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732E0" w:rsidRPr="004A0E0F" w:rsidRDefault="002732E0" w:rsidP="002732E0">
      <w:pPr>
        <w:pStyle w:val="Hemstlrubrik"/>
      </w:pPr>
      <w:r w:rsidRPr="004A0E0F">
        <w:t>Förslag till riksdagsbeslut</w:t>
      </w:r>
    </w:p>
    <w:p w:rsidR="00822F63" w:rsidRPr="004A0E0F" w:rsidRDefault="00822F63">
      <w:pPr>
        <w:pStyle w:val="Hemstlatt"/>
        <w:ind w:left="0"/>
      </w:pPr>
      <w:r w:rsidRPr="004A0E0F">
        <w:t>Riksdagen tillkännager för regeringen som sin mening vad som i motionen anförs om rätten till facklig organis</w:t>
      </w:r>
      <w:r w:rsidRPr="004A0E0F">
        <w:t>e</w:t>
      </w:r>
      <w:r w:rsidRPr="004A0E0F">
        <w:t>ring.</w:t>
      </w:r>
    </w:p>
    <w:p w:rsidR="00730F14" w:rsidRPr="004A0E0F" w:rsidRDefault="00730F14" w:rsidP="00730F14">
      <w:pPr>
        <w:pStyle w:val="Rubrik1"/>
      </w:pPr>
      <w:r w:rsidRPr="004A0E0F">
        <w:t>Motivering</w:t>
      </w:r>
    </w:p>
    <w:p w:rsidR="002732E0" w:rsidRPr="004A0E0F" w:rsidRDefault="002732E0" w:rsidP="00730F14">
      <w:r w:rsidRPr="004A0E0F">
        <w:t>Vi kan känna avsmak och förbittring över hur oskyldiga vuxna och barn drabbas av ett grymt maktspel ovanför deras huvuden. Någon gång etsar sig fotografens bild fast i minnet. Någon gång känner vi vrede. Ibland känner vi bara tomhet och hopplöshet. Vi förtränger. Vi glömmer. Vi orkar inte bry oss.</w:t>
      </w:r>
    </w:p>
    <w:p w:rsidR="002732E0" w:rsidRPr="004A0E0F" w:rsidRDefault="002732E0" w:rsidP="00730F14">
      <w:pPr>
        <w:pStyle w:val="Normaltindrag"/>
      </w:pPr>
      <w:r w:rsidRPr="004A0E0F">
        <w:t>Och visst är det svårt att orka tänka på att hundratals miljoner människor lever i total förnedring. Och visst är det svårt att orka tänka på alla de tuse</w:t>
      </w:r>
      <w:r w:rsidRPr="004A0E0F">
        <w:t>n</w:t>
      </w:r>
      <w:r w:rsidRPr="004A0E0F">
        <w:t xml:space="preserve">tals och åter tusentals barn som dör av hunger, krig eller katastrofer varje dag. </w:t>
      </w:r>
      <w:r w:rsidR="00730F14" w:rsidRPr="004A0E0F">
        <w:t xml:space="preserve">Men </w:t>
      </w:r>
      <w:r w:rsidRPr="004A0E0F">
        <w:t>vi måste orka. Vi måste ta vårt ansvar. Häri ligger en moralisk skyldi</w:t>
      </w:r>
      <w:r w:rsidRPr="004A0E0F">
        <w:t>g</w:t>
      </w:r>
      <w:r w:rsidRPr="004A0E0F">
        <w:t>het som vi inte kan smita ifrån.</w:t>
      </w:r>
    </w:p>
    <w:p w:rsidR="002732E0" w:rsidRPr="004A0E0F" w:rsidRDefault="002732E0" w:rsidP="00730F14">
      <w:pPr>
        <w:pStyle w:val="Normaltindrag"/>
      </w:pPr>
      <w:r w:rsidRPr="004A0E0F">
        <w:t>Det måste vara självklart för oss att, i takt med ett ökat välstånd, också vara beredda att bidra med ett ökat bistånd till tredje världen. I arbetarröre</w:t>
      </w:r>
      <w:r w:rsidRPr="004A0E0F">
        <w:t>l</w:t>
      </w:r>
      <w:r w:rsidRPr="004A0E0F">
        <w:t xml:space="preserve">sens barndom var en av deviserna </w:t>
      </w:r>
      <w:r w:rsidR="00730F14" w:rsidRPr="004A0E0F">
        <w:t>”</w:t>
      </w:r>
      <w:r w:rsidRPr="004A0E0F">
        <w:t>bröd och demokrati</w:t>
      </w:r>
      <w:r w:rsidR="00730F14" w:rsidRPr="004A0E0F">
        <w:t>”</w:t>
      </w:r>
      <w:r w:rsidRPr="004A0E0F">
        <w:t>. Den devisen håller också idag. En demokratisk utveckling är bara möjlig om den går hand i hand med en ekonomisk utveckling.</w:t>
      </w:r>
    </w:p>
    <w:p w:rsidR="002732E0" w:rsidRPr="004A0E0F" w:rsidRDefault="002732E0" w:rsidP="00730F14">
      <w:pPr>
        <w:pStyle w:val="Normaltindrag"/>
      </w:pPr>
      <w:r w:rsidRPr="004A0E0F">
        <w:t xml:space="preserve">Rätten till organisering är en grundläggande rättighet som finns inskriven i den </w:t>
      </w:r>
      <w:r w:rsidR="00730F14" w:rsidRPr="004A0E0F">
        <w:t xml:space="preserve">svenska </w:t>
      </w:r>
      <w:r w:rsidRPr="004A0E0F">
        <w:t>grundlagen och fastslås i en mängd internationella konventioner. Trots detta finns det många länder till vilka Sverige ger bistånd, som har en tveksam policy vad gäller fackföreningar och fria fackföreningars möjlighet att existera och verka.</w:t>
      </w:r>
    </w:p>
    <w:p w:rsidR="002732E0" w:rsidRPr="004A0E0F" w:rsidRDefault="002732E0" w:rsidP="00730F14">
      <w:pPr>
        <w:pStyle w:val="Normaltindrag"/>
      </w:pPr>
      <w:r w:rsidRPr="004A0E0F">
        <w:t>Ett påtagligt exempel är Malawi dit det går en del bilaterala biståndsmedel medan regimen förföljer det fria facket. Ett annat exempel är Moçambique där det fria facket är mycket litet och har mycket svårt att verka eftersom det finns ett officiellt, statligt fack.</w:t>
      </w:r>
    </w:p>
    <w:p w:rsidR="002732E0" w:rsidRPr="004A0E0F" w:rsidRDefault="002732E0" w:rsidP="00730F14">
      <w:pPr>
        <w:pStyle w:val="Normaltindrag"/>
      </w:pPr>
      <w:r w:rsidRPr="004A0E0F">
        <w:lastRenderedPageBreak/>
        <w:t xml:space="preserve">Det är ytterst tveksamt om </w:t>
      </w:r>
      <w:r w:rsidR="00730F14" w:rsidRPr="004A0E0F">
        <w:t xml:space="preserve">svenska </w:t>
      </w:r>
      <w:r w:rsidRPr="004A0E0F">
        <w:t>biståndsmedel ska gå till länder där inte ens de mest rudimentära fackliga rättigheterna respekteras. Det gäller såväl det bilaterala biståndet som de exportkrediter som ges med bistånd</w:t>
      </w:r>
      <w:r w:rsidRPr="004A0E0F">
        <w:t>s</w:t>
      </w:r>
      <w:r w:rsidRPr="004A0E0F">
        <w:t>pengar inblandade.</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4A0E0F">
        <w:trPr>
          <w:cantSplit/>
        </w:trPr>
        <w:tc>
          <w:tcPr>
            <w:tcW w:w="3046" w:type="dxa"/>
          </w:tcPr>
          <w:p w:rsidR="00822F63" w:rsidRPr="004A0E0F" w:rsidRDefault="00822F63">
            <w:pPr>
              <w:pStyle w:val="UnderskriftDatum"/>
              <w:spacing w:before="240"/>
            </w:pPr>
            <w:r w:rsidRPr="004A0E0F">
              <w:t>Stockholm den 25 oktober 2006</w:t>
            </w:r>
          </w:p>
        </w:tc>
        <w:tc>
          <w:tcPr>
            <w:tcW w:w="3047" w:type="dxa"/>
          </w:tcPr>
          <w:p w:rsidR="00822F63" w:rsidRPr="004A0E0F" w:rsidRDefault="00822F63">
            <w:pPr>
              <w:pStyle w:val="Underskrifter"/>
              <w:spacing w:before="240"/>
            </w:pPr>
          </w:p>
        </w:tc>
      </w:tr>
      <w:tr w:rsidR="00000000" w:rsidRPr="004A0E0F">
        <w:trPr>
          <w:cantSplit/>
        </w:trPr>
        <w:tc>
          <w:tcPr>
            <w:tcW w:w="3046" w:type="dxa"/>
          </w:tcPr>
          <w:p w:rsidR="00822F63" w:rsidRPr="004A0E0F" w:rsidRDefault="00822F63">
            <w:pPr>
              <w:pStyle w:val="Underskrifter"/>
            </w:pPr>
            <w:r w:rsidRPr="004A0E0F">
              <w:t>Anders Ygeman (s)</w:t>
            </w:r>
          </w:p>
        </w:tc>
        <w:tc>
          <w:tcPr>
            <w:tcW w:w="3046" w:type="dxa"/>
          </w:tcPr>
          <w:p w:rsidR="00822F63" w:rsidRPr="004A0E0F" w:rsidRDefault="00822F63">
            <w:pPr>
              <w:pStyle w:val="Underskrifter"/>
            </w:pPr>
          </w:p>
        </w:tc>
      </w:tr>
    </w:tbl>
    <w:p w:rsidR="002732E0" w:rsidRPr="004A0E0F" w:rsidRDefault="002732E0" w:rsidP="00730F14">
      <w:pPr>
        <w:pStyle w:val="Normaltindrag"/>
      </w:pPr>
    </w:p>
    <w:sectPr w:rsidR="002732E0" w:rsidRPr="004A0E0F" w:rsidSect="00730F14">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22F63" w:rsidRPr="004A0E0F" w:rsidRDefault="00822F63">
      <w:r w:rsidRPr="004A0E0F">
        <w:separator/>
      </w:r>
    </w:p>
  </w:endnote>
  <w:endnote w:type="continuationSeparator" w:id="0">
    <w:p w:rsidR="00822F63" w:rsidRPr="004A0E0F" w:rsidRDefault="00822F63">
      <w:r w:rsidRPr="004A0E0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30F14" w:rsidRPr="004A0E0F" w:rsidRDefault="004A0E0F" w:rsidP="00730F14">
    <w:pPr>
      <w:pStyle w:val="Sidfot"/>
    </w:pPr>
    <w:r w:rsidRPr="004A0E0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49408650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30F14" w:rsidRDefault="00822F63">
                          <w:pPr>
                            <w:pStyle w:val="NormalS5sidnrV"/>
                          </w:pPr>
                          <w:r>
                            <w:fldChar w:fldCharType="begin"/>
                          </w:r>
                          <w:r w:rsidR="00730F14">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730F14" w:rsidRDefault="00822F63">
                    <w:pPr>
                      <w:pStyle w:val="NormalS5sidnrV"/>
                    </w:pPr>
                    <w:r>
                      <w:fldChar w:fldCharType="begin"/>
                    </w:r>
                    <w:r w:rsidR="00730F14">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C3AAE" w:rsidRPr="004A0E0F" w:rsidRDefault="004A0E0F" w:rsidP="00730F14">
    <w:pPr>
      <w:pStyle w:val="Sidfot"/>
    </w:pPr>
    <w:r w:rsidRPr="004A0E0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5373703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30F14" w:rsidRDefault="00822F63">
                          <w:pPr>
                            <w:pStyle w:val="NormalS5sidnrH"/>
                            <w:ind w:right="0"/>
                          </w:pPr>
                          <w:r>
                            <w:fldChar w:fldCharType="begin"/>
                          </w:r>
                          <w:r w:rsidR="00730F14">
                            <w:instrText xml:space="preserve"> PAGE *\charformat</w:instrText>
                          </w:r>
                          <w:r>
                            <w:fldChar w:fldCharType="separate"/>
                          </w:r>
                          <w:r w:rsidR="00730F14">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730F14" w:rsidRDefault="00822F63">
                    <w:pPr>
                      <w:pStyle w:val="NormalS5sidnrH"/>
                      <w:ind w:right="0"/>
                    </w:pPr>
                    <w:r>
                      <w:fldChar w:fldCharType="begin"/>
                    </w:r>
                    <w:r w:rsidR="00730F14">
                      <w:instrText xml:space="preserve"> PAGE *\charformat</w:instrText>
                    </w:r>
                    <w:r>
                      <w:fldChar w:fldCharType="separate"/>
                    </w:r>
                    <w:r w:rsidR="00730F14">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C3AAE" w:rsidRPr="004A0E0F" w:rsidRDefault="004A0E0F" w:rsidP="00730F14">
    <w:pPr>
      <w:pStyle w:val="Sidfot"/>
    </w:pPr>
    <w:r w:rsidRPr="004A0E0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6769908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30F14" w:rsidRDefault="00822F63">
                          <w:pPr>
                            <w:pStyle w:val="NormalS5sidnrH"/>
                            <w:ind w:right="0"/>
                          </w:pPr>
                          <w:r>
                            <w:fldChar w:fldCharType="begin"/>
                          </w:r>
                          <w:r w:rsidR="00730F14">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730F14" w:rsidRDefault="00822F63">
                    <w:pPr>
                      <w:pStyle w:val="NormalS5sidnrH"/>
                      <w:ind w:right="0"/>
                    </w:pPr>
                    <w:r>
                      <w:fldChar w:fldCharType="begin"/>
                    </w:r>
                    <w:r w:rsidR="00730F14">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22F63" w:rsidRPr="004A0E0F" w:rsidRDefault="00822F63">
      <w:r w:rsidRPr="004A0E0F">
        <w:separator/>
      </w:r>
    </w:p>
  </w:footnote>
  <w:footnote w:type="continuationSeparator" w:id="0">
    <w:p w:rsidR="00822F63" w:rsidRPr="004A0E0F" w:rsidRDefault="00822F63">
      <w:r w:rsidRPr="004A0E0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30F14" w:rsidRPr="004A0E0F" w:rsidRDefault="004A0E0F" w:rsidP="00730F14">
    <w:pPr>
      <w:pStyle w:val="Sidhuvud"/>
    </w:pPr>
    <w:r w:rsidRPr="004A0E0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2395111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30F14" w:rsidRDefault="00822F63">
                          <w:pPr>
                            <w:pStyle w:val="KantRubrikS5V"/>
                          </w:pPr>
                          <w:r>
                            <w:fldChar w:fldCharType="begin"/>
                          </w:r>
                          <w:r w:rsidR="00730F14">
                            <w:instrText xml:space="preserve"> DOCPROPERTY "YearUser" *\charformat </w:instrText>
                          </w:r>
                          <w:r>
                            <w:fldChar w:fldCharType="separate"/>
                          </w:r>
                          <w:r w:rsidR="00730F14">
                            <w:t>2006/07</w:t>
                          </w:r>
                          <w:r>
                            <w:fldChar w:fldCharType="end"/>
                          </w:r>
                          <w:r w:rsidR="00730F14">
                            <w:t>:</w:t>
                          </w:r>
                          <w:r>
                            <w:fldChar w:fldCharType="begin"/>
                          </w:r>
                          <w:r w:rsidR="00730F14">
                            <w:instrText xml:space="preserve"> DOCPROPERTY "Motionsnummer" *\charformat </w:instrText>
                          </w:r>
                          <w:r>
                            <w:fldChar w:fldCharType="separate"/>
                          </w:r>
                          <w:r w:rsidR="00730F14">
                            <w:t>U300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730F14" w:rsidRDefault="00822F63">
                    <w:pPr>
                      <w:pStyle w:val="KantRubrikS5V"/>
                    </w:pPr>
                    <w:r>
                      <w:fldChar w:fldCharType="begin"/>
                    </w:r>
                    <w:r w:rsidR="00730F14">
                      <w:instrText xml:space="preserve"> DOCPROPERTY "YearUser" *\charformat </w:instrText>
                    </w:r>
                    <w:r>
                      <w:fldChar w:fldCharType="separate"/>
                    </w:r>
                    <w:r w:rsidR="00730F14">
                      <w:t>2006/07</w:t>
                    </w:r>
                    <w:r>
                      <w:fldChar w:fldCharType="end"/>
                    </w:r>
                    <w:r w:rsidR="00730F14">
                      <w:t>:</w:t>
                    </w:r>
                    <w:r>
                      <w:fldChar w:fldCharType="begin"/>
                    </w:r>
                    <w:r w:rsidR="00730F14">
                      <w:instrText xml:space="preserve"> DOCPROPERTY "Motionsnummer" *\charformat </w:instrText>
                    </w:r>
                    <w:r>
                      <w:fldChar w:fldCharType="separate"/>
                    </w:r>
                    <w:r w:rsidR="00730F14">
                      <w:t>U300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C3AAE" w:rsidRPr="004A0E0F" w:rsidRDefault="004A0E0F" w:rsidP="00730F14">
    <w:pPr>
      <w:pStyle w:val="Sidhuvud"/>
    </w:pPr>
    <w:r w:rsidRPr="004A0E0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80354980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30F14" w:rsidRDefault="00822F63">
                          <w:pPr>
                            <w:pStyle w:val="KantRubrikS5H"/>
                            <w:ind w:right="0"/>
                          </w:pPr>
                          <w:r>
                            <w:fldChar w:fldCharType="begin"/>
                          </w:r>
                          <w:r w:rsidR="00730F14">
                            <w:instrText xml:space="preserve"> DOCPROPERTY "YearUser" *\charformat </w:instrText>
                          </w:r>
                          <w:r>
                            <w:fldChar w:fldCharType="separate"/>
                          </w:r>
                          <w:r w:rsidR="00730F14">
                            <w:t>2006/07</w:t>
                          </w:r>
                          <w:r>
                            <w:fldChar w:fldCharType="end"/>
                          </w:r>
                          <w:r w:rsidR="00730F14">
                            <w:t>:</w:t>
                          </w:r>
                          <w:r>
                            <w:fldChar w:fldCharType="begin"/>
                          </w:r>
                          <w:r w:rsidR="00730F14">
                            <w:instrText xml:space="preserve"> DOCPROPERTY "Motionsnummer" *\charformat </w:instrText>
                          </w:r>
                          <w:r>
                            <w:fldChar w:fldCharType="separate"/>
                          </w:r>
                          <w:r w:rsidR="00730F14">
                            <w:t>U300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730F14" w:rsidRDefault="00822F63">
                    <w:pPr>
                      <w:pStyle w:val="KantRubrikS5H"/>
                      <w:ind w:right="0"/>
                    </w:pPr>
                    <w:r>
                      <w:fldChar w:fldCharType="begin"/>
                    </w:r>
                    <w:r w:rsidR="00730F14">
                      <w:instrText xml:space="preserve"> DOCPROPERTY "YearUser" *\charformat </w:instrText>
                    </w:r>
                    <w:r>
                      <w:fldChar w:fldCharType="separate"/>
                    </w:r>
                    <w:r w:rsidR="00730F14">
                      <w:t>2006/07</w:t>
                    </w:r>
                    <w:r>
                      <w:fldChar w:fldCharType="end"/>
                    </w:r>
                    <w:r w:rsidR="00730F14">
                      <w:t>:</w:t>
                    </w:r>
                    <w:r>
                      <w:fldChar w:fldCharType="begin"/>
                    </w:r>
                    <w:r w:rsidR="00730F14">
                      <w:instrText xml:space="preserve"> DOCPROPERTY "Motionsnummer" *\charformat </w:instrText>
                    </w:r>
                    <w:r>
                      <w:fldChar w:fldCharType="separate"/>
                    </w:r>
                    <w:r w:rsidR="00730F14">
                      <w:t>U300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22F63" w:rsidRPr="004A0E0F" w:rsidRDefault="00822F63">
    <w:pPr>
      <w:pStyle w:val="FSHNormal"/>
      <w:tabs>
        <w:tab w:val="right" w:pos="5840"/>
      </w:tabs>
    </w:pPr>
    <w:r w:rsidRPr="004A0E0F">
      <w:br/>
    </w:r>
    <w:r w:rsidRPr="004A0E0F">
      <w:fldChar w:fldCharType="begin" w:fldLock="1"/>
    </w:r>
    <w:r w:rsidRPr="004A0E0F">
      <w:instrText xml:space="preserve"> DOCPROPERTY</w:instrText>
    </w:r>
    <w:r w:rsidRPr="004A0E0F">
      <w:rPr>
        <w:sz w:val="18"/>
      </w:rPr>
      <w:instrText xml:space="preserve"> "YearUser" *\charformat </w:instrText>
    </w:r>
    <w:r w:rsidRPr="004A0E0F">
      <w:fldChar w:fldCharType="separate"/>
    </w:r>
    <w:r w:rsidRPr="004A0E0F">
      <w:t>2006/07</w:t>
    </w:r>
    <w:r w:rsidRPr="004A0E0F">
      <w:fldChar w:fldCharType="end"/>
    </w:r>
    <w:r w:rsidRPr="004A0E0F">
      <w:t xml:space="preserve"> </w:t>
    </w:r>
    <w:r w:rsidRPr="004A0E0F">
      <w:tab/>
      <w:t xml:space="preserve">mnr: </w:t>
    </w:r>
    <w:r w:rsidRPr="004A0E0F">
      <w:fldChar w:fldCharType="begin" w:fldLock="1"/>
    </w:r>
    <w:r w:rsidRPr="004A0E0F">
      <w:instrText xml:space="preserve"> DOCPROPERTY</w:instrText>
    </w:r>
    <w:r w:rsidRPr="004A0E0F">
      <w:rPr>
        <w:sz w:val="18"/>
      </w:rPr>
      <w:instrText xml:space="preserve"> "Motionsnummer" *\charformat </w:instrText>
    </w:r>
    <w:r w:rsidRPr="004A0E0F">
      <w:fldChar w:fldCharType="separate"/>
    </w:r>
    <w:r w:rsidRPr="004A0E0F">
      <w:t>U300</w:t>
    </w:r>
    <w:r w:rsidRPr="004A0E0F">
      <w:fldChar w:fldCharType="end"/>
    </w:r>
    <w:r w:rsidRPr="004A0E0F">
      <w:br/>
    </w:r>
    <w:r w:rsidRPr="004A0E0F">
      <w:fldChar w:fldCharType="begin" w:fldLock="1"/>
    </w:r>
    <w:r w:rsidRPr="004A0E0F">
      <w:instrText xml:space="preserve"> DOCPROPERTY</w:instrText>
    </w:r>
    <w:r w:rsidRPr="004A0E0F">
      <w:rPr>
        <w:sz w:val="18"/>
      </w:rPr>
      <w:instrText xml:space="preserve"> "Samling" *\charformat </w:instrText>
    </w:r>
    <w:r w:rsidRPr="004A0E0F">
      <w:fldChar w:fldCharType="end"/>
    </w:r>
    <w:r w:rsidRPr="004A0E0F">
      <w:tab/>
      <w:t xml:space="preserve">pnr: </w:t>
    </w:r>
    <w:r w:rsidRPr="004A0E0F">
      <w:fldChar w:fldCharType="begin" w:fldLock="1"/>
    </w:r>
    <w:r w:rsidRPr="004A0E0F">
      <w:instrText xml:space="preserve"> DOCPROPERTY</w:instrText>
    </w:r>
    <w:r w:rsidRPr="004A0E0F">
      <w:rPr>
        <w:sz w:val="18"/>
      </w:rPr>
      <w:instrText xml:space="preserve"> "Partinummer" *\charformat </w:instrText>
    </w:r>
    <w:r w:rsidRPr="004A0E0F">
      <w:fldChar w:fldCharType="separate"/>
    </w:r>
    <w:r w:rsidRPr="004A0E0F">
      <w:t>s21009</w:t>
    </w:r>
    <w:r w:rsidRPr="004A0E0F">
      <w:fldChar w:fldCharType="end"/>
    </w:r>
  </w:p>
  <w:p w:rsidR="00822F63" w:rsidRPr="004A0E0F" w:rsidRDefault="00822F63">
    <w:pPr>
      <w:pStyle w:val="FSHRub1"/>
    </w:pPr>
    <w:r w:rsidRPr="004A0E0F">
      <w:t>Motion till riksdagen</w:t>
    </w:r>
    <w:r w:rsidRPr="004A0E0F">
      <w:br/>
    </w:r>
    <w:r w:rsidRPr="004A0E0F">
      <w:fldChar w:fldCharType="begin" w:fldLock="1"/>
    </w:r>
    <w:r w:rsidRPr="004A0E0F">
      <w:instrText xml:space="preserve"> DOCPROPERTY "YearUser" *\charformat </w:instrText>
    </w:r>
    <w:r w:rsidRPr="004A0E0F">
      <w:fldChar w:fldCharType="separate"/>
    </w:r>
    <w:r w:rsidRPr="004A0E0F">
      <w:t>2006/07</w:t>
    </w:r>
    <w:r w:rsidRPr="004A0E0F">
      <w:fldChar w:fldCharType="end"/>
    </w:r>
    <w:r w:rsidRPr="004A0E0F">
      <w:t>:</w:t>
    </w:r>
    <w:r w:rsidRPr="004A0E0F">
      <w:fldChar w:fldCharType="begin" w:fldLock="1"/>
    </w:r>
    <w:r w:rsidRPr="004A0E0F">
      <w:instrText xml:space="preserve"> DOCPROPERTY "Motionsnummer" *\charformat </w:instrText>
    </w:r>
    <w:r w:rsidRPr="004A0E0F">
      <w:fldChar w:fldCharType="separate"/>
    </w:r>
    <w:r w:rsidRPr="004A0E0F">
      <w:t>U300</w:t>
    </w:r>
    <w:r w:rsidRPr="004A0E0F">
      <w:fldChar w:fldCharType="end"/>
    </w:r>
  </w:p>
  <w:p w:rsidR="00822F63" w:rsidRPr="004A0E0F" w:rsidRDefault="00822F63">
    <w:pPr>
      <w:pStyle w:val="FSHNormalS5"/>
    </w:pPr>
    <w:r w:rsidRPr="004A0E0F">
      <w:fldChar w:fldCharType="begin" w:fldLock="1"/>
    </w:r>
    <w:r w:rsidRPr="004A0E0F">
      <w:instrText xml:space="preserve"> DOCPROPERTY "MotionarText" *\charformat </w:instrText>
    </w:r>
    <w:r w:rsidRPr="004A0E0F">
      <w:fldChar w:fldCharType="separate"/>
    </w:r>
    <w:r w:rsidRPr="004A0E0F">
      <w:t>av Anders Ygeman (s)</w:t>
    </w:r>
    <w:r w:rsidRPr="004A0E0F">
      <w:fldChar w:fldCharType="end"/>
    </w:r>
    <w:r w:rsidRPr="004A0E0F">
      <w:br/>
    </w:r>
    <w:r w:rsidRPr="004A0E0F">
      <w:fldChar w:fldCharType="begin" w:fldLock="1"/>
    </w:r>
    <w:r w:rsidRPr="004A0E0F">
      <w:instrText xml:space="preserve"> DOCPROPERTY "SvarFrasKort" *\charformat </w:instrText>
    </w:r>
    <w:r w:rsidRPr="004A0E0F">
      <w:fldChar w:fldCharType="end"/>
    </w:r>
  </w:p>
  <w:p w:rsidR="00822F63" w:rsidRPr="004A0E0F" w:rsidRDefault="00822F63">
    <w:pPr>
      <w:pStyle w:val="FSHTitel"/>
    </w:pPr>
    <w:r w:rsidRPr="004A0E0F">
      <w:fldChar w:fldCharType="begin" w:fldLock="1"/>
    </w:r>
    <w:r w:rsidRPr="004A0E0F">
      <w:instrText xml:space="preserve"> DOCPROPERTY</w:instrText>
    </w:r>
    <w:r w:rsidRPr="004A0E0F">
      <w:rPr>
        <w:sz w:val="18"/>
      </w:rPr>
      <w:instrText xml:space="preserve"> "RubrikSvar" *\charformat </w:instrText>
    </w:r>
    <w:r w:rsidRPr="004A0E0F">
      <w:fldChar w:fldCharType="separate"/>
    </w:r>
    <w:r w:rsidRPr="004A0E0F">
      <w:t xml:space="preserve">Svenskt bistånd </w:t>
    </w:r>
    <w:r w:rsidRPr="004A0E0F">
      <w:fldChar w:fldCharType="end"/>
    </w:r>
  </w:p>
  <w:p w:rsidR="00822F63" w:rsidRPr="004A0E0F" w:rsidRDefault="00822F63">
    <w:pPr>
      <w:pStyle w:val="Normal00"/>
    </w:pPr>
  </w:p>
  <w:p w:rsidR="00730F14" w:rsidRPr="004A0E0F" w:rsidRDefault="00730F14">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438526636">
    <w:abstractNumId w:val="13"/>
  </w:num>
  <w:num w:numId="2" w16cid:durableId="1843467144">
    <w:abstractNumId w:val="10"/>
  </w:num>
  <w:num w:numId="3" w16cid:durableId="251816256">
    <w:abstractNumId w:val="11"/>
  </w:num>
  <w:num w:numId="4" w16cid:durableId="179437881">
    <w:abstractNumId w:val="12"/>
  </w:num>
  <w:num w:numId="5" w16cid:durableId="615677707">
    <w:abstractNumId w:val="8"/>
  </w:num>
  <w:num w:numId="6" w16cid:durableId="545260267">
    <w:abstractNumId w:val="3"/>
  </w:num>
  <w:num w:numId="7" w16cid:durableId="228347753">
    <w:abstractNumId w:val="2"/>
  </w:num>
  <w:num w:numId="8" w16cid:durableId="868958427">
    <w:abstractNumId w:val="1"/>
  </w:num>
  <w:num w:numId="9" w16cid:durableId="1354302962">
    <w:abstractNumId w:val="0"/>
  </w:num>
  <w:num w:numId="10" w16cid:durableId="1300501159">
    <w:abstractNumId w:val="9"/>
  </w:num>
  <w:num w:numId="11" w16cid:durableId="894052345">
    <w:abstractNumId w:val="7"/>
  </w:num>
  <w:num w:numId="12" w16cid:durableId="723870224">
    <w:abstractNumId w:val="6"/>
  </w:num>
  <w:num w:numId="13" w16cid:durableId="1508713210">
    <w:abstractNumId w:val="5"/>
  </w:num>
  <w:num w:numId="14" w16cid:durableId="826240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25"/>
    <w:docVar w:name="PersonGUIDs" w:val="{A507F21D-0507-473C-BE5A-C36D18D583BF}"/>
  </w:docVars>
  <w:rsids>
    <w:rsidRoot w:val="004A0E0F"/>
    <w:rsid w:val="00002742"/>
    <w:rsid w:val="000220F8"/>
    <w:rsid w:val="00034058"/>
    <w:rsid w:val="00040D14"/>
    <w:rsid w:val="0004381F"/>
    <w:rsid w:val="00064BC3"/>
    <w:rsid w:val="00066474"/>
    <w:rsid w:val="000665E6"/>
    <w:rsid w:val="00066775"/>
    <w:rsid w:val="00072FB9"/>
    <w:rsid w:val="0007598F"/>
    <w:rsid w:val="000B2040"/>
    <w:rsid w:val="000E431D"/>
    <w:rsid w:val="000E48DA"/>
    <w:rsid w:val="000E5207"/>
    <w:rsid w:val="000F5ADD"/>
    <w:rsid w:val="00100531"/>
    <w:rsid w:val="0010382E"/>
    <w:rsid w:val="00166D90"/>
    <w:rsid w:val="00170803"/>
    <w:rsid w:val="00177CC2"/>
    <w:rsid w:val="0019171D"/>
    <w:rsid w:val="001921C4"/>
    <w:rsid w:val="001923A4"/>
    <w:rsid w:val="001A25D5"/>
    <w:rsid w:val="001A2624"/>
    <w:rsid w:val="001A2A2B"/>
    <w:rsid w:val="001E0043"/>
    <w:rsid w:val="00201DFB"/>
    <w:rsid w:val="00204A63"/>
    <w:rsid w:val="00212FF1"/>
    <w:rsid w:val="00230193"/>
    <w:rsid w:val="00244D0B"/>
    <w:rsid w:val="0025068A"/>
    <w:rsid w:val="002732E0"/>
    <w:rsid w:val="002818D3"/>
    <w:rsid w:val="002911A7"/>
    <w:rsid w:val="002943C8"/>
    <w:rsid w:val="00295E6D"/>
    <w:rsid w:val="002A2A6B"/>
    <w:rsid w:val="002C2373"/>
    <w:rsid w:val="002D11A8"/>
    <w:rsid w:val="002D7B2B"/>
    <w:rsid w:val="00314F87"/>
    <w:rsid w:val="0032051D"/>
    <w:rsid w:val="003303B5"/>
    <w:rsid w:val="003366E9"/>
    <w:rsid w:val="00342FB4"/>
    <w:rsid w:val="0036065A"/>
    <w:rsid w:val="003866EC"/>
    <w:rsid w:val="00391AF5"/>
    <w:rsid w:val="003B418B"/>
    <w:rsid w:val="003F100A"/>
    <w:rsid w:val="00445271"/>
    <w:rsid w:val="00447A04"/>
    <w:rsid w:val="004527C3"/>
    <w:rsid w:val="00487F7A"/>
    <w:rsid w:val="004971B2"/>
    <w:rsid w:val="004A0504"/>
    <w:rsid w:val="004A0E0F"/>
    <w:rsid w:val="004B5278"/>
    <w:rsid w:val="004E38D9"/>
    <w:rsid w:val="005000F2"/>
    <w:rsid w:val="00531020"/>
    <w:rsid w:val="00545150"/>
    <w:rsid w:val="00545421"/>
    <w:rsid w:val="0055072A"/>
    <w:rsid w:val="005525A5"/>
    <w:rsid w:val="005544CE"/>
    <w:rsid w:val="005B145B"/>
    <w:rsid w:val="005D3F50"/>
    <w:rsid w:val="00601C6D"/>
    <w:rsid w:val="00603CD4"/>
    <w:rsid w:val="006346C1"/>
    <w:rsid w:val="00653DD0"/>
    <w:rsid w:val="006B6262"/>
    <w:rsid w:val="00727C6F"/>
    <w:rsid w:val="00730F14"/>
    <w:rsid w:val="00740D6D"/>
    <w:rsid w:val="00743F76"/>
    <w:rsid w:val="0075563D"/>
    <w:rsid w:val="00770030"/>
    <w:rsid w:val="00774959"/>
    <w:rsid w:val="007852B2"/>
    <w:rsid w:val="00794149"/>
    <w:rsid w:val="007B67A7"/>
    <w:rsid w:val="007C6092"/>
    <w:rsid w:val="007E119E"/>
    <w:rsid w:val="00822F63"/>
    <w:rsid w:val="00841AD1"/>
    <w:rsid w:val="00846903"/>
    <w:rsid w:val="008F0A96"/>
    <w:rsid w:val="009062A0"/>
    <w:rsid w:val="009451E7"/>
    <w:rsid w:val="00956E7F"/>
    <w:rsid w:val="00970D4F"/>
    <w:rsid w:val="00971D70"/>
    <w:rsid w:val="00997297"/>
    <w:rsid w:val="009A4377"/>
    <w:rsid w:val="009A6043"/>
    <w:rsid w:val="009D0673"/>
    <w:rsid w:val="00A053C6"/>
    <w:rsid w:val="00A055B3"/>
    <w:rsid w:val="00A15D71"/>
    <w:rsid w:val="00A21BC5"/>
    <w:rsid w:val="00A736FF"/>
    <w:rsid w:val="00AA1434"/>
    <w:rsid w:val="00AB5000"/>
    <w:rsid w:val="00AC4310"/>
    <w:rsid w:val="00AC63D9"/>
    <w:rsid w:val="00AE2EF8"/>
    <w:rsid w:val="00AF5881"/>
    <w:rsid w:val="00B13BF0"/>
    <w:rsid w:val="00B33C81"/>
    <w:rsid w:val="00B34666"/>
    <w:rsid w:val="00B67E5B"/>
    <w:rsid w:val="00BA4894"/>
    <w:rsid w:val="00BA6BE0"/>
    <w:rsid w:val="00BB6D75"/>
    <w:rsid w:val="00BC3AAE"/>
    <w:rsid w:val="00BD43A8"/>
    <w:rsid w:val="00C1285C"/>
    <w:rsid w:val="00C27B7D"/>
    <w:rsid w:val="00C32A06"/>
    <w:rsid w:val="00C44394"/>
    <w:rsid w:val="00C47ED0"/>
    <w:rsid w:val="00C533BA"/>
    <w:rsid w:val="00C902E9"/>
    <w:rsid w:val="00C92208"/>
    <w:rsid w:val="00CB5B24"/>
    <w:rsid w:val="00CD4B2B"/>
    <w:rsid w:val="00CE3037"/>
    <w:rsid w:val="00CF7A43"/>
    <w:rsid w:val="00D01775"/>
    <w:rsid w:val="00D1174F"/>
    <w:rsid w:val="00D1289C"/>
    <w:rsid w:val="00D44527"/>
    <w:rsid w:val="00D52681"/>
    <w:rsid w:val="00D53D04"/>
    <w:rsid w:val="00D55EF7"/>
    <w:rsid w:val="00DC0DF0"/>
    <w:rsid w:val="00DC6C70"/>
    <w:rsid w:val="00DF5ACD"/>
    <w:rsid w:val="00E22893"/>
    <w:rsid w:val="00E349C2"/>
    <w:rsid w:val="00E360DE"/>
    <w:rsid w:val="00E5074A"/>
    <w:rsid w:val="00E521CB"/>
    <w:rsid w:val="00E728F6"/>
    <w:rsid w:val="00E75D28"/>
    <w:rsid w:val="00E84F25"/>
    <w:rsid w:val="00EC007B"/>
    <w:rsid w:val="00F21B30"/>
    <w:rsid w:val="00F273EA"/>
    <w:rsid w:val="00F42CB9"/>
    <w:rsid w:val="00F73E9E"/>
    <w:rsid w:val="00F87D14"/>
    <w:rsid w:val="00FA3374"/>
    <w:rsid w:val="00FB2435"/>
    <w:rsid w:val="00FB6490"/>
    <w:rsid w:val="00FC53D4"/>
    <w:rsid w:val="00FC7246"/>
    <w:rsid w:val="00FC7E79"/>
    <w:rsid w:val="00FD253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93FAA81E-398A-4A60-87ED-7036155764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Autokorrigering">
    <w:name w:val="Autokorrigering"/>
    <w:rsid w:val="00F42CB9"/>
    <w:rPr>
      <w:sz w:val="24"/>
      <w:szCs w:val="24"/>
      <w:lang w:val="sv-SE" w:eastAsia="sv-SE"/>
    </w:rPr>
  </w:style>
  <w:style w:type="paragraph" w:customStyle="1" w:styleId="Yrkandehnv">
    <w:name w:val="Yrkandehänv"/>
    <w:semiHidden/>
    <w:rsid w:val="00AC4310"/>
    <w:pPr>
      <w:keepNext/>
      <w:keepLines/>
      <w:suppressAutoHyphens/>
    </w:pPr>
    <w:rPr>
      <w:noProof/>
      <w:sz w:val="16"/>
      <w:lang w:val="sv-SE" w:eastAsia="sv-SE"/>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323</Words>
  <Characters>1700</Characters>
  <Application>Microsoft Office Word</Application>
  <DocSecurity>4</DocSecurity>
  <Lines>35</Lines>
  <Paragraphs>13</Paragraphs>
  <ScaleCrop>false</ScaleCrop>
  <HeadingPairs>
    <vt:vector size="2" baseType="variant">
      <vt:variant>
        <vt:lpstr>Rubrik</vt:lpstr>
      </vt:variant>
      <vt:variant>
        <vt:i4>1</vt:i4>
      </vt:variant>
    </vt:vector>
  </HeadingPairs>
  <TitlesOfParts>
    <vt:vector size="1" baseType="lpstr">
      <vt:lpstr>s21009</vt:lpstr>
    </vt:vector>
  </TitlesOfParts>
  <Company>Riksdagen</Company>
  <LinksUpToDate>false</LinksUpToDate>
  <CharactersWithSpaces>2010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s21009</dc:title>
  <dc:subject>s21009</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2006-12-08T09:35:00Z</cp:lastPrinted>
  <dcterms:created xsi:type="dcterms:W3CDTF">2025-12-17T02:26:00Z</dcterms:created>
  <dcterms:modified xsi:type="dcterms:W3CDTF">2025-12-17T02:26:00Z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mot2000_460_2006-10-25</vt:lpwstr>
  </property>
  <property fmtid="{D5CDD505-2E9C-101B-9397-08002B2CF9AE}" pid="3" name="version">
    <vt:lpwstr>mot2000_460_2006-10-25</vt:lpwstr>
  </property>
  <property fmtid="{D5CDD505-2E9C-101B-9397-08002B2CF9AE}" pid="4" name="dokumenttyp">
    <vt:lpwstr>motion</vt:lpwstr>
  </property>
  <property fmtid="{D5CDD505-2E9C-101B-9397-08002B2CF9AE}" pid="5" name="Sekr">
    <vt:lpwstr>MK</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Svenskt bistånd </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Svenskt bistånd </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s21009</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Anders Ygeman (s)</vt:lpwstr>
  </property>
  <property fmtid="{D5CDD505-2E9C-101B-9397-08002B2CF9AE}" pid="26" name="MotionarLista">
    <vt:lpwstr>Ygeman, Anders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Anders Ygeman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129</vt:lpwstr>
  </property>
  <property fmtid="{D5CDD505-2E9C-101B-9397-08002B2CF9AE}" pid="35" name="Samling">
    <vt:lpwstr/>
  </property>
  <property fmtid="{D5CDD505-2E9C-101B-9397-08002B2CF9AE}" pid="36" name="SamlingPrint">
    <vt:lpwstr/>
  </property>
  <property fmtid="{D5CDD505-2E9C-101B-9397-08002B2CF9AE}" pid="37" name="Motionsnummer">
    <vt:lpwstr>U300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25 oktober 2006</vt:lpwstr>
  </property>
  <property fmtid="{D5CDD505-2E9C-101B-9397-08002B2CF9AE}" pid="44" name="NotesUID">
    <vt:lpwstr/>
  </property>
  <property fmtid="{D5CDD505-2E9C-101B-9397-08002B2CF9AE}" pid="45" name="ReservUID">
    <vt:lpwstr>ma0511aa</vt:lpwstr>
  </property>
  <property fmtid="{D5CDD505-2E9C-101B-9397-08002B2CF9AE}" pid="46" name="MotionID">
    <vt:lpwstr>20062007000000000115000210090069</vt:lpwstr>
  </property>
  <property fmtid="{D5CDD505-2E9C-101B-9397-08002B2CF9AE}" pid="47" name="datum">
    <vt:lpwstr>061025</vt:lpwstr>
  </property>
  <property fmtid="{D5CDD505-2E9C-101B-9397-08002B2CF9AE}" pid="48" name="avsändar-e-post">
    <vt:lpwstr/>
  </property>
  <property fmtid="{D5CDD505-2E9C-101B-9397-08002B2CF9AE}" pid="49" name="id">
    <vt:lpwstr>20062007000000000115000210090069</vt:lpwstr>
  </property>
  <property fmtid="{D5CDD505-2E9C-101B-9397-08002B2CF9AE}" pid="50" name="nummer">
    <vt:lpwstr>300</vt:lpwstr>
  </property>
  <property fmtid="{D5CDD505-2E9C-101B-9397-08002B2CF9AE}" pid="51" name="utskottsbeteckning">
    <vt:lpwstr>U</vt:lpwstr>
  </property>
  <property fmtid="{D5CDD505-2E9C-101B-9397-08002B2CF9AE}" pid="52" name="GlobalUID">
    <vt:lpwstr>{877508EC-4B62-4FC9-A1CD-06B660369968}</vt:lpwstr>
  </property>
  <property fmtid="{D5CDD505-2E9C-101B-9397-08002B2CF9AE}" pid="53" name="Överföringar">
    <vt:i4>0</vt:i4>
  </property>
  <property fmtid="{D5CDD505-2E9C-101B-9397-08002B2CF9AE}" pid="54" name="Checksum">
    <vt:lpwstr>*1014002945541*</vt:lpwstr>
  </property>
  <property fmtid="{D5CDD505-2E9C-101B-9397-08002B2CF9AE}" pid="55" name="skuggnummer">
    <vt:lpwstr>2313</vt:lpwstr>
  </property>
  <property fmtid="{D5CDD505-2E9C-101B-9397-08002B2CF9AE}" pid="56" name="urixVersion">
    <vt:lpwstr>3.1.4.0</vt:lpwstr>
  </property>
  <property fmtid="{D5CDD505-2E9C-101B-9397-08002B2CF9AE}" pid="57" name="urixOrigin">
    <vt:lpwstr>070221 17:58:51.915</vt:lpwstr>
  </property>
  <property fmtid="{D5CDD505-2E9C-101B-9397-08002B2CF9AE}" pid="58" name="urixGuid">
    <vt:lpwstr>{BA52A7DA-5744-4B69-BC87-8FB13E5D126F}</vt:lpwstr>
  </property>
</Properties>
</file>