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4424" w:rsidRPr="00E84424" w:rsidRDefault="00E84424">
      <w:pPr>
        <w:pStyle w:val="Frslagsrubrik"/>
      </w:pPr>
      <w:r w:rsidRPr="00E84424">
        <w:t>Förslag till riksdagsbeslut</w:t>
      </w:r>
    </w:p>
    <w:p w:rsidR="00E84424" w:rsidRPr="00E84424" w:rsidRDefault="00E84424">
      <w:pPr>
        <w:pStyle w:val="Hemstlatt"/>
      </w:pPr>
      <w:r w:rsidRPr="00E84424">
        <w:t>Riksdagen tillkännager för regeringen som sin mening vad som anförs i motionen om att inom ramen för den nya myndighetsstrukt</w:t>
      </w:r>
      <w:r w:rsidRPr="00E84424">
        <w:t>u</w:t>
      </w:r>
      <w:r w:rsidRPr="00E84424">
        <w:t>ren skapa ett nära samarbete mellan fisket och havsforsknin</w:t>
      </w:r>
      <w:r w:rsidRPr="00E84424">
        <w:t>g</w:t>
      </w:r>
      <w:r w:rsidRPr="00E84424">
        <w:t>en.</w:t>
      </w:r>
    </w:p>
    <w:p w:rsidR="00E84424" w:rsidRPr="00E84424" w:rsidRDefault="00E84424">
      <w:pPr>
        <w:pStyle w:val="Rubrik1"/>
      </w:pPr>
      <w:r w:rsidRPr="00E84424">
        <w:t>Motivering</w:t>
      </w:r>
    </w:p>
    <w:p w:rsidR="00E84424" w:rsidRPr="00E84424" w:rsidRDefault="00E84424">
      <w:r w:rsidRPr="00E84424">
        <w:t>Fiskeriverket kommer att läggas ned i juli 2011 och merparten av verkets uppgifter överföras till myndigheten för havsmiljö- och vattenfrågor. Nyligen har en utredning från Formas lagt fram förslag på hur forsknings- och utre</w:t>
      </w:r>
      <w:r w:rsidRPr="00E84424">
        <w:t>d</w:t>
      </w:r>
      <w:r w:rsidRPr="00E84424">
        <w:t>ningsverksamheten inom Fiskeriverket skall organiseras. Förslagen innebär att SLU ska ta över huvuddelen av forskningsverksamheten.</w:t>
      </w:r>
    </w:p>
    <w:p w:rsidR="00E84424" w:rsidRPr="00E84424" w:rsidRDefault="00E84424">
      <w:pPr>
        <w:pStyle w:val="Normaltindrag"/>
      </w:pPr>
      <w:r w:rsidRPr="00E84424">
        <w:t>Forskning av hög kvalitet om havsmiljö och fiskbestånd är av avgörande betydelse för både förvaltning av havets resurser och bruket av dessa resurser. Att ta tillvara den kunskap som finns inom fisket är en viktig del av fors</w:t>
      </w:r>
      <w:r w:rsidRPr="00E84424">
        <w:t>k</w:t>
      </w:r>
      <w:r w:rsidRPr="00E84424">
        <w:t>ningen som till hög grad använder uppgifter från fisket som sitt dataunderlag. I våra grannländer Norge och Danmark finns sedan länge ett utbyggt sama</w:t>
      </w:r>
      <w:r w:rsidRPr="00E84424">
        <w:t>r</w:t>
      </w:r>
      <w:r w:rsidRPr="00E84424">
        <w:t>bete mellan fisket och havsforskningen. Där deltar fiskerinäringen i planering, utförande och utvärdering av forskningsverksamheten, vilket är till nytta både för bruket och bevarande av havets resurser. Riksdagen bör mot denna ba</w:t>
      </w:r>
      <w:r w:rsidRPr="00E84424">
        <w:t>k</w:t>
      </w:r>
      <w:r w:rsidRPr="00E84424">
        <w:t>grund som sin mening ge regeringen till känna att det inom ramen för den nya myndighetsstrukturen skapas ett nära samarbete mella</w:t>
      </w:r>
      <w:r w:rsidRPr="00E84424">
        <w:t>n fisket och havsfors</w:t>
      </w:r>
      <w:r w:rsidRPr="00E84424">
        <w:t>k</w:t>
      </w:r>
      <w:r w:rsidRPr="00E84424">
        <w:t>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84424">
        <w:trPr>
          <w:cantSplit/>
        </w:trPr>
        <w:tc>
          <w:tcPr>
            <w:tcW w:w="3046" w:type="dxa"/>
          </w:tcPr>
          <w:p w:rsidR="00E84424" w:rsidRPr="00E84424" w:rsidRDefault="00E84424">
            <w:pPr>
              <w:pStyle w:val="UnderskriftDatum"/>
              <w:spacing w:before="240"/>
            </w:pPr>
            <w:r w:rsidRPr="00E84424">
              <w:t>Stockholm den 26 oktober 2010</w:t>
            </w:r>
          </w:p>
        </w:tc>
        <w:tc>
          <w:tcPr>
            <w:tcW w:w="3047" w:type="dxa"/>
          </w:tcPr>
          <w:p w:rsidR="00E84424" w:rsidRPr="00E84424" w:rsidRDefault="00E84424">
            <w:pPr>
              <w:pStyle w:val="Underskrifter"/>
              <w:spacing w:before="240"/>
            </w:pPr>
          </w:p>
        </w:tc>
      </w:tr>
      <w:tr w:rsidR="00000000" w:rsidRPr="00E84424">
        <w:trPr>
          <w:cantSplit/>
        </w:trPr>
        <w:tc>
          <w:tcPr>
            <w:tcW w:w="3046" w:type="dxa"/>
          </w:tcPr>
          <w:p w:rsidR="00E84424" w:rsidRPr="00E84424" w:rsidRDefault="00E84424">
            <w:pPr>
              <w:pStyle w:val="Underskrifter"/>
            </w:pPr>
            <w:r w:rsidRPr="00E84424">
              <w:t>Roland Utbult (KD)</w:t>
            </w:r>
          </w:p>
        </w:tc>
        <w:tc>
          <w:tcPr>
            <w:tcW w:w="3046" w:type="dxa"/>
          </w:tcPr>
          <w:p w:rsidR="00E84424" w:rsidRPr="00E84424" w:rsidRDefault="00E84424">
            <w:pPr>
              <w:pStyle w:val="Underskrifter"/>
            </w:pPr>
          </w:p>
        </w:tc>
      </w:tr>
    </w:tbl>
    <w:p w:rsidR="00E84424" w:rsidRPr="00E84424" w:rsidRDefault="00E84424">
      <w:pPr>
        <w:pStyle w:val="Normaltindrag"/>
      </w:pPr>
    </w:p>
    <w:sectPr w:rsidR="00000000" w:rsidRPr="00E8442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4424" w:rsidRPr="00E84424" w:rsidRDefault="00E84424">
      <w:r w:rsidRPr="00E84424">
        <w:separator/>
      </w:r>
    </w:p>
  </w:endnote>
  <w:endnote w:type="continuationSeparator" w:id="0">
    <w:p w:rsidR="00E84424" w:rsidRPr="00E84424" w:rsidRDefault="00E84424">
      <w:r w:rsidRPr="00E8442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424" w:rsidRPr="00E84424" w:rsidRDefault="00E84424">
    <w:pPr>
      <w:pStyle w:val="Sidfot"/>
    </w:pPr>
    <w:r w:rsidRPr="00E8442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976204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4424" w:rsidRDefault="00E8442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84424" w:rsidRDefault="00E8442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424" w:rsidRPr="00E84424" w:rsidRDefault="00E84424">
    <w:pPr>
      <w:pStyle w:val="Sidfot"/>
    </w:pPr>
    <w:r w:rsidRPr="00E8442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16926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4424" w:rsidRDefault="00E8442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84424" w:rsidRDefault="00E8442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424" w:rsidRPr="00E84424" w:rsidRDefault="00E84424">
    <w:pPr>
      <w:pStyle w:val="Sidfot"/>
    </w:pPr>
    <w:r w:rsidRPr="00E8442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07954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4424" w:rsidRDefault="00E8442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84424" w:rsidRDefault="00E8442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4424" w:rsidRPr="00E84424" w:rsidRDefault="00E84424">
      <w:r w:rsidRPr="00E84424">
        <w:separator/>
      </w:r>
    </w:p>
  </w:footnote>
  <w:footnote w:type="continuationSeparator" w:id="0">
    <w:p w:rsidR="00E84424" w:rsidRPr="00E84424" w:rsidRDefault="00E84424">
      <w:r w:rsidRPr="00E8442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424" w:rsidRPr="00E84424" w:rsidRDefault="00E84424">
    <w:pPr>
      <w:pStyle w:val="Sidhuvud"/>
    </w:pPr>
    <w:r w:rsidRPr="00E8442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177311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4424" w:rsidRDefault="00E8442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84424" w:rsidRDefault="00E8442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424" w:rsidRPr="00E84424" w:rsidRDefault="00E84424">
    <w:pPr>
      <w:pStyle w:val="Sidhuvud"/>
    </w:pPr>
    <w:r w:rsidRPr="00E8442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223827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4424" w:rsidRDefault="00E8442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84424" w:rsidRDefault="00E8442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424" w:rsidRPr="00E84424" w:rsidRDefault="00E84424">
    <w:pPr>
      <w:pStyle w:val="FSHNormal"/>
      <w:tabs>
        <w:tab w:val="right" w:pos="5840"/>
      </w:tabs>
    </w:pPr>
    <w:r w:rsidRPr="00E84424">
      <w:br/>
    </w:r>
    <w:r w:rsidRPr="00E84424">
      <w:fldChar w:fldCharType="begin" w:fldLock="1"/>
    </w:r>
    <w:r w:rsidRPr="00E84424">
      <w:instrText xml:space="preserve"> DOCPROPERTY</w:instrText>
    </w:r>
    <w:r w:rsidRPr="00E84424">
      <w:rPr>
        <w:sz w:val="18"/>
      </w:rPr>
      <w:instrText xml:space="preserve"> "YearUser" *\charformat </w:instrText>
    </w:r>
    <w:r w:rsidRPr="00E84424">
      <w:fldChar w:fldCharType="separate"/>
    </w:r>
    <w:r w:rsidRPr="00E84424">
      <w:t>2010/11</w:t>
    </w:r>
    <w:r w:rsidRPr="00E84424">
      <w:fldChar w:fldCharType="end"/>
    </w:r>
    <w:r w:rsidRPr="00E84424">
      <w:t xml:space="preserve"> </w:t>
    </w:r>
    <w:r w:rsidRPr="00E84424">
      <w:tab/>
      <w:t xml:space="preserve">mnr: </w:t>
    </w:r>
    <w:r w:rsidRPr="00E84424">
      <w:fldChar w:fldCharType="begin" w:fldLock="1"/>
    </w:r>
    <w:r w:rsidRPr="00E84424">
      <w:instrText xml:space="preserve"> DOCPROPERTY</w:instrText>
    </w:r>
    <w:r w:rsidRPr="00E84424">
      <w:rPr>
        <w:sz w:val="18"/>
      </w:rPr>
      <w:instrText xml:space="preserve"> "Motionsnummer" *\charformat </w:instrText>
    </w:r>
    <w:r w:rsidRPr="00E84424">
      <w:fldChar w:fldCharType="separate"/>
    </w:r>
    <w:r w:rsidRPr="00E84424">
      <w:t>MJ332</w:t>
    </w:r>
    <w:r w:rsidRPr="00E84424">
      <w:fldChar w:fldCharType="end"/>
    </w:r>
    <w:r w:rsidRPr="00E84424">
      <w:br/>
    </w:r>
    <w:r w:rsidRPr="00E84424">
      <w:fldChar w:fldCharType="begin" w:fldLock="1"/>
    </w:r>
    <w:r w:rsidRPr="00E84424">
      <w:instrText xml:space="preserve"> DOCPROPERTY</w:instrText>
    </w:r>
    <w:r w:rsidRPr="00E84424">
      <w:rPr>
        <w:sz w:val="18"/>
      </w:rPr>
      <w:instrText xml:space="preserve"> "Samling" *\charformat </w:instrText>
    </w:r>
    <w:r w:rsidRPr="00E84424">
      <w:fldChar w:fldCharType="end"/>
    </w:r>
    <w:r w:rsidRPr="00E84424">
      <w:tab/>
      <w:t xml:space="preserve">pnr: </w:t>
    </w:r>
    <w:r w:rsidRPr="00E84424">
      <w:fldChar w:fldCharType="begin" w:fldLock="1"/>
    </w:r>
    <w:r w:rsidRPr="00E84424">
      <w:instrText xml:space="preserve"> DOCPROPERTY</w:instrText>
    </w:r>
    <w:r w:rsidRPr="00E84424">
      <w:rPr>
        <w:sz w:val="18"/>
      </w:rPr>
      <w:instrText xml:space="preserve"> "Partinummer" *\charformat </w:instrText>
    </w:r>
    <w:r w:rsidRPr="00E84424">
      <w:fldChar w:fldCharType="separate"/>
    </w:r>
    <w:r w:rsidRPr="00E84424">
      <w:t>KD809</w:t>
    </w:r>
    <w:r w:rsidRPr="00E84424">
      <w:fldChar w:fldCharType="end"/>
    </w:r>
  </w:p>
  <w:p w:rsidR="00E84424" w:rsidRPr="00E84424" w:rsidRDefault="00E84424">
    <w:pPr>
      <w:pStyle w:val="FSHRub1"/>
    </w:pPr>
    <w:r w:rsidRPr="00E84424">
      <w:t>Motion till riksdagen</w:t>
    </w:r>
    <w:r w:rsidRPr="00E84424">
      <w:br/>
    </w:r>
    <w:r w:rsidRPr="00E84424">
      <w:fldChar w:fldCharType="begin" w:fldLock="1"/>
    </w:r>
    <w:r w:rsidRPr="00E84424">
      <w:instrText xml:space="preserve"> DOCPROPERTY "YearUser" *\charformat </w:instrText>
    </w:r>
    <w:r w:rsidRPr="00E84424">
      <w:fldChar w:fldCharType="separate"/>
    </w:r>
    <w:r w:rsidRPr="00E84424">
      <w:t>2010/11</w:t>
    </w:r>
    <w:r w:rsidRPr="00E84424">
      <w:fldChar w:fldCharType="end"/>
    </w:r>
    <w:r w:rsidRPr="00E84424">
      <w:t>:</w:t>
    </w:r>
    <w:r w:rsidRPr="00E84424">
      <w:fldChar w:fldCharType="begin" w:fldLock="1"/>
    </w:r>
    <w:r w:rsidRPr="00E84424">
      <w:instrText xml:space="preserve"> DOCPROPERTY "Motionsnummer" *\charformat </w:instrText>
    </w:r>
    <w:r w:rsidRPr="00E84424">
      <w:fldChar w:fldCharType="separate"/>
    </w:r>
    <w:r w:rsidRPr="00E84424">
      <w:t>MJ332</w:t>
    </w:r>
    <w:r w:rsidRPr="00E84424">
      <w:fldChar w:fldCharType="end"/>
    </w:r>
  </w:p>
  <w:p w:rsidR="00E84424" w:rsidRPr="00E84424" w:rsidRDefault="00E84424">
    <w:pPr>
      <w:pStyle w:val="FSHNormalS5"/>
    </w:pPr>
    <w:r w:rsidRPr="00E84424">
      <w:fldChar w:fldCharType="begin" w:fldLock="1"/>
    </w:r>
    <w:r w:rsidRPr="00E84424">
      <w:instrText xml:space="preserve"> DOCPROPERTY "MotionarText" *\charformat </w:instrText>
    </w:r>
    <w:r w:rsidRPr="00E84424">
      <w:fldChar w:fldCharType="separate"/>
    </w:r>
    <w:r w:rsidRPr="00E84424">
      <w:t>av Roland Utbult (KD)</w:t>
    </w:r>
    <w:r w:rsidRPr="00E84424">
      <w:fldChar w:fldCharType="end"/>
    </w:r>
    <w:r w:rsidRPr="00E84424">
      <w:br/>
    </w:r>
    <w:r w:rsidRPr="00E84424">
      <w:fldChar w:fldCharType="begin" w:fldLock="1"/>
    </w:r>
    <w:r w:rsidRPr="00E84424">
      <w:instrText xml:space="preserve"> DOCPROPERTY "SvarFrasKort" *\charformat </w:instrText>
    </w:r>
    <w:r w:rsidRPr="00E84424">
      <w:fldChar w:fldCharType="end"/>
    </w:r>
  </w:p>
  <w:p w:rsidR="00E84424" w:rsidRPr="00E84424" w:rsidRDefault="00E84424">
    <w:pPr>
      <w:pStyle w:val="FSHTitel"/>
    </w:pPr>
    <w:r w:rsidRPr="00E84424">
      <w:fldChar w:fldCharType="begin" w:fldLock="1"/>
    </w:r>
    <w:r w:rsidRPr="00E84424">
      <w:instrText xml:space="preserve"> DOCPROPERTY</w:instrText>
    </w:r>
    <w:r w:rsidRPr="00E84424">
      <w:rPr>
        <w:sz w:val="18"/>
      </w:rPr>
      <w:instrText xml:space="preserve"> "RubrikSvar" *\charformat </w:instrText>
    </w:r>
    <w:r w:rsidRPr="00E84424">
      <w:fldChar w:fldCharType="separate"/>
    </w:r>
    <w:r w:rsidRPr="00E84424">
      <w:t>Forskning om fiske</w:t>
    </w:r>
    <w:r w:rsidRPr="00E84424">
      <w:fldChar w:fldCharType="end"/>
    </w:r>
  </w:p>
  <w:p w:rsidR="00E84424" w:rsidRPr="00E84424" w:rsidRDefault="00E84424">
    <w:pPr>
      <w:pStyle w:val="Normal00"/>
    </w:pPr>
  </w:p>
  <w:p w:rsidR="00E84424" w:rsidRPr="00E84424" w:rsidRDefault="00E8442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83337831">
    <w:abstractNumId w:val="3"/>
  </w:num>
  <w:num w:numId="2" w16cid:durableId="196817819">
    <w:abstractNumId w:val="2"/>
  </w:num>
  <w:num w:numId="3" w16cid:durableId="275598825">
    <w:abstractNumId w:val="1"/>
  </w:num>
  <w:num w:numId="4" w16cid:durableId="1007513784">
    <w:abstractNumId w:val="0"/>
  </w:num>
  <w:num w:numId="5" w16cid:durableId="391198593">
    <w:abstractNumId w:val="7"/>
  </w:num>
  <w:num w:numId="6" w16cid:durableId="293482399">
    <w:abstractNumId w:val="6"/>
  </w:num>
  <w:num w:numId="7" w16cid:durableId="704334448">
    <w:abstractNumId w:val="5"/>
  </w:num>
  <w:num w:numId="8" w16cid:durableId="16348244">
    <w:abstractNumId w:val="4"/>
  </w:num>
  <w:num w:numId="9" w16cid:durableId="155608742">
    <w:abstractNumId w:val="8"/>
  </w:num>
  <w:num w:numId="10" w16cid:durableId="878006223">
    <w:abstractNumId w:val="9"/>
  </w:num>
  <w:num w:numId="11" w16cid:durableId="1842621430">
    <w:abstractNumId w:val="10"/>
  </w:num>
  <w:num w:numId="12" w16cid:durableId="892228898">
    <w:abstractNumId w:val="13"/>
  </w:num>
  <w:num w:numId="13" w16cid:durableId="1042440569">
    <w:abstractNumId w:val="15"/>
  </w:num>
  <w:num w:numId="14" w16cid:durableId="866064330">
    <w:abstractNumId w:val="16"/>
  </w:num>
  <w:num w:numId="15" w16cid:durableId="1402092988">
    <w:abstractNumId w:val="11"/>
  </w:num>
  <w:num w:numId="16" w16cid:durableId="52120685">
    <w:abstractNumId w:val="18"/>
  </w:num>
  <w:num w:numId="17" w16cid:durableId="1163279707">
    <w:abstractNumId w:val="17"/>
  </w:num>
  <w:num w:numId="18" w16cid:durableId="2042781542">
    <w:abstractNumId w:val="14"/>
  </w:num>
  <w:num w:numId="19" w16cid:durableId="4495154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D38A1045-A591-4E79-9F3B-BC768B4D5688}"/>
  </w:docVars>
  <w:rsids>
    <w:rsidRoot w:val="00D60BF7"/>
    <w:rsid w:val="00D60BF7"/>
    <w:rsid w:val="00E8442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33979E5D-AA2D-4FC6-B8B5-E79E043A4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203</Words>
  <Characters>1205</Characters>
  <Application>Microsoft Office Word</Application>
  <DocSecurity>4</DocSecurity>
  <Lines>25</Lines>
  <Paragraphs>8</Paragraphs>
  <ScaleCrop>false</ScaleCrop>
  <HeadingPairs>
    <vt:vector size="2" baseType="variant">
      <vt:variant>
        <vt:lpstr>Rubrik</vt:lpstr>
      </vt:variant>
      <vt:variant>
        <vt:i4>1</vt:i4>
      </vt:variant>
    </vt:vector>
  </HeadingPairs>
  <TitlesOfParts>
    <vt:vector size="1" baseType="lpstr">
      <vt:lpstr>kd809</vt:lpstr>
    </vt:vector>
  </TitlesOfParts>
  <Company>Riksdagen</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kd809</dc:title>
  <dc:subject>kd809</dc:subject>
  <dc:creator>Riksdagen</dc:creator>
  <cp:keywords>Riksdagen</cp:keywords>
  <dc:description>Versal/gemen i partibeteckning. Gemen i tryck för 0910, versal för 1011 och nyare</dc:description>
  <cp:lastModifiedBy>Lars Brink</cp:lastModifiedBy>
  <cp:revision>2</cp:revision>
  <cp:lastPrinted>2010-12-05T08:44:00Z</cp:lastPrinted>
  <dcterms:created xsi:type="dcterms:W3CDTF">2025-12-18T01:31:00Z</dcterms:created>
  <dcterms:modified xsi:type="dcterms:W3CDTF">2025-12-18T01:31:00Z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Forskning om fiske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Forskning om fiske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KD809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Roland Utbult (KD)</vt:lpwstr>
  </property>
  <property fmtid="{D5CDD505-2E9C-101B-9397-08002B2CF9AE}" pid="26" name="MotionarLista">
    <vt:lpwstr>Utbult, Roland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Roland Utbult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MJ332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20102011000001070100000008090069</vt:lpwstr>
  </property>
  <property fmtid="{D5CDD505-2E9C-101B-9397-08002B2CF9AE}" pid="47" name="datum">
    <vt:lpwstr>101026</vt:lpwstr>
  </property>
  <property fmtid="{D5CDD505-2E9C-101B-9397-08002B2CF9AE}" pid="48" name="avsändar-e-post">
    <vt:lpwstr>julia.forssmed@riksdagen.se</vt:lpwstr>
  </property>
  <property fmtid="{D5CDD505-2E9C-101B-9397-08002B2CF9AE}" pid="49" name="id">
    <vt:lpwstr>20102011000001070100000008090069</vt:lpwstr>
  </property>
  <property fmtid="{D5CDD505-2E9C-101B-9397-08002B2CF9AE}" pid="50" name="nummer">
    <vt:lpwstr>332</vt:lpwstr>
  </property>
  <property fmtid="{D5CDD505-2E9C-101B-9397-08002B2CF9AE}" pid="51" name="utskottsbeteckning">
    <vt:lpwstr>MJ</vt:lpwstr>
  </property>
  <property fmtid="{D5CDD505-2E9C-101B-9397-08002B2CF9AE}" pid="52" name="GlobalUID">
    <vt:lpwstr>{E06EE786-AAA0-439D-8F59-3EB9F300A47E}</vt:lpwstr>
  </property>
  <property fmtid="{D5CDD505-2E9C-101B-9397-08002B2CF9AE}" pid="53" name="Överföringar">
    <vt:i4>0</vt:i4>
  </property>
  <property fmtid="{D5CDD505-2E9C-101B-9397-08002B2CF9AE}" pid="54" name="Checksum">
    <vt:lpwstr>*1013131042527*</vt:lpwstr>
  </property>
  <property fmtid="{D5CDD505-2E9C-101B-9397-08002B2CF9AE}" pid="55" name="skuggnummer">
    <vt:lpwstr>1541</vt:lpwstr>
  </property>
  <property fmtid="{D5CDD505-2E9C-101B-9397-08002B2CF9AE}" pid="56" name="urixVersion">
    <vt:lpwstr>4.1.1.7</vt:lpwstr>
  </property>
  <property fmtid="{D5CDD505-2E9C-101B-9397-08002B2CF9AE}" pid="57" name="urixOrigin">
    <vt:lpwstr>101205 09:44:33.919</vt:lpwstr>
  </property>
  <property fmtid="{D5CDD505-2E9C-101B-9397-08002B2CF9AE}" pid="58" name="urixGuid">
    <vt:lpwstr>{4FB6795B-00C5-490C-9990-4BC567B7EB14}</vt:lpwstr>
  </property>
</Properties>
</file>