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3AFFC" w14:textId="72C317CB" w:rsidR="004F6433" w:rsidRDefault="004F6433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4F6433">
        <w:t>2019/20:1863</w:t>
      </w:r>
      <w:r>
        <w:t xml:space="preserve"> av Björn Söder (SD)</w:t>
      </w:r>
      <w:r>
        <w:br/>
      </w:r>
      <w:r w:rsidRPr="004F6433">
        <w:t>Säkra kommunikationsvägar</w:t>
      </w:r>
    </w:p>
    <w:p w14:paraId="1DDEF887" w14:textId="69112FDC" w:rsidR="004F6433" w:rsidRDefault="004F6433" w:rsidP="005E0162">
      <w:pPr>
        <w:pStyle w:val="Brdtext"/>
      </w:pPr>
      <w:r>
        <w:t>Björn Söder har frågat mig</w:t>
      </w:r>
      <w:r w:rsidR="005E0162">
        <w:t xml:space="preserve"> vilka åtgärder jag vidtar för att säkerställa kommunikationsvägar som inte kan påverkas och styras av främmande makt.</w:t>
      </w:r>
    </w:p>
    <w:p w14:paraId="44D701A9" w14:textId="16EC90B6" w:rsidR="009C0474" w:rsidRDefault="009C0474" w:rsidP="00384E8B">
      <w:pPr>
        <w:pStyle w:val="Brdtext"/>
      </w:pPr>
      <w:r w:rsidRPr="009C0474">
        <w:t>Regeringen har tidigt vidtagit åtgärder för att stärka säkerheten i 5G</w:t>
      </w:r>
      <w:r w:rsidR="005B24DC">
        <w:t xml:space="preserve"> och andra elektroniska kommunikationsnät</w:t>
      </w:r>
      <w:r w:rsidRPr="009C0474">
        <w:t xml:space="preserve">. </w:t>
      </w:r>
      <w:r w:rsidR="002508CE">
        <w:t xml:space="preserve">Efter en ändring av lagen </w:t>
      </w:r>
      <w:r w:rsidR="002508CE" w:rsidRPr="00FF5E8A">
        <w:t>(2003:389) om elektronisk kommunikation</w:t>
      </w:r>
      <w:r w:rsidRPr="009C0474">
        <w:t xml:space="preserve"> som trädde i kraft den 1 januari </w:t>
      </w:r>
      <w:r w:rsidR="0078795A">
        <w:t>2020</w:t>
      </w:r>
      <w:r w:rsidRPr="009C0474">
        <w:t xml:space="preserve"> får tillstånd att använda radiosändare bara beviljas om det kan antas att radioanvändningen inte kommer att orsaka skada för Sveriges säkerhet. </w:t>
      </w:r>
      <w:r w:rsidR="007F2B7A">
        <w:t xml:space="preserve">Lagstiftningen ger även </w:t>
      </w:r>
      <w:r w:rsidR="00CD0D5B">
        <w:t xml:space="preserve">Post- och telestyrelsen (PTS) </w:t>
      </w:r>
      <w:r w:rsidR="007F2B7A" w:rsidRPr="005B24DC">
        <w:t>möjlighet att</w:t>
      </w:r>
      <w:r w:rsidR="00CD0D5B">
        <w:t xml:space="preserve">, </w:t>
      </w:r>
      <w:r w:rsidR="00975026">
        <w:t>efter</w:t>
      </w:r>
      <w:r w:rsidR="00CD0D5B">
        <w:t xml:space="preserve"> samråd med Försvarsmakten och Säkerhetspolisen</w:t>
      </w:r>
      <w:r w:rsidR="00975026">
        <w:t xml:space="preserve"> om behovet</w:t>
      </w:r>
      <w:r w:rsidR="00CD0D5B">
        <w:t>,</w:t>
      </w:r>
      <w:r w:rsidR="007F2B7A" w:rsidRPr="005B24DC">
        <w:t xml:space="preserve"> ställa </w:t>
      </w:r>
      <w:r w:rsidR="00975026">
        <w:t xml:space="preserve">upp </w:t>
      </w:r>
      <w:r w:rsidR="007F2B7A" w:rsidRPr="005B24DC">
        <w:t>säkerhetskrav som förutsättning för</w:t>
      </w:r>
      <w:r w:rsidR="007F2B7A">
        <w:t xml:space="preserve"> e</w:t>
      </w:r>
      <w:r w:rsidR="007F2B7A" w:rsidRPr="005B24DC">
        <w:t>tt tillstånd.</w:t>
      </w:r>
      <w:r w:rsidR="00975026" w:rsidRPr="00975026">
        <w:t xml:space="preserve"> Det finns också en möjlighet för Försvarsmakten och Säkerhetspolisen att begära att PTS ska pröva om det finns skäl att återkalla tillstånd eller ändra tillståndsvillkor med anledning av Sveriges säkerhet.</w:t>
      </w:r>
    </w:p>
    <w:p w14:paraId="2AD3E034" w14:textId="0C784720" w:rsidR="0055688C" w:rsidRDefault="005B24DC" w:rsidP="0055688C">
      <w:pPr>
        <w:pStyle w:val="Brdtext"/>
      </w:pPr>
      <w:r w:rsidRPr="005B24DC">
        <w:t xml:space="preserve">Den nya </w:t>
      </w:r>
      <w:r w:rsidR="00975026">
        <w:t>regleringen</w:t>
      </w:r>
      <w:r w:rsidR="00975026" w:rsidRPr="005B24DC">
        <w:t xml:space="preserve"> </w:t>
      </w:r>
      <w:r w:rsidRPr="005B24DC">
        <w:t>tar inte sikte på något särskilt land eller något särskilt företag</w:t>
      </w:r>
      <w:r>
        <w:t xml:space="preserve">. </w:t>
      </w:r>
      <w:r w:rsidRPr="005B24DC">
        <w:t xml:space="preserve">Alla leverantörer av utrustning ska leva upp till samma krav </w:t>
      </w:r>
      <w:r w:rsidR="0078795A">
        <w:t>vilket</w:t>
      </w:r>
      <w:r w:rsidR="007E7701">
        <w:t xml:space="preserve"> är e</w:t>
      </w:r>
      <w:r w:rsidRPr="005B24DC">
        <w:t>n grundförutsättning</w:t>
      </w:r>
      <w:r w:rsidR="0078795A">
        <w:t xml:space="preserve"> för</w:t>
      </w:r>
      <w:r w:rsidRPr="005B24DC">
        <w:t xml:space="preserve"> att vår digitala infrastruktur ska ha en hög säkerhetsnivå.</w:t>
      </w:r>
      <w:r w:rsidR="0055688C" w:rsidRPr="0055688C">
        <w:t xml:space="preserve"> </w:t>
      </w:r>
      <w:r w:rsidR="0055688C">
        <w:t>Operatörer som bedriver säkerhetskänslig verksamhet ska också enligt s</w:t>
      </w:r>
      <w:r w:rsidR="0055688C" w:rsidRPr="00CF1B1C">
        <w:t>äkerhetsskyddslagen (2018:585)</w:t>
      </w:r>
      <w:r w:rsidR="0055688C">
        <w:t xml:space="preserve"> </w:t>
      </w:r>
      <w:r w:rsidR="009B002F">
        <w:t>analysera behovet av</w:t>
      </w:r>
      <w:r w:rsidR="0055688C">
        <w:t xml:space="preserve"> </w:t>
      </w:r>
      <w:r w:rsidR="009B002F" w:rsidRPr="00CF1B1C">
        <w:t xml:space="preserve">skydd mot spioneri, sabotage, terroristbrott och andra brott som kan hota verksamheten </w:t>
      </w:r>
      <w:r w:rsidR="009B002F">
        <w:t xml:space="preserve">samt </w:t>
      </w:r>
      <w:r w:rsidR="0055688C" w:rsidRPr="00CF1B1C">
        <w:t>planera och vidta de säkerhetsskyddsåtgärder som behövs.</w:t>
      </w:r>
    </w:p>
    <w:p w14:paraId="39B8F874" w14:textId="7D4D4228" w:rsidR="003B4D9E" w:rsidRDefault="00CB799E" w:rsidP="003B4D9E">
      <w:pPr>
        <w:pStyle w:val="Brdtext"/>
      </w:pPr>
      <w:r>
        <w:t>PTS</w:t>
      </w:r>
      <w:r w:rsidR="00CD0D5B">
        <w:t xml:space="preserve"> har</w:t>
      </w:r>
      <w:r w:rsidR="0078795A">
        <w:t xml:space="preserve"> i sina föreskrifter</w:t>
      </w:r>
      <w:r>
        <w:t xml:space="preserve"> nyligen skärpt säkerhetskraven för </w:t>
      </w:r>
      <w:r w:rsidR="00162BBD">
        <w:t>operatörer</w:t>
      </w:r>
      <w:r>
        <w:t xml:space="preserve"> inför upphandling av utrustning och tjänster, och gör nu en översyn av </w:t>
      </w:r>
      <w:r>
        <w:lastRenderedPageBreak/>
        <w:t>samtliga säkerhetsregler</w:t>
      </w:r>
      <w:r w:rsidR="00BA2F20">
        <w:t xml:space="preserve"> i föreskrifterna</w:t>
      </w:r>
      <w:r>
        <w:t xml:space="preserve">. </w:t>
      </w:r>
      <w:r w:rsidR="003B4D9E">
        <w:t xml:space="preserve">Därtill har regeringen </w:t>
      </w:r>
      <w:r w:rsidR="00EB31DE">
        <w:t xml:space="preserve">den 9 april </w:t>
      </w:r>
      <w:r w:rsidR="00975026">
        <w:t xml:space="preserve">2020 </w:t>
      </w:r>
      <w:r w:rsidR="003B4D9E">
        <w:t>gett PTS i uppdrag att i samverkan med flera andra myndigheter kartlägga de främsta hoten mot och riskerna för den svenska infrastrukturen för elektronisk kommunikation och lämna förslag till ytterligare åtgärder (I2020/01087/D).</w:t>
      </w:r>
    </w:p>
    <w:p w14:paraId="0C923F1E" w14:textId="024933E0" w:rsidR="00913B16" w:rsidRDefault="00913B16" w:rsidP="002508CE">
      <w:pPr>
        <w:pStyle w:val="Brdtext"/>
      </w:pPr>
      <w:r w:rsidRPr="00913B16">
        <w:t xml:space="preserve">Regeringen arbetar även med genomförandet av </w:t>
      </w:r>
      <w:r w:rsidR="002508CE">
        <w:t>Europaparlamentets och rådets direktiv (EU) 2018/1972 av den 11 december 2018 om inrättande av en europeisk kodex för elektronisk kommunikation</w:t>
      </w:r>
      <w:r w:rsidRPr="00913B16">
        <w:t>, som innehåller utvidgade krav på operatörer att vidta säkerhetsåtgärder och rapportera säkerhetsincidenter.</w:t>
      </w:r>
      <w:r>
        <w:t xml:space="preserve"> </w:t>
      </w:r>
    </w:p>
    <w:p w14:paraId="61777396" w14:textId="77777777" w:rsidR="00847C17" w:rsidRDefault="00847C17" w:rsidP="00384E8B">
      <w:pPr>
        <w:pStyle w:val="Brdtext"/>
      </w:pPr>
    </w:p>
    <w:p w14:paraId="0DF10B78" w14:textId="276F032B" w:rsidR="004F6433" w:rsidRPr="005B24DC" w:rsidRDefault="004F6433" w:rsidP="006A12F1">
      <w:pPr>
        <w:pStyle w:val="Brdtext"/>
      </w:pPr>
      <w:r w:rsidRPr="005B24DC">
        <w:t xml:space="preserve">Stockholm den </w:t>
      </w:r>
      <w:sdt>
        <w:sdtPr>
          <w:id w:val="-1225218591"/>
          <w:placeholder>
            <w:docPart w:val="C9101DC7612148718E8F999673210E20"/>
          </w:placeholder>
          <w:dataBinding w:prefixMappings="xmlns:ns0='http://lp/documentinfo/RK' " w:xpath="/ns0:DocumentInfo[1]/ns0:BaseInfo[1]/ns0:HeaderDate[1]" w:storeItemID="{0A534527-1FD3-413A-B307-424315BE1A47}"/>
          <w:date w:fullDate="2020-08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67D60" w:rsidRPr="005B24DC">
            <w:t>11 augusti 2020</w:t>
          </w:r>
        </w:sdtContent>
      </w:sdt>
    </w:p>
    <w:p w14:paraId="7351A573" w14:textId="77777777" w:rsidR="004F6433" w:rsidRPr="005B24DC" w:rsidRDefault="004F6433" w:rsidP="004E7A8F">
      <w:pPr>
        <w:pStyle w:val="Brdtextutanavstnd"/>
      </w:pPr>
    </w:p>
    <w:p w14:paraId="1E452916" w14:textId="77777777" w:rsidR="004F6433" w:rsidRPr="005B24DC" w:rsidRDefault="004F6433" w:rsidP="004E7A8F">
      <w:pPr>
        <w:pStyle w:val="Brdtextutanavstnd"/>
      </w:pPr>
    </w:p>
    <w:p w14:paraId="5E45F1A7" w14:textId="77777777" w:rsidR="004F6433" w:rsidRPr="005B24DC" w:rsidRDefault="004F6433" w:rsidP="004E7A8F">
      <w:pPr>
        <w:pStyle w:val="Brdtextutanavstnd"/>
      </w:pPr>
    </w:p>
    <w:p w14:paraId="3C548A81" w14:textId="54035D1F" w:rsidR="004F6433" w:rsidRPr="003259DB" w:rsidRDefault="004F6433" w:rsidP="00422A41">
      <w:pPr>
        <w:pStyle w:val="Brdtext"/>
        <w:rPr>
          <w:lang w:val="de-DE"/>
        </w:rPr>
      </w:pPr>
      <w:r w:rsidRPr="003259DB">
        <w:rPr>
          <w:lang w:val="de-DE"/>
        </w:rPr>
        <w:t xml:space="preserve">Anders </w:t>
      </w:r>
      <w:proofErr w:type="spellStart"/>
      <w:r w:rsidRPr="003259DB">
        <w:rPr>
          <w:lang w:val="de-DE"/>
        </w:rPr>
        <w:t>Ygeman</w:t>
      </w:r>
      <w:proofErr w:type="spellEnd"/>
    </w:p>
    <w:p w14:paraId="2A933B54" w14:textId="59A4531C" w:rsidR="004F6433" w:rsidRPr="003259DB" w:rsidRDefault="004F6433" w:rsidP="00DB48AB">
      <w:pPr>
        <w:pStyle w:val="Brdtext"/>
        <w:rPr>
          <w:lang w:val="de-DE"/>
        </w:rPr>
      </w:pPr>
    </w:p>
    <w:sectPr w:rsidR="004F6433" w:rsidRPr="003259D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6AEEC" w14:textId="77777777" w:rsidR="00EE44E6" w:rsidRDefault="00EE44E6" w:rsidP="00A87A54">
      <w:pPr>
        <w:spacing w:after="0" w:line="240" w:lineRule="auto"/>
      </w:pPr>
      <w:r>
        <w:separator/>
      </w:r>
    </w:p>
  </w:endnote>
  <w:endnote w:type="continuationSeparator" w:id="0">
    <w:p w14:paraId="28B965A9" w14:textId="77777777" w:rsidR="00EE44E6" w:rsidRDefault="00EE44E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5525B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ADCB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8AAE6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94E10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526B5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032A6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B1EDF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7CE8C5" w14:textId="77777777" w:rsidTr="00C26068">
      <w:trPr>
        <w:trHeight w:val="227"/>
      </w:trPr>
      <w:tc>
        <w:tcPr>
          <w:tcW w:w="4074" w:type="dxa"/>
        </w:tcPr>
        <w:p w14:paraId="517F373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762BD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FA853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FC5F9" w14:textId="77777777" w:rsidR="00EE44E6" w:rsidRDefault="00EE44E6" w:rsidP="00A87A54">
      <w:pPr>
        <w:spacing w:after="0" w:line="240" w:lineRule="auto"/>
      </w:pPr>
      <w:r>
        <w:separator/>
      </w:r>
    </w:p>
  </w:footnote>
  <w:footnote w:type="continuationSeparator" w:id="0">
    <w:p w14:paraId="6008DA99" w14:textId="77777777" w:rsidR="00EE44E6" w:rsidRDefault="00EE44E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E44E6" w14:paraId="3DD0C34D" w14:textId="77777777" w:rsidTr="00C93EBA">
      <w:trPr>
        <w:trHeight w:val="227"/>
      </w:trPr>
      <w:tc>
        <w:tcPr>
          <w:tcW w:w="5534" w:type="dxa"/>
        </w:tcPr>
        <w:p w14:paraId="49B48F2C" w14:textId="77777777" w:rsidR="00EE44E6" w:rsidRPr="007D73AB" w:rsidRDefault="00EE44E6">
          <w:pPr>
            <w:pStyle w:val="Sidhuvud"/>
          </w:pPr>
        </w:p>
      </w:tc>
      <w:tc>
        <w:tcPr>
          <w:tcW w:w="3170" w:type="dxa"/>
          <w:vAlign w:val="bottom"/>
        </w:tcPr>
        <w:p w14:paraId="2EE576CF" w14:textId="77777777" w:rsidR="00EE44E6" w:rsidRPr="007D73AB" w:rsidRDefault="00EE44E6" w:rsidP="00340DE0">
          <w:pPr>
            <w:pStyle w:val="Sidhuvud"/>
          </w:pPr>
        </w:p>
      </w:tc>
      <w:tc>
        <w:tcPr>
          <w:tcW w:w="1134" w:type="dxa"/>
        </w:tcPr>
        <w:p w14:paraId="340BA549" w14:textId="77777777" w:rsidR="00EE44E6" w:rsidRDefault="00EE44E6" w:rsidP="005A703A">
          <w:pPr>
            <w:pStyle w:val="Sidhuvud"/>
          </w:pPr>
        </w:p>
      </w:tc>
    </w:tr>
    <w:tr w:rsidR="00EE44E6" w14:paraId="4926C7AF" w14:textId="77777777" w:rsidTr="00C93EBA">
      <w:trPr>
        <w:trHeight w:val="1928"/>
      </w:trPr>
      <w:tc>
        <w:tcPr>
          <w:tcW w:w="5534" w:type="dxa"/>
        </w:tcPr>
        <w:p w14:paraId="0CE13C63" w14:textId="77777777" w:rsidR="00EE44E6" w:rsidRPr="00340DE0" w:rsidRDefault="00EE44E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A4E42B" wp14:editId="32D2325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D66C85" w14:textId="77777777" w:rsidR="00EE44E6" w:rsidRPr="00710A6C" w:rsidRDefault="00EE44E6" w:rsidP="00EE3C0F">
          <w:pPr>
            <w:pStyle w:val="Sidhuvud"/>
            <w:rPr>
              <w:b/>
            </w:rPr>
          </w:pPr>
        </w:p>
        <w:p w14:paraId="380DF9E4" w14:textId="77777777" w:rsidR="00EE44E6" w:rsidRDefault="00EE44E6" w:rsidP="00EE3C0F">
          <w:pPr>
            <w:pStyle w:val="Sidhuvud"/>
          </w:pPr>
        </w:p>
        <w:p w14:paraId="0B3875ED" w14:textId="77777777" w:rsidR="00EE44E6" w:rsidRDefault="00EE44E6" w:rsidP="00EE3C0F">
          <w:pPr>
            <w:pStyle w:val="Sidhuvud"/>
          </w:pPr>
        </w:p>
        <w:p w14:paraId="1010AD43" w14:textId="77777777" w:rsidR="00EE44E6" w:rsidRDefault="00EE44E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3455281BAC94DCCA01BED4B3B6A5E35"/>
            </w:placeholder>
            <w:dataBinding w:prefixMappings="xmlns:ns0='http://lp/documentinfo/RK' " w:xpath="/ns0:DocumentInfo[1]/ns0:BaseInfo[1]/ns0:Dnr[1]" w:storeItemID="{0A534527-1FD3-413A-B307-424315BE1A47}"/>
            <w:text/>
          </w:sdtPr>
          <w:sdtEndPr/>
          <w:sdtContent>
            <w:p w14:paraId="6AD3A49A" w14:textId="72761599" w:rsidR="00EE44E6" w:rsidRDefault="0005742E" w:rsidP="00EE3C0F">
              <w:pPr>
                <w:pStyle w:val="Sidhuvud"/>
              </w:pPr>
              <w:r w:rsidRPr="0005742E">
                <w:t>I2020/02016/D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D39CA01A054E7E8EC548FB7BAF3EAA"/>
            </w:placeholder>
            <w:showingPlcHdr/>
            <w:dataBinding w:prefixMappings="xmlns:ns0='http://lp/documentinfo/RK' " w:xpath="/ns0:DocumentInfo[1]/ns0:BaseInfo[1]/ns0:DocNumber[1]" w:storeItemID="{0A534527-1FD3-413A-B307-424315BE1A47}"/>
            <w:text/>
          </w:sdtPr>
          <w:sdtEndPr/>
          <w:sdtContent>
            <w:p w14:paraId="545E89CD" w14:textId="77777777" w:rsidR="00EE44E6" w:rsidRDefault="00EE44E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D96001" w14:textId="77777777" w:rsidR="00EE44E6" w:rsidRDefault="00EE44E6" w:rsidP="00EE3C0F">
          <w:pPr>
            <w:pStyle w:val="Sidhuvud"/>
          </w:pPr>
        </w:p>
      </w:tc>
      <w:tc>
        <w:tcPr>
          <w:tcW w:w="1134" w:type="dxa"/>
        </w:tcPr>
        <w:p w14:paraId="3344DABC" w14:textId="77777777" w:rsidR="00EE44E6" w:rsidRDefault="00EE44E6" w:rsidP="0094502D">
          <w:pPr>
            <w:pStyle w:val="Sidhuvud"/>
          </w:pPr>
        </w:p>
        <w:p w14:paraId="73882600" w14:textId="77777777" w:rsidR="00EE44E6" w:rsidRPr="0094502D" w:rsidRDefault="00EE44E6" w:rsidP="00EC71A6">
          <w:pPr>
            <w:pStyle w:val="Sidhuvud"/>
          </w:pPr>
        </w:p>
      </w:tc>
    </w:tr>
    <w:tr w:rsidR="00EE44E6" w14:paraId="75D621C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20F1AA2046A4063BE1A7ABDFB688B3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51F69EF" w14:textId="77777777" w:rsidR="004F6433" w:rsidRPr="004F6433" w:rsidRDefault="004F6433" w:rsidP="00340DE0">
              <w:pPr>
                <w:pStyle w:val="Sidhuvud"/>
                <w:rPr>
                  <w:b/>
                </w:rPr>
              </w:pPr>
              <w:r w:rsidRPr="004F6433">
                <w:rPr>
                  <w:b/>
                </w:rPr>
                <w:t>Infrastrukturdepartementet</w:t>
              </w:r>
            </w:p>
            <w:p w14:paraId="6FC75DD0" w14:textId="412FBECE" w:rsidR="00EE44E6" w:rsidRPr="00340DE0" w:rsidRDefault="004F6433" w:rsidP="00340DE0">
              <w:pPr>
                <w:pStyle w:val="Sidhuvud"/>
              </w:pPr>
              <w:r w:rsidRPr="004F6433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1BDFFD01E4417EA51F6932E592CB89"/>
          </w:placeholder>
          <w:dataBinding w:prefixMappings="xmlns:ns0='http://lp/documentinfo/RK' " w:xpath="/ns0:DocumentInfo[1]/ns0:BaseInfo[1]/ns0:Recipient[1]" w:storeItemID="{0A534527-1FD3-413A-B307-424315BE1A47}"/>
          <w:text w:multiLine="1"/>
        </w:sdtPr>
        <w:sdtEndPr/>
        <w:sdtContent>
          <w:tc>
            <w:tcPr>
              <w:tcW w:w="3170" w:type="dxa"/>
            </w:tcPr>
            <w:p w14:paraId="4E66DB37" w14:textId="77777777" w:rsidR="00EE44E6" w:rsidRDefault="00EE44E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F4A120" w14:textId="77777777" w:rsidR="00EE44E6" w:rsidRDefault="00EE44E6" w:rsidP="003E6020">
          <w:pPr>
            <w:pStyle w:val="Sidhuvud"/>
          </w:pPr>
        </w:p>
      </w:tc>
    </w:tr>
  </w:tbl>
  <w:p w14:paraId="32DB221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E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42E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CAF"/>
    <w:rsid w:val="00121EA2"/>
    <w:rsid w:val="00121FFC"/>
    <w:rsid w:val="00122113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2BBD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EC5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08C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9DB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4E8B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4D9E"/>
    <w:rsid w:val="003C2BC1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2AB"/>
    <w:rsid w:val="0041223B"/>
    <w:rsid w:val="004137EE"/>
    <w:rsid w:val="00413A4E"/>
    <w:rsid w:val="00415163"/>
    <w:rsid w:val="00415273"/>
    <w:rsid w:val="004157BE"/>
    <w:rsid w:val="00415A62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D2E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433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8C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567"/>
    <w:rsid w:val="005A7AC1"/>
    <w:rsid w:val="005B115A"/>
    <w:rsid w:val="005B24DC"/>
    <w:rsid w:val="005B537F"/>
    <w:rsid w:val="005C120D"/>
    <w:rsid w:val="005C15B3"/>
    <w:rsid w:val="005C6F80"/>
    <w:rsid w:val="005D07C2"/>
    <w:rsid w:val="005E016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497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858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31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EA4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95A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701"/>
    <w:rsid w:val="007E7EE2"/>
    <w:rsid w:val="007F06CA"/>
    <w:rsid w:val="007F0DD0"/>
    <w:rsid w:val="007F2B7A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C1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1C0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1D0"/>
    <w:rsid w:val="0090605F"/>
    <w:rsid w:val="0091053B"/>
    <w:rsid w:val="00912158"/>
    <w:rsid w:val="00912945"/>
    <w:rsid w:val="00913B16"/>
    <w:rsid w:val="009144EE"/>
    <w:rsid w:val="00915D4C"/>
    <w:rsid w:val="00925314"/>
    <w:rsid w:val="009279B2"/>
    <w:rsid w:val="00935814"/>
    <w:rsid w:val="0094502D"/>
    <w:rsid w:val="00946561"/>
    <w:rsid w:val="00946B39"/>
    <w:rsid w:val="00947013"/>
    <w:rsid w:val="0095062C"/>
    <w:rsid w:val="0095360A"/>
    <w:rsid w:val="00956EA9"/>
    <w:rsid w:val="00966E40"/>
    <w:rsid w:val="00971BC4"/>
    <w:rsid w:val="00973084"/>
    <w:rsid w:val="00973CBD"/>
    <w:rsid w:val="00974520"/>
    <w:rsid w:val="00974B59"/>
    <w:rsid w:val="00975026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02F"/>
    <w:rsid w:val="009B2F70"/>
    <w:rsid w:val="009B4594"/>
    <w:rsid w:val="009B4DEC"/>
    <w:rsid w:val="009B65C2"/>
    <w:rsid w:val="009C047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1C4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49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D6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E32"/>
    <w:rsid w:val="00B96EFA"/>
    <w:rsid w:val="00B97CCF"/>
    <w:rsid w:val="00BA2F2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D99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879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2E2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99E"/>
    <w:rsid w:val="00CC41BA"/>
    <w:rsid w:val="00CD09EF"/>
    <w:rsid w:val="00CD0D5B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B1C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24A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1D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4E6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639AF8"/>
  <w15:docId w15:val="{498B4E72-E0A4-4BBF-AA68-5A9BADC5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455281BAC94DCCA01BED4B3B6A5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6C81F-B023-4DA0-BFA6-9110891037BD}"/>
      </w:docPartPr>
      <w:docPartBody>
        <w:p w:rsidR="00E908DB" w:rsidRDefault="00D634F7" w:rsidP="00D634F7">
          <w:pPr>
            <w:pStyle w:val="83455281BAC94DCCA01BED4B3B6A5E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D39CA01A054E7E8EC548FB7BAF3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F9EB4-77DB-4699-92A5-AB32E8987CCD}"/>
      </w:docPartPr>
      <w:docPartBody>
        <w:p w:rsidR="00E908DB" w:rsidRDefault="00D634F7" w:rsidP="00D634F7">
          <w:pPr>
            <w:pStyle w:val="D3D39CA01A054E7E8EC548FB7BAF3EA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0F1AA2046A4063BE1A7ABDFB688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291ED-1AC3-441D-8183-D093FAEE3E38}"/>
      </w:docPartPr>
      <w:docPartBody>
        <w:p w:rsidR="00E908DB" w:rsidRDefault="00D634F7" w:rsidP="00D634F7">
          <w:pPr>
            <w:pStyle w:val="020F1AA2046A4063BE1A7ABDFB688B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1BDFFD01E4417EA51F6932E592C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34B77-25BA-4928-88E7-2E22EA35D109}"/>
      </w:docPartPr>
      <w:docPartBody>
        <w:p w:rsidR="00E908DB" w:rsidRDefault="00D634F7" w:rsidP="00D634F7">
          <w:pPr>
            <w:pStyle w:val="F61BDFFD01E4417EA51F6932E592CB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101DC7612148718E8F999673210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C8018-662C-4A6A-9CD0-3F8C03615B13}"/>
      </w:docPartPr>
      <w:docPartBody>
        <w:p w:rsidR="00E908DB" w:rsidRDefault="00D634F7" w:rsidP="00D634F7">
          <w:pPr>
            <w:pStyle w:val="C9101DC7612148718E8F999673210E2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F7"/>
    <w:rsid w:val="00D634F7"/>
    <w:rsid w:val="00E9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EDCFB0FC1B4197B11254BC811E805A">
    <w:name w:val="C7EDCFB0FC1B4197B11254BC811E805A"/>
    <w:rsid w:val="00D634F7"/>
  </w:style>
  <w:style w:type="character" w:styleId="Platshllartext">
    <w:name w:val="Placeholder Text"/>
    <w:basedOn w:val="Standardstycketeckensnitt"/>
    <w:uiPriority w:val="99"/>
    <w:semiHidden/>
    <w:rsid w:val="00D634F7"/>
    <w:rPr>
      <w:noProof w:val="0"/>
      <w:color w:val="808080"/>
    </w:rPr>
  </w:style>
  <w:style w:type="paragraph" w:customStyle="1" w:styleId="198E7C3A0A2442209943DB1092D1AD0C">
    <w:name w:val="198E7C3A0A2442209943DB1092D1AD0C"/>
    <w:rsid w:val="00D634F7"/>
  </w:style>
  <w:style w:type="paragraph" w:customStyle="1" w:styleId="4A48DC34FE1E4545810D38C20D2A1A66">
    <w:name w:val="4A48DC34FE1E4545810D38C20D2A1A66"/>
    <w:rsid w:val="00D634F7"/>
  </w:style>
  <w:style w:type="paragraph" w:customStyle="1" w:styleId="38604BF049BF4315B6592A03AD91EC96">
    <w:name w:val="38604BF049BF4315B6592A03AD91EC96"/>
    <w:rsid w:val="00D634F7"/>
  </w:style>
  <w:style w:type="paragraph" w:customStyle="1" w:styleId="83455281BAC94DCCA01BED4B3B6A5E35">
    <w:name w:val="83455281BAC94DCCA01BED4B3B6A5E35"/>
    <w:rsid w:val="00D634F7"/>
  </w:style>
  <w:style w:type="paragraph" w:customStyle="1" w:styleId="D3D39CA01A054E7E8EC548FB7BAF3EAA">
    <w:name w:val="D3D39CA01A054E7E8EC548FB7BAF3EAA"/>
    <w:rsid w:val="00D634F7"/>
  </w:style>
  <w:style w:type="paragraph" w:customStyle="1" w:styleId="3B8AE91A6EB24987A094A22A4E8272B5">
    <w:name w:val="3B8AE91A6EB24987A094A22A4E8272B5"/>
    <w:rsid w:val="00D634F7"/>
  </w:style>
  <w:style w:type="paragraph" w:customStyle="1" w:styleId="4B5CD973A916494A956464B0CE701A4B">
    <w:name w:val="4B5CD973A916494A956464B0CE701A4B"/>
    <w:rsid w:val="00D634F7"/>
  </w:style>
  <w:style w:type="paragraph" w:customStyle="1" w:styleId="F0CF0F96501A4B30983C97538999EC1C">
    <w:name w:val="F0CF0F96501A4B30983C97538999EC1C"/>
    <w:rsid w:val="00D634F7"/>
  </w:style>
  <w:style w:type="paragraph" w:customStyle="1" w:styleId="020F1AA2046A4063BE1A7ABDFB688B3F">
    <w:name w:val="020F1AA2046A4063BE1A7ABDFB688B3F"/>
    <w:rsid w:val="00D634F7"/>
  </w:style>
  <w:style w:type="paragraph" w:customStyle="1" w:styleId="F61BDFFD01E4417EA51F6932E592CB89">
    <w:name w:val="F61BDFFD01E4417EA51F6932E592CB89"/>
    <w:rsid w:val="00D634F7"/>
  </w:style>
  <w:style w:type="paragraph" w:customStyle="1" w:styleId="D3D39CA01A054E7E8EC548FB7BAF3EAA1">
    <w:name w:val="D3D39CA01A054E7E8EC548FB7BAF3EAA1"/>
    <w:rsid w:val="00D634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0F1AA2046A4063BE1A7ABDFB688B3F1">
    <w:name w:val="020F1AA2046A4063BE1A7ABDFB688B3F1"/>
    <w:rsid w:val="00D634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E2D762C42944D89E4891183B18A86D">
    <w:name w:val="94E2D762C42944D89E4891183B18A86D"/>
    <w:rsid w:val="00D634F7"/>
  </w:style>
  <w:style w:type="paragraph" w:customStyle="1" w:styleId="ADE04265557044C9B4593DB8B1F9380C">
    <w:name w:val="ADE04265557044C9B4593DB8B1F9380C"/>
    <w:rsid w:val="00D634F7"/>
  </w:style>
  <w:style w:type="paragraph" w:customStyle="1" w:styleId="F2A2EA80AF19410BBD65F22793FF8580">
    <w:name w:val="F2A2EA80AF19410BBD65F22793FF8580"/>
    <w:rsid w:val="00D634F7"/>
  </w:style>
  <w:style w:type="paragraph" w:customStyle="1" w:styleId="C9B0F0B4BD8D4372BD33ACF36E9E316A">
    <w:name w:val="C9B0F0B4BD8D4372BD33ACF36E9E316A"/>
    <w:rsid w:val="00D634F7"/>
  </w:style>
  <w:style w:type="paragraph" w:customStyle="1" w:styleId="621B9CBD75164FE6A9A00FE42B47899D">
    <w:name w:val="621B9CBD75164FE6A9A00FE42B47899D"/>
    <w:rsid w:val="00D634F7"/>
  </w:style>
  <w:style w:type="paragraph" w:customStyle="1" w:styleId="C9101DC7612148718E8F999673210E20">
    <w:name w:val="C9101DC7612148718E8F999673210E20"/>
    <w:rsid w:val="00D634F7"/>
  </w:style>
  <w:style w:type="paragraph" w:customStyle="1" w:styleId="2322062D039F4CD699BC1C84F048216B">
    <w:name w:val="2322062D039F4CD699BC1C84F048216B"/>
    <w:rsid w:val="00D63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2020-08-11T00:00:00</HeaderDate>
    <Office/>
    <Dnr>I2020/02016/D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5d837b31-0a15-4a4b-8ad2-4ed529e54977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1DE79-2C81-4E3A-8BCB-F4AD21FE527C}"/>
</file>

<file path=customXml/itemProps2.xml><?xml version="1.0" encoding="utf-8"?>
<ds:datastoreItem xmlns:ds="http://schemas.openxmlformats.org/officeDocument/2006/customXml" ds:itemID="{4A90C19B-49A1-41E5-92B4-7F2BF6D00101}"/>
</file>

<file path=customXml/itemProps3.xml><?xml version="1.0" encoding="utf-8"?>
<ds:datastoreItem xmlns:ds="http://schemas.openxmlformats.org/officeDocument/2006/customXml" ds:itemID="{0A534527-1FD3-413A-B307-424315BE1A47}"/>
</file>

<file path=customXml/itemProps4.xml><?xml version="1.0" encoding="utf-8"?>
<ds:datastoreItem xmlns:ds="http://schemas.openxmlformats.org/officeDocument/2006/customXml" ds:itemID="{1C064C5B-6416-4319-B343-41F023A581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A90C19B-49A1-41E5-92B4-7F2BF6D001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7268B75-1145-48E1-8820-7EA3F2942FB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F70CFD0-E9D8-4370-83FF-D41E55037803}"/>
</file>

<file path=customXml/itemProps8.xml><?xml version="1.0" encoding="utf-8"?>
<ds:datastoreItem xmlns:ds="http://schemas.openxmlformats.org/officeDocument/2006/customXml" ds:itemID="{E23A9C14-1D2A-4BB8-81B0-4B7AC78ED1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1863 av Björn Söder (SD) - Säkra kommunikationsvägar.docx</dc:title>
  <dc:subject/>
  <dc:creator>Staffan Lindmark</dc:creator>
  <cp:keywords/>
  <dc:description/>
  <cp:lastModifiedBy>Annica Liljedahl</cp:lastModifiedBy>
  <cp:revision>2</cp:revision>
  <dcterms:created xsi:type="dcterms:W3CDTF">2020-08-10T11:55:00Z</dcterms:created>
  <dcterms:modified xsi:type="dcterms:W3CDTF">2020-08-10T11:55:00Z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