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0C8" w:rsidRPr="000946E3" w:rsidRDefault="00AC10C8" w:rsidP="000F7129">
      <w:pPr>
        <w:pStyle w:val="Hemstlrubrik"/>
      </w:pPr>
      <w:r w:rsidRPr="000946E3">
        <w:t>Förslag till riksdagsbeslut</w:t>
      </w:r>
    </w:p>
    <w:p w:rsidR="00AC10C8" w:rsidRPr="000946E3" w:rsidRDefault="00AC10C8" w:rsidP="00AC10C8">
      <w:pPr>
        <w:pStyle w:val="Hemstlatt"/>
      </w:pPr>
      <w:r w:rsidRPr="000946E3">
        <w:t>Riksdagen tillkännager för regeringen som sin mening vad i motionen anförs om transpersoner och samhället.</w:t>
      </w:r>
    </w:p>
    <w:p w:rsidR="00D236E7" w:rsidRPr="000946E3" w:rsidRDefault="00D236E7" w:rsidP="000F7129">
      <w:pPr>
        <w:pStyle w:val="Rubrik1"/>
      </w:pPr>
      <w:r w:rsidRPr="000946E3">
        <w:t>Bakgrund</w:t>
      </w:r>
    </w:p>
    <w:p w:rsidR="00AA6794" w:rsidRPr="000946E3" w:rsidRDefault="00AA6794" w:rsidP="000F7129">
      <w:r w:rsidRPr="000946E3">
        <w:t>Varje dag diskrimineras människor på grund av sin sexuella läggning. Det kan vi socialdemokrater aldrig acceptera. Alla människor har lika värde och ska bemötas med respekt. Vi vill skapa ett samhälle utan fördomar och dis</w:t>
      </w:r>
      <w:r w:rsidR="000F7129" w:rsidRPr="000946E3">
        <w:softHyphen/>
      </w:r>
      <w:r w:rsidRPr="000946E3">
        <w:t xml:space="preserve">kriminering, ett samhälle där alla behövs och får plats </w:t>
      </w:r>
      <w:r w:rsidR="000F7129" w:rsidRPr="000946E3">
        <w:t>–</w:t>
      </w:r>
      <w:r w:rsidRPr="000946E3">
        <w:t> där alla har samma rätt och samma värde.</w:t>
      </w:r>
    </w:p>
    <w:p w:rsidR="00D236E7" w:rsidRPr="000946E3" w:rsidRDefault="00AA6794" w:rsidP="000F7129">
      <w:pPr>
        <w:pStyle w:val="Normaltindrag"/>
      </w:pPr>
      <w:r w:rsidRPr="000946E3">
        <w:t>Bi-, homosexuella och transpersoner har länge utsatts för ett strukturellt förtryck som tagit sig uttryck i diskriminerande lagstiftning, osynliggörande samt ytterst psykiskt och fysiskt våld. Vi socialdemokrater vill på samhälls</w:t>
      </w:r>
      <w:r w:rsidR="000F7129" w:rsidRPr="000946E3">
        <w:softHyphen/>
      </w:r>
      <w:r w:rsidRPr="000946E3">
        <w:t>livets alla områden bekämpa kvarvarande orättvisor som drabbar dessa gru</w:t>
      </w:r>
      <w:r w:rsidRPr="000946E3">
        <w:t>p</w:t>
      </w:r>
      <w:r w:rsidRPr="000946E3">
        <w:t xml:space="preserve">per. </w:t>
      </w:r>
    </w:p>
    <w:p w:rsidR="00D236E7" w:rsidRPr="000946E3" w:rsidRDefault="00D236E7" w:rsidP="000F7129">
      <w:pPr>
        <w:pStyle w:val="Normaltindrag"/>
      </w:pPr>
      <w:r w:rsidRPr="000946E3">
        <w:t>Vi anser att lagstiftningen fungerar som attitydsmarkering av var vi gemensamt har för grundläggande syn. Parallellt måste vi dock alla arbeta tillsammans för att förändra de attityder som finns runt omkring oss, på a</w:t>
      </w:r>
      <w:r w:rsidRPr="000946E3">
        <w:t>r</w:t>
      </w:r>
      <w:r w:rsidRPr="000946E3">
        <w:t>betsplatsen</w:t>
      </w:r>
      <w:r w:rsidR="00E45093" w:rsidRPr="000946E3">
        <w:t xml:space="preserve"> eller fritiden</w:t>
      </w:r>
      <w:r w:rsidRPr="000946E3">
        <w:t>, i skolan</w:t>
      </w:r>
      <w:r w:rsidR="00E45093" w:rsidRPr="000946E3">
        <w:t xml:space="preserve"> och i hemmet. Mycket har gjorts på lagstif</w:t>
      </w:r>
      <w:r w:rsidR="00E45093" w:rsidRPr="000946E3">
        <w:t>t</w:t>
      </w:r>
      <w:r w:rsidR="00E45093" w:rsidRPr="000946E3">
        <w:t>ningsområdet men vi slutar inte förrän vi nått hela vägen.</w:t>
      </w:r>
    </w:p>
    <w:p w:rsidR="00E45093" w:rsidRPr="000946E3" w:rsidRDefault="00E45093" w:rsidP="000F7129">
      <w:pPr>
        <w:pStyle w:val="Rubrik1"/>
      </w:pPr>
      <w:r w:rsidRPr="000946E3">
        <w:t>Transpersoner och lagstiftning</w:t>
      </w:r>
    </w:p>
    <w:p w:rsidR="002C5598" w:rsidRPr="000946E3" w:rsidRDefault="00E45093" w:rsidP="000F7129">
      <w:r w:rsidRPr="000946E3">
        <w:t>Ett område som inte fått så stor plats i kampen för allas lika värde är tran</w:t>
      </w:r>
      <w:r w:rsidRPr="000946E3">
        <w:t>s</w:t>
      </w:r>
      <w:r w:rsidRPr="000946E3">
        <w:t xml:space="preserve">sexuella. </w:t>
      </w:r>
      <w:r w:rsidR="00D472E1" w:rsidRPr="000946E3">
        <w:t xml:space="preserve">Statsrådet </w:t>
      </w:r>
      <w:r w:rsidRPr="000946E3">
        <w:t xml:space="preserve">Ylva Johansson har den 7 juni </w:t>
      </w:r>
      <w:r w:rsidR="00D472E1" w:rsidRPr="000946E3">
        <w:t xml:space="preserve">i år aviserat </w:t>
      </w:r>
      <w:r w:rsidRPr="000946E3">
        <w:t xml:space="preserve">en utredning som ska se över lagen om fastställelse av könsbyte i vissa fall. </w:t>
      </w:r>
      <w:r w:rsidR="00D472E1" w:rsidRPr="000946E3">
        <w:t>Vi välkomnar denna utredning</w:t>
      </w:r>
      <w:r w:rsidR="000F7129" w:rsidRPr="000946E3">
        <w:t>.</w:t>
      </w:r>
    </w:p>
    <w:p w:rsidR="002C5598" w:rsidRPr="000946E3" w:rsidRDefault="00E45093" w:rsidP="000F7129">
      <w:pPr>
        <w:pStyle w:val="Normaltindrag"/>
      </w:pPr>
      <w:r w:rsidRPr="000946E3">
        <w:lastRenderedPageBreak/>
        <w:t xml:space="preserve">Men vad som behövs </w:t>
      </w:r>
      <w:r w:rsidR="00D472E1" w:rsidRPr="000946E3">
        <w:t>är att denna utredning</w:t>
      </w:r>
      <w:r w:rsidRPr="000946E3">
        <w:t xml:space="preserve"> rör hela gruppen transpersoner (där transsexuella är en av många) </w:t>
      </w:r>
      <w:r w:rsidR="00D472E1" w:rsidRPr="000946E3">
        <w:t xml:space="preserve">och därmed blir </w:t>
      </w:r>
      <w:r w:rsidRPr="000946E3">
        <w:t>en parlamentarisk utre</w:t>
      </w:r>
      <w:r w:rsidRPr="000946E3">
        <w:t>d</w:t>
      </w:r>
      <w:r w:rsidRPr="000946E3">
        <w:t xml:space="preserve">ning som får </w:t>
      </w:r>
      <w:r w:rsidR="00D472E1" w:rsidRPr="000946E3">
        <w:t>i uppdrag att se över transpersoners situation, deras problematik och livsvillkor.</w:t>
      </w:r>
    </w:p>
    <w:p w:rsidR="002C5598" w:rsidRPr="000946E3" w:rsidRDefault="00E45093" w:rsidP="000F7129">
      <w:pPr>
        <w:pStyle w:val="Normaltindrag"/>
      </w:pPr>
      <w:r w:rsidRPr="000946E3">
        <w:t>Detta för att koppla det till den stora utredning ”homosexuella och samhä</w:t>
      </w:r>
      <w:r w:rsidRPr="000946E3">
        <w:t>l</w:t>
      </w:r>
      <w:r w:rsidRPr="000946E3">
        <w:t xml:space="preserve">let” som </w:t>
      </w:r>
      <w:r w:rsidR="002C5598" w:rsidRPr="000946E3">
        <w:t>gjordes i början av 80-talet (SOU 1984:63)</w:t>
      </w:r>
      <w:r w:rsidRPr="000946E3">
        <w:t>. Den tog inte bara tag i frågor som rör direkt lagstiftning utan även attityder i stort, psykosociala frågor och andra</w:t>
      </w:r>
      <w:r w:rsidR="002C5598" w:rsidRPr="000946E3">
        <w:t xml:space="preserve"> områden som rörde homosexuella och detta breda direktiv bör denna utredning ha.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7129" w:rsidRPr="000946E3">
        <w:tblPrEx>
          <w:tblCellMar>
            <w:top w:w="0" w:type="dxa"/>
            <w:bottom w:w="0" w:type="dxa"/>
          </w:tblCellMar>
        </w:tblPrEx>
        <w:trPr>
          <w:cantSplit/>
        </w:trPr>
        <w:tc>
          <w:tcPr>
            <w:tcW w:w="3046" w:type="dxa"/>
          </w:tcPr>
          <w:p w:rsidR="000F7129" w:rsidRPr="000946E3" w:rsidRDefault="000F7129" w:rsidP="000F7129">
            <w:pPr>
              <w:pStyle w:val="UnderskriftDatum"/>
              <w:spacing w:before="240"/>
            </w:pPr>
            <w:r w:rsidRPr="000946E3">
              <w:t>Stockholm den 4 oktober 2005</w:t>
            </w:r>
          </w:p>
        </w:tc>
        <w:tc>
          <w:tcPr>
            <w:tcW w:w="3047" w:type="dxa"/>
          </w:tcPr>
          <w:p w:rsidR="000F7129" w:rsidRPr="000946E3" w:rsidRDefault="000F7129" w:rsidP="000F7129">
            <w:pPr>
              <w:pStyle w:val="Underskrifter"/>
              <w:spacing w:before="240"/>
            </w:pPr>
          </w:p>
        </w:tc>
      </w:tr>
      <w:tr w:rsidR="000F7129" w:rsidRPr="000946E3">
        <w:tblPrEx>
          <w:tblCellMar>
            <w:top w:w="0" w:type="dxa"/>
            <w:bottom w:w="0" w:type="dxa"/>
          </w:tblCellMar>
        </w:tblPrEx>
        <w:trPr>
          <w:cantSplit/>
        </w:trPr>
        <w:tc>
          <w:tcPr>
            <w:tcW w:w="3046" w:type="dxa"/>
          </w:tcPr>
          <w:p w:rsidR="000F7129" w:rsidRPr="000946E3" w:rsidRDefault="000F7129" w:rsidP="000F7129">
            <w:pPr>
              <w:pStyle w:val="Underskrifter"/>
            </w:pPr>
            <w:r w:rsidRPr="000946E3">
              <w:t>Cinnika Beiming (s)</w:t>
            </w:r>
          </w:p>
        </w:tc>
        <w:tc>
          <w:tcPr>
            <w:tcW w:w="3047" w:type="dxa"/>
          </w:tcPr>
          <w:p w:rsidR="000F7129" w:rsidRPr="000946E3" w:rsidRDefault="000F7129" w:rsidP="000F7129">
            <w:pPr>
              <w:pStyle w:val="Underskrifter"/>
            </w:pPr>
          </w:p>
        </w:tc>
      </w:tr>
      <w:tr w:rsidR="000F7129" w:rsidRPr="000946E3">
        <w:tblPrEx>
          <w:tblCellMar>
            <w:top w:w="0" w:type="dxa"/>
            <w:bottom w:w="0" w:type="dxa"/>
          </w:tblCellMar>
        </w:tblPrEx>
        <w:trPr>
          <w:cantSplit/>
        </w:trPr>
        <w:tc>
          <w:tcPr>
            <w:tcW w:w="3046" w:type="dxa"/>
          </w:tcPr>
          <w:p w:rsidR="000F7129" w:rsidRPr="000946E3" w:rsidRDefault="000F7129" w:rsidP="000F7129">
            <w:pPr>
              <w:pStyle w:val="Underskrifter"/>
            </w:pPr>
            <w:r w:rsidRPr="000946E3">
              <w:t>Börje Vestlund (s)</w:t>
            </w:r>
          </w:p>
        </w:tc>
        <w:tc>
          <w:tcPr>
            <w:tcW w:w="3047" w:type="dxa"/>
          </w:tcPr>
          <w:p w:rsidR="000F7129" w:rsidRPr="000946E3" w:rsidRDefault="000F7129" w:rsidP="000F7129">
            <w:pPr>
              <w:pStyle w:val="Underskrifter"/>
            </w:pPr>
            <w:r w:rsidRPr="000946E3">
              <w:t>Barbro Hietala Nordlund (s)</w:t>
            </w:r>
          </w:p>
        </w:tc>
      </w:tr>
      <w:tr w:rsidR="000F7129" w:rsidRPr="000946E3">
        <w:tblPrEx>
          <w:tblCellMar>
            <w:top w:w="0" w:type="dxa"/>
            <w:bottom w:w="0" w:type="dxa"/>
          </w:tblCellMar>
        </w:tblPrEx>
        <w:trPr>
          <w:cantSplit/>
        </w:trPr>
        <w:tc>
          <w:tcPr>
            <w:tcW w:w="3046" w:type="dxa"/>
          </w:tcPr>
          <w:p w:rsidR="000F7129" w:rsidRPr="000946E3" w:rsidRDefault="000F7129" w:rsidP="000F7129">
            <w:pPr>
              <w:pStyle w:val="Underskrifter"/>
            </w:pPr>
            <w:r w:rsidRPr="000946E3">
              <w:t>Anders Bengtsson (s)</w:t>
            </w:r>
          </w:p>
        </w:tc>
        <w:tc>
          <w:tcPr>
            <w:tcW w:w="3047" w:type="dxa"/>
          </w:tcPr>
          <w:p w:rsidR="000F7129" w:rsidRPr="000946E3" w:rsidRDefault="000F7129" w:rsidP="000F7129">
            <w:pPr>
              <w:pStyle w:val="Underskrifter"/>
            </w:pPr>
            <w:r w:rsidRPr="000946E3">
              <w:t>Hillevi Larsson (s)</w:t>
            </w:r>
          </w:p>
        </w:tc>
      </w:tr>
      <w:tr w:rsidR="000F7129" w:rsidRPr="000946E3">
        <w:tblPrEx>
          <w:tblCellMar>
            <w:top w:w="0" w:type="dxa"/>
            <w:bottom w:w="0" w:type="dxa"/>
          </w:tblCellMar>
        </w:tblPrEx>
        <w:trPr>
          <w:cantSplit/>
        </w:trPr>
        <w:tc>
          <w:tcPr>
            <w:tcW w:w="3046" w:type="dxa"/>
          </w:tcPr>
          <w:p w:rsidR="000F7129" w:rsidRPr="000946E3" w:rsidRDefault="000F7129" w:rsidP="000F7129">
            <w:pPr>
              <w:pStyle w:val="Underskrifter"/>
            </w:pPr>
            <w:r w:rsidRPr="000946E3">
              <w:t>Raimo Pärssinen (s)</w:t>
            </w:r>
          </w:p>
        </w:tc>
        <w:tc>
          <w:tcPr>
            <w:tcW w:w="3047" w:type="dxa"/>
          </w:tcPr>
          <w:p w:rsidR="000F7129" w:rsidRPr="000946E3" w:rsidRDefault="000F7129" w:rsidP="000F7129">
            <w:pPr>
              <w:pStyle w:val="Underskrifter"/>
            </w:pPr>
            <w:r w:rsidRPr="000946E3">
              <w:t>Eva Arvidsson (s)</w:t>
            </w:r>
          </w:p>
        </w:tc>
      </w:tr>
      <w:tr w:rsidR="000F7129" w:rsidRPr="000946E3">
        <w:tblPrEx>
          <w:tblCellMar>
            <w:top w:w="0" w:type="dxa"/>
            <w:bottom w:w="0" w:type="dxa"/>
          </w:tblCellMar>
        </w:tblPrEx>
        <w:trPr>
          <w:cantSplit/>
        </w:trPr>
        <w:tc>
          <w:tcPr>
            <w:tcW w:w="3046" w:type="dxa"/>
          </w:tcPr>
          <w:p w:rsidR="000F7129" w:rsidRPr="000946E3" w:rsidRDefault="000F7129" w:rsidP="000F7129">
            <w:pPr>
              <w:pStyle w:val="Underskrifter"/>
            </w:pPr>
            <w:r w:rsidRPr="000946E3">
              <w:t>Kerstin Andersson (s)</w:t>
            </w:r>
          </w:p>
        </w:tc>
        <w:tc>
          <w:tcPr>
            <w:tcW w:w="3047" w:type="dxa"/>
          </w:tcPr>
          <w:p w:rsidR="000F7129" w:rsidRPr="000946E3" w:rsidRDefault="000F7129" w:rsidP="000F7129">
            <w:pPr>
              <w:pStyle w:val="Underskrifter"/>
            </w:pPr>
            <w:r w:rsidRPr="000946E3">
              <w:t>Anneli Särnblad (s)</w:t>
            </w:r>
          </w:p>
        </w:tc>
      </w:tr>
    </w:tbl>
    <w:p w:rsidR="00AA6794" w:rsidRPr="000946E3" w:rsidRDefault="00AA6794" w:rsidP="000F7129">
      <w:pPr>
        <w:pStyle w:val="Normaltindrag"/>
      </w:pPr>
    </w:p>
    <w:sectPr w:rsidR="00AA6794" w:rsidRPr="000946E3" w:rsidSect="000F71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DB6" w:rsidRPr="000946E3" w:rsidRDefault="00563DB6">
      <w:r w:rsidRPr="000946E3">
        <w:separator/>
      </w:r>
    </w:p>
  </w:endnote>
  <w:endnote w:type="continuationSeparator" w:id="0">
    <w:p w:rsidR="00563DB6" w:rsidRPr="000946E3" w:rsidRDefault="00563DB6">
      <w:r w:rsidRPr="00094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5E0" w:rsidRPr="000946E3" w:rsidRDefault="000946E3" w:rsidP="000F7129">
    <w:pPr>
      <w:pStyle w:val="Sidfot"/>
    </w:pPr>
    <w:r w:rsidRPr="000946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463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29" w:rsidRDefault="000F71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7129" w:rsidRDefault="000F71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98" w:rsidRPr="000946E3" w:rsidRDefault="000946E3" w:rsidP="000F7129">
    <w:pPr>
      <w:pStyle w:val="Sidfot"/>
    </w:pPr>
    <w:r w:rsidRPr="000946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69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29" w:rsidRDefault="000F7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7129" w:rsidRDefault="000F7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98" w:rsidRPr="000946E3" w:rsidRDefault="000946E3" w:rsidP="000F7129">
    <w:pPr>
      <w:pStyle w:val="Sidfot"/>
    </w:pPr>
    <w:r w:rsidRPr="000946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047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29" w:rsidRDefault="000F7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7129" w:rsidRDefault="000F7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DB6" w:rsidRPr="000946E3" w:rsidRDefault="00563DB6">
      <w:r w:rsidRPr="000946E3">
        <w:separator/>
      </w:r>
    </w:p>
  </w:footnote>
  <w:footnote w:type="continuationSeparator" w:id="0">
    <w:p w:rsidR="00563DB6" w:rsidRPr="000946E3" w:rsidRDefault="00563DB6">
      <w:r w:rsidRPr="000946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5E0" w:rsidRPr="000946E3" w:rsidRDefault="000946E3" w:rsidP="000F7129">
    <w:pPr>
      <w:pStyle w:val="Sidhuvud"/>
    </w:pPr>
    <w:r w:rsidRPr="000946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30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29" w:rsidRDefault="000F71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7129" w:rsidRDefault="000F71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98" w:rsidRPr="000946E3" w:rsidRDefault="000946E3" w:rsidP="000F7129">
    <w:pPr>
      <w:pStyle w:val="Sidhuvud"/>
    </w:pPr>
    <w:r w:rsidRPr="000946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698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29" w:rsidRDefault="000F71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7129" w:rsidRDefault="000F71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29" w:rsidRPr="000946E3" w:rsidRDefault="000F7129">
    <w:pPr>
      <w:pStyle w:val="FSHNormal"/>
      <w:tabs>
        <w:tab w:val="right" w:pos="5840"/>
      </w:tabs>
    </w:pPr>
    <w:r w:rsidRPr="000946E3">
      <w:br/>
    </w:r>
    <w:r w:rsidRPr="000946E3">
      <w:fldChar w:fldCharType="begin" w:fldLock="1"/>
    </w:r>
    <w:r w:rsidRPr="000946E3">
      <w:instrText xml:space="preserve"> DOCPROPERTY</w:instrText>
    </w:r>
    <w:r w:rsidRPr="000946E3">
      <w:rPr>
        <w:sz w:val="18"/>
      </w:rPr>
      <w:instrText xml:space="preserve"> "YearUser" *\charformat </w:instrText>
    </w:r>
    <w:r w:rsidRPr="000946E3">
      <w:fldChar w:fldCharType="separate"/>
    </w:r>
    <w:r w:rsidRPr="000946E3">
      <w:t>2005/06</w:t>
    </w:r>
    <w:r w:rsidRPr="000946E3">
      <w:fldChar w:fldCharType="end"/>
    </w:r>
    <w:r w:rsidRPr="000946E3">
      <w:t xml:space="preserve"> </w:t>
    </w:r>
    <w:r w:rsidRPr="000946E3">
      <w:tab/>
      <w:t xml:space="preserve">mnr: </w:t>
    </w:r>
    <w:r w:rsidRPr="000946E3">
      <w:fldChar w:fldCharType="begin" w:fldLock="1"/>
    </w:r>
    <w:r w:rsidRPr="000946E3">
      <w:instrText xml:space="preserve"> DOCPROPERTY</w:instrText>
    </w:r>
    <w:r w:rsidRPr="000946E3">
      <w:rPr>
        <w:sz w:val="18"/>
      </w:rPr>
      <w:instrText xml:space="preserve"> "Motionsnummer" *\charformat </w:instrText>
    </w:r>
    <w:r w:rsidRPr="000946E3">
      <w:fldChar w:fldCharType="separate"/>
    </w:r>
    <w:r w:rsidRPr="000946E3">
      <w:t>So685</w:t>
    </w:r>
    <w:r w:rsidRPr="000946E3">
      <w:fldChar w:fldCharType="end"/>
    </w:r>
    <w:r w:rsidRPr="000946E3">
      <w:br/>
    </w:r>
    <w:r w:rsidRPr="000946E3">
      <w:fldChar w:fldCharType="begin" w:fldLock="1"/>
    </w:r>
    <w:r w:rsidRPr="000946E3">
      <w:instrText xml:space="preserve"> DOCPROPERTY</w:instrText>
    </w:r>
    <w:r w:rsidRPr="000946E3">
      <w:rPr>
        <w:sz w:val="18"/>
      </w:rPr>
      <w:instrText xml:space="preserve"> "Samling" *\charformat </w:instrText>
    </w:r>
    <w:r w:rsidRPr="000946E3">
      <w:fldChar w:fldCharType="end"/>
    </w:r>
    <w:r w:rsidRPr="000946E3">
      <w:tab/>
      <w:t xml:space="preserve">pnr: </w:t>
    </w:r>
    <w:r w:rsidRPr="000946E3">
      <w:fldChar w:fldCharType="begin" w:fldLock="1"/>
    </w:r>
    <w:r w:rsidRPr="000946E3">
      <w:instrText xml:space="preserve"> DOCPROPERTY</w:instrText>
    </w:r>
    <w:r w:rsidRPr="000946E3">
      <w:rPr>
        <w:sz w:val="18"/>
      </w:rPr>
      <w:instrText xml:space="preserve"> "Partinummer" *\charformat </w:instrText>
    </w:r>
    <w:r w:rsidRPr="000946E3">
      <w:fldChar w:fldCharType="separate"/>
    </w:r>
    <w:r w:rsidRPr="000946E3">
      <w:t>s47500</w:t>
    </w:r>
    <w:r w:rsidRPr="000946E3">
      <w:fldChar w:fldCharType="end"/>
    </w:r>
  </w:p>
  <w:p w:rsidR="000F7129" w:rsidRPr="000946E3" w:rsidRDefault="000F7129">
    <w:pPr>
      <w:pStyle w:val="FSHRub1"/>
    </w:pPr>
    <w:r w:rsidRPr="000946E3">
      <w:t>Motion till riksdagen</w:t>
    </w:r>
    <w:r w:rsidRPr="000946E3">
      <w:br/>
    </w:r>
    <w:r w:rsidRPr="000946E3">
      <w:fldChar w:fldCharType="begin" w:fldLock="1"/>
    </w:r>
    <w:r w:rsidRPr="000946E3">
      <w:instrText xml:space="preserve"> DOCPROPERTY "YearUser" *\charformat </w:instrText>
    </w:r>
    <w:r w:rsidRPr="000946E3">
      <w:fldChar w:fldCharType="separate"/>
    </w:r>
    <w:r w:rsidRPr="000946E3">
      <w:t>2005/06</w:t>
    </w:r>
    <w:r w:rsidRPr="000946E3">
      <w:fldChar w:fldCharType="end"/>
    </w:r>
    <w:r w:rsidRPr="000946E3">
      <w:t>:</w:t>
    </w:r>
    <w:r w:rsidRPr="000946E3">
      <w:fldChar w:fldCharType="begin" w:fldLock="1"/>
    </w:r>
    <w:r w:rsidRPr="000946E3">
      <w:instrText xml:space="preserve"> DOCPROPERTY "Motionsnummer" *\charformat </w:instrText>
    </w:r>
    <w:r w:rsidRPr="000946E3">
      <w:fldChar w:fldCharType="separate"/>
    </w:r>
    <w:r w:rsidRPr="000946E3">
      <w:t>So685</w:t>
    </w:r>
    <w:r w:rsidRPr="000946E3">
      <w:fldChar w:fldCharType="end"/>
    </w:r>
  </w:p>
  <w:p w:rsidR="000F7129" w:rsidRPr="000946E3" w:rsidRDefault="000F7129">
    <w:pPr>
      <w:pStyle w:val="FSHNormalS5"/>
    </w:pPr>
    <w:r w:rsidRPr="000946E3">
      <w:fldChar w:fldCharType="begin" w:fldLock="1"/>
    </w:r>
    <w:r w:rsidRPr="000946E3">
      <w:instrText xml:space="preserve"> DOCPROPERTY "MotionarText" *\charformat </w:instrText>
    </w:r>
    <w:r w:rsidRPr="000946E3">
      <w:fldChar w:fldCharType="separate"/>
    </w:r>
    <w:r w:rsidRPr="000946E3">
      <w:t>av Cinnika Beiming m.fl. (s)</w:t>
    </w:r>
    <w:r w:rsidRPr="000946E3">
      <w:fldChar w:fldCharType="end"/>
    </w:r>
    <w:r w:rsidRPr="000946E3">
      <w:br/>
    </w:r>
    <w:r w:rsidRPr="000946E3">
      <w:fldChar w:fldCharType="begin" w:fldLock="1"/>
    </w:r>
    <w:r w:rsidRPr="000946E3">
      <w:instrText xml:space="preserve"> DOCPROPERTY "SvarFrasKort" *\charformat </w:instrText>
    </w:r>
    <w:r w:rsidRPr="000946E3">
      <w:fldChar w:fldCharType="end"/>
    </w:r>
  </w:p>
  <w:p w:rsidR="000F7129" w:rsidRPr="000946E3" w:rsidRDefault="000F7129">
    <w:pPr>
      <w:pStyle w:val="FSHTitel"/>
    </w:pPr>
    <w:r w:rsidRPr="000946E3">
      <w:fldChar w:fldCharType="begin" w:fldLock="1"/>
    </w:r>
    <w:r w:rsidRPr="000946E3">
      <w:instrText xml:space="preserve"> DOCPROPERTY</w:instrText>
    </w:r>
    <w:r w:rsidRPr="000946E3">
      <w:rPr>
        <w:sz w:val="18"/>
      </w:rPr>
      <w:instrText xml:space="preserve"> "RubrikSvar" *\charformat </w:instrText>
    </w:r>
    <w:r w:rsidRPr="000946E3">
      <w:fldChar w:fldCharType="separate"/>
    </w:r>
    <w:r w:rsidRPr="000946E3">
      <w:t>Transpersoner och samhället</w:t>
    </w:r>
    <w:r w:rsidRPr="000946E3">
      <w:fldChar w:fldCharType="end"/>
    </w:r>
  </w:p>
  <w:p w:rsidR="000F7129" w:rsidRPr="000946E3" w:rsidRDefault="000F7129" w:rsidP="000F71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0953946">
    <w:abstractNumId w:val="13"/>
  </w:num>
  <w:num w:numId="2" w16cid:durableId="445589103">
    <w:abstractNumId w:val="10"/>
  </w:num>
  <w:num w:numId="3" w16cid:durableId="990400564">
    <w:abstractNumId w:val="11"/>
  </w:num>
  <w:num w:numId="4" w16cid:durableId="541749932">
    <w:abstractNumId w:val="12"/>
  </w:num>
  <w:num w:numId="5" w16cid:durableId="326175594">
    <w:abstractNumId w:val="8"/>
  </w:num>
  <w:num w:numId="6" w16cid:durableId="140193986">
    <w:abstractNumId w:val="3"/>
  </w:num>
  <w:num w:numId="7" w16cid:durableId="979916293">
    <w:abstractNumId w:val="2"/>
  </w:num>
  <w:num w:numId="8" w16cid:durableId="1280261156">
    <w:abstractNumId w:val="1"/>
  </w:num>
  <w:num w:numId="9" w16cid:durableId="1610744616">
    <w:abstractNumId w:val="0"/>
  </w:num>
  <w:num w:numId="10" w16cid:durableId="1282375659">
    <w:abstractNumId w:val="9"/>
  </w:num>
  <w:num w:numId="11" w16cid:durableId="888954198">
    <w:abstractNumId w:val="7"/>
  </w:num>
  <w:num w:numId="12" w16cid:durableId="23140052">
    <w:abstractNumId w:val="6"/>
  </w:num>
  <w:num w:numId="13" w16cid:durableId="2040465816">
    <w:abstractNumId w:val="5"/>
  </w:num>
  <w:num w:numId="14" w16cid:durableId="763041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D236E7"/>
    <w:rsid w:val="0004381F"/>
    <w:rsid w:val="00064BC3"/>
    <w:rsid w:val="00066775"/>
    <w:rsid w:val="00072FB9"/>
    <w:rsid w:val="000946E3"/>
    <w:rsid w:val="000F7129"/>
    <w:rsid w:val="00100531"/>
    <w:rsid w:val="00201DFB"/>
    <w:rsid w:val="00204A63"/>
    <w:rsid w:val="00212FF1"/>
    <w:rsid w:val="00230193"/>
    <w:rsid w:val="0025068A"/>
    <w:rsid w:val="002818D3"/>
    <w:rsid w:val="002C5598"/>
    <w:rsid w:val="002D11A8"/>
    <w:rsid w:val="003155D7"/>
    <w:rsid w:val="00320289"/>
    <w:rsid w:val="0037023C"/>
    <w:rsid w:val="00423819"/>
    <w:rsid w:val="00445271"/>
    <w:rsid w:val="00446C21"/>
    <w:rsid w:val="004A0504"/>
    <w:rsid w:val="004E38D9"/>
    <w:rsid w:val="00563DB6"/>
    <w:rsid w:val="00573EFC"/>
    <w:rsid w:val="005B145B"/>
    <w:rsid w:val="006665E0"/>
    <w:rsid w:val="00716F64"/>
    <w:rsid w:val="00740D6D"/>
    <w:rsid w:val="00791CBA"/>
    <w:rsid w:val="00794149"/>
    <w:rsid w:val="007B67A7"/>
    <w:rsid w:val="007B721B"/>
    <w:rsid w:val="007C6092"/>
    <w:rsid w:val="00844EB7"/>
    <w:rsid w:val="008F5CCA"/>
    <w:rsid w:val="00963CB6"/>
    <w:rsid w:val="009A3392"/>
    <w:rsid w:val="00A053C6"/>
    <w:rsid w:val="00A95923"/>
    <w:rsid w:val="00AA6794"/>
    <w:rsid w:val="00AC10C8"/>
    <w:rsid w:val="00B13BF0"/>
    <w:rsid w:val="00B27AEC"/>
    <w:rsid w:val="00B32EF7"/>
    <w:rsid w:val="00C1285C"/>
    <w:rsid w:val="00C27B7D"/>
    <w:rsid w:val="00C81BFE"/>
    <w:rsid w:val="00CE5F77"/>
    <w:rsid w:val="00CF7A43"/>
    <w:rsid w:val="00D04920"/>
    <w:rsid w:val="00D1174F"/>
    <w:rsid w:val="00D236E7"/>
    <w:rsid w:val="00D472E1"/>
    <w:rsid w:val="00DB3D38"/>
    <w:rsid w:val="00DC6C70"/>
    <w:rsid w:val="00DE3352"/>
    <w:rsid w:val="00E22893"/>
    <w:rsid w:val="00E360DE"/>
    <w:rsid w:val="00E45093"/>
    <w:rsid w:val="00E75D28"/>
    <w:rsid w:val="00E84F25"/>
    <w:rsid w:val="00F22AA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FE815A-77A5-415B-80C5-27CB8A12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712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1873</Characters>
  <Application>Microsoft Office Word</Application>
  <DocSecurity>4</DocSecurity>
  <Lines>45</Lines>
  <Paragraphs>23</Paragraphs>
  <ScaleCrop>false</ScaleCrop>
  <HeadingPairs>
    <vt:vector size="2" baseType="variant">
      <vt:variant>
        <vt:lpstr>Rubrik</vt:lpstr>
      </vt:variant>
      <vt:variant>
        <vt:i4>1</vt:i4>
      </vt:variant>
    </vt:vector>
  </HeadingPairs>
  <TitlesOfParts>
    <vt:vector size="1" baseType="lpstr">
      <vt:lpstr>So685</vt:lpstr>
    </vt:vector>
  </TitlesOfParts>
  <Company>Riksdagen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So685</dc:title>
  <dc:subject>So685</dc:subject>
  <dc:creator>Riksdagen</dc:creator>
  <cp:keywords>Riksdagen</cp:keywords>
  <dc:description/>
  <cp:lastModifiedBy>Lars Brink</cp:lastModifiedBy>
  <cp:revision>2</cp:revision>
  <cp:lastPrinted>2005-12-19T16:04:00Z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Transpersoner och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 och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Cinnika Beiming m.fl. (s)</vt:lpwstr>
  </property>
  <property fmtid="{D5CDD505-2E9C-101B-9397-08002B2CF9AE}" pid="26" name="MotionarLista">
    <vt:lpwstr>Beiming, Cinnika (s)\Vestlund, Börje (s)\Hietala Nordlund, Barbro (s)\Bengtsson, Anders (s)\Larsson, Hillevi (s)\Pärssinen, Raimo (s)\Arvidsson, Eva (s)\Andersson, Kerstin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Cinnika Beiming (s), Börje Vestlund (s), Barbro Hietala Nordlund (s), Anders Bengtsson (s), Hillevi Larsson (s), Raimo Pärssinen (s), Eva Arvidsson (s), Kerstin Andersson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20052006000000000115000475000069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20052006000000000115000475000069</vt:lpwstr>
  </property>
  <property fmtid="{D5CDD505-2E9C-101B-9397-08002B2CF9AE}" pid="50" name="nummer">
    <vt:lpwstr>685</vt:lpwstr>
  </property>
  <property fmtid="{D5CDD505-2E9C-101B-9397-08002B2CF9AE}" pid="51" name="utskottsbeteckning">
    <vt:lpwstr>So</vt:lpwstr>
  </property>
</Properties>
</file>