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373A9E538124FA4A137CD05B5821DB7"/>
        </w:placeholder>
        <w:text/>
      </w:sdtPr>
      <w:sdtEndPr/>
      <w:sdtContent>
        <w:p w:rsidRPr="009B062B" w:rsidR="00AF30DD" w:rsidP="00583F15" w:rsidRDefault="00AF30DD" w14:paraId="4DE9B0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cfd03a-f685-4b02-8dee-2c17c42312cc"/>
        <w:id w:val="-2062393621"/>
        <w:lock w:val="sdtLocked"/>
      </w:sdtPr>
      <w:sdtEndPr/>
      <w:sdtContent>
        <w:p w:rsidR="00DA001E" w:rsidRDefault="00E31832" w14:paraId="1EDA94C1" w14:textId="77777777">
          <w:pPr>
            <w:pStyle w:val="Frslagstext"/>
          </w:pPr>
          <w:r>
            <w:t>Riksdagen ställer sig bakom det som anförs i motionen om att Regeringskansliet bör stärka ägarskapet för regelförbättringsarbetet genom att införa en central samordningsfunktion och tillkännager detta för regeringen.</w:t>
          </w:r>
        </w:p>
      </w:sdtContent>
    </w:sdt>
    <w:sdt>
      <w:sdtPr>
        <w:alias w:val="Yrkande 2"/>
        <w:tag w:val="8e32e5fe-5d01-410d-af9e-9d80b9da248a"/>
        <w:id w:val="892622405"/>
        <w:lock w:val="sdtLocked"/>
      </w:sdtPr>
      <w:sdtEndPr/>
      <w:sdtContent>
        <w:p w:rsidR="00DA001E" w:rsidRDefault="00E31832" w14:paraId="5A160A69" w14:textId="77777777">
          <w:pPr>
            <w:pStyle w:val="Frslagstext"/>
          </w:pPr>
          <w:r>
            <w:t>Riksdagen ställer sig bakom det som anförs i motionen om att minska regelbördan för att minska företagens kostnader netto för administration med minst 30 procent och tillkännager detta för regeringen.</w:t>
          </w:r>
        </w:p>
      </w:sdtContent>
    </w:sdt>
    <w:sdt>
      <w:sdtPr>
        <w:alias w:val="Yrkande 3"/>
        <w:tag w:val="bc24c316-b1ee-413c-a174-95f875d0527d"/>
        <w:id w:val="-1673324405"/>
        <w:lock w:val="sdtLocked"/>
      </w:sdtPr>
      <w:sdtEndPr/>
      <w:sdtContent>
        <w:p w:rsidR="00DA001E" w:rsidRDefault="00E31832" w14:paraId="782C14AC" w14:textId="77777777">
          <w:pPr>
            <w:pStyle w:val="Frslagstext"/>
          </w:pPr>
          <w:r>
            <w:t>Riksdagen ställer sig bakom det som anförs i motionen om att involvera Regelrådet tidigare i lagstiftningsprocessen och tillkännager detta för regeringen.</w:t>
          </w:r>
        </w:p>
      </w:sdtContent>
    </w:sdt>
    <w:sdt>
      <w:sdtPr>
        <w:alias w:val="Yrkande 4"/>
        <w:tag w:val="2dc465a0-386d-4970-b9b6-ed5d7d86c5a7"/>
        <w:id w:val="-237015339"/>
        <w:lock w:val="sdtLocked"/>
      </w:sdtPr>
      <w:sdtEndPr/>
      <w:sdtContent>
        <w:p w:rsidR="00DA001E" w:rsidRDefault="00E31832" w14:paraId="66D79EB4" w14:textId="77777777">
          <w:pPr>
            <w:pStyle w:val="Frslagstext"/>
          </w:pPr>
          <w:r>
            <w:t>Riksdagen ställer sig bakom det som anförs i motionen om att det ska vara möjligt att återremittera bristfälliga konsekvensbeskrivningar till Regelrådet och tillkännager detta för regeringen.</w:t>
          </w:r>
        </w:p>
      </w:sdtContent>
    </w:sdt>
    <w:sdt>
      <w:sdtPr>
        <w:alias w:val="Yrkande 5"/>
        <w:tag w:val="2e4877d5-5cf8-4072-b3cd-8b29d6a6617e"/>
        <w:id w:val="786160612"/>
        <w:lock w:val="sdtLocked"/>
      </w:sdtPr>
      <w:sdtEndPr/>
      <w:sdtContent>
        <w:p w:rsidR="00DA001E" w:rsidRDefault="00E31832" w14:paraId="1B7CA25F" w14:textId="77777777">
          <w:pPr>
            <w:pStyle w:val="Frslagstext"/>
          </w:pPr>
          <w:r>
            <w:t>Riksdagen ställer sig bakom det som anförs i motionen om att mer systematiskt börja utvärdera implementerade regler och tillkännager detta för regeringen.</w:t>
          </w:r>
        </w:p>
      </w:sdtContent>
    </w:sdt>
    <w:sdt>
      <w:sdtPr>
        <w:alias w:val="Yrkande 6"/>
        <w:tag w:val="fb005488-cb39-4e94-9cc6-1982ffa30a44"/>
        <w:id w:val="290872785"/>
        <w:lock w:val="sdtLocked"/>
      </w:sdtPr>
      <w:sdtEndPr/>
      <w:sdtContent>
        <w:p w:rsidR="00DA001E" w:rsidRDefault="00E31832" w14:paraId="12A96C45" w14:textId="77777777">
          <w:pPr>
            <w:pStyle w:val="Frslagstext"/>
          </w:pPr>
          <w:r>
            <w:t>Riksdagen ställer sig bakom det som anförs i motionen om att det ska införas redovisningskrav i regleringsbreven till myndigheter på hur man uppfyller de regelförbättringspolitiska målen och tillkännager detta för regeringen.</w:t>
          </w:r>
        </w:p>
      </w:sdtContent>
    </w:sdt>
    <w:sdt>
      <w:sdtPr>
        <w:alias w:val="Yrkande 7"/>
        <w:tag w:val="5bee38e5-699f-405a-94a4-436ee2a400a1"/>
        <w:id w:val="-1603871869"/>
        <w:lock w:val="sdtLocked"/>
      </w:sdtPr>
      <w:sdtEndPr/>
      <w:sdtContent>
        <w:p w:rsidR="00DA001E" w:rsidRDefault="00E31832" w14:paraId="3CB393A4" w14:textId="018D375A">
          <w:pPr>
            <w:pStyle w:val="Frslagstext"/>
          </w:pPr>
          <w:r>
            <w:t>Riksdagen ställer sig bakom det som anförs i motionen om att det ska införas krav i regleringsbrevet till myndigheter på att redovisa hur tillämpning av aktuella regelverk efterföljs och tillkännager detta för regeringen.</w:t>
          </w:r>
        </w:p>
      </w:sdtContent>
    </w:sdt>
    <w:sdt>
      <w:sdtPr>
        <w:alias w:val="Yrkande 8"/>
        <w:tag w:val="67d9718b-d3c1-4e57-ae37-1f5b6c1be8bd"/>
        <w:id w:val="822469450"/>
        <w:lock w:val="sdtLocked"/>
      </w:sdtPr>
      <w:sdtEndPr/>
      <w:sdtContent>
        <w:p w:rsidR="00DA001E" w:rsidRDefault="00E31832" w14:paraId="52BF85F5" w14:textId="77777777">
          <w:pPr>
            <w:pStyle w:val="Frslagstext"/>
          </w:pPr>
          <w:r>
            <w:t>Riksdagen ställer sig bakom det som anförs i motionen om att införa ett implementeringsråd i Regeringskansliet för att granska och bedöma konsekvenser av EU-lagstiftning och tillkännager detta för regeringen.</w:t>
          </w:r>
        </w:p>
      </w:sdtContent>
    </w:sdt>
    <w:sdt>
      <w:sdtPr>
        <w:alias w:val="Yrkande 9"/>
        <w:tag w:val="65611691-24f7-4ce8-ba98-29f51f09c071"/>
        <w:id w:val="763195651"/>
        <w:lock w:val="sdtLocked"/>
      </w:sdtPr>
      <w:sdtEndPr/>
      <w:sdtContent>
        <w:p w:rsidR="00DA001E" w:rsidRDefault="00E31832" w14:paraId="02E4989A" w14:textId="77777777">
          <w:pPr>
            <w:pStyle w:val="Frslagstext"/>
          </w:pPr>
          <w:r>
            <w:t xml:space="preserve">Riksdagen ställer sig bakom det som anförs i motionen om att implementeringsrådet eller en motsvarande funktion ska ha i särskilt uppdrag att säkerställa att </w:t>
          </w:r>
          <w:r>
            <w:lastRenderedPageBreak/>
            <w:t>implementeringen av EU-regler innebär minimala kostnader för 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9FF97107084542BBD40F0689C5381E"/>
        </w:placeholder>
        <w:text/>
      </w:sdtPr>
      <w:sdtEndPr/>
      <w:sdtContent>
        <w:p w:rsidRPr="009B062B" w:rsidR="006D79C9" w:rsidP="00333E95" w:rsidRDefault="006D79C9" w14:paraId="0ECE66A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903DA" w14:paraId="1F43F453" w14:textId="42E74658">
      <w:pPr>
        <w:pStyle w:val="Normalutanindragellerluft"/>
      </w:pPr>
      <w:r>
        <w:t xml:space="preserve">Regeringen har återkommit med en skrivelse om nya förenklingspolitiska mål. Det är välkommet även om vi kan anmärka på att det tagit tid. I skrivelsen presenteras fem konkreta mål för att minska både kostnader och antal regler i syfte att stärka svensk konkurrenskraft. </w:t>
      </w:r>
    </w:p>
    <w:p w:rsidR="002903DA" w:rsidP="002903DA" w:rsidRDefault="002903DA" w14:paraId="0D00D2B9" w14:textId="18BFD713">
      <w:r>
        <w:t xml:space="preserve">Moderaterna delar målsättningen </w:t>
      </w:r>
      <w:r w:rsidR="00825E91">
        <w:t>i</w:t>
      </w:r>
      <w:r>
        <w:t xml:space="preserve"> regeringens skrivelse men vill lyfta avsaknaden av konkreta åtgärder för att </w:t>
      </w:r>
      <w:r w:rsidR="00930264">
        <w:t>de</w:t>
      </w:r>
      <w:r>
        <w:t xml:space="preserve"> ska uppnås. Därför </w:t>
      </w:r>
      <w:r w:rsidR="00930264">
        <w:t>ämnar vi yrka</w:t>
      </w:r>
      <w:r>
        <w:t xml:space="preserve"> på ett antal tillägg för regeringen att arbeta med i syfte att </w:t>
      </w:r>
      <w:r w:rsidR="007F4D60">
        <w:t xml:space="preserve">bättre </w:t>
      </w:r>
      <w:r>
        <w:t xml:space="preserve">uppnå målen för förenklingspolitiken. </w:t>
      </w:r>
    </w:p>
    <w:p w:rsidRPr="006354BE" w:rsidR="0050265B" w:rsidP="006354BE" w:rsidRDefault="00930264" w14:paraId="47BE556F" w14:textId="0D78C37E">
      <w:pPr>
        <w:rPr>
          <w:kern w:val="0"/>
          <w14:numSpacing w14:val="default"/>
        </w:rPr>
      </w:pPr>
      <w:r>
        <w:t xml:space="preserve">Till att börja med </w:t>
      </w:r>
      <w:r w:rsidRPr="00930264">
        <w:t xml:space="preserve">är </w:t>
      </w:r>
      <w:r>
        <w:t xml:space="preserve">det </w:t>
      </w:r>
      <w:r w:rsidR="00517D6A">
        <w:t>uppenbart</w:t>
      </w:r>
      <w:r w:rsidRPr="00930264">
        <w:t xml:space="preserve"> att </w:t>
      </w:r>
      <w:r w:rsidR="00BF2E3A">
        <w:t>ett tydligt politiskt</w:t>
      </w:r>
      <w:r w:rsidRPr="00930264" w:rsidR="00BF2E3A">
        <w:t xml:space="preserve"> ledarskap</w:t>
      </w:r>
      <w:r w:rsidRPr="00930264">
        <w:t xml:space="preserve"> är avgörande för </w:t>
      </w:r>
      <w:r w:rsidR="007F4D60">
        <w:t xml:space="preserve">att </w:t>
      </w:r>
      <w:r w:rsidRPr="00930264">
        <w:t>regelförbättringsarbete</w:t>
      </w:r>
      <w:r w:rsidR="00517D6A">
        <w:t>t</w:t>
      </w:r>
      <w:r w:rsidRPr="00930264">
        <w:t xml:space="preserve"> ska lyckas. Viktigt är också hur regelförbättringsarbetet leds i Regeringskansliet. En väg för att få en bättre styrning kan vara att införa en central samordningsfunktion i Regeringskansliet. En sådan funktion kan då samla och leda arbete</w:t>
      </w:r>
      <w:r w:rsidR="00517D6A">
        <w:t>t</w:t>
      </w:r>
      <w:r w:rsidRPr="00930264">
        <w:t xml:space="preserve"> med regelförenkling</w:t>
      </w:r>
      <w:r w:rsidR="00517D6A">
        <w:t>ar</w:t>
      </w:r>
      <w:r w:rsidRPr="00930264">
        <w:t>. Bland annat finns förslag på hur en säkrare och samman</w:t>
      </w:r>
      <w:r w:rsidR="002672D8">
        <w:softHyphen/>
      </w:r>
      <w:r w:rsidRPr="00930264">
        <w:t xml:space="preserve">hållen process skulle kunna utformas i Kristina </w:t>
      </w:r>
      <w:proofErr w:type="spellStart"/>
      <w:r w:rsidRPr="00930264">
        <w:t>Alsér</w:t>
      </w:r>
      <w:r w:rsidR="000F6B04">
        <w:t>s</w:t>
      </w:r>
      <w:proofErr w:type="spellEnd"/>
      <w:r w:rsidRPr="00930264">
        <w:t xml:space="preserve"> utredning</w:t>
      </w:r>
      <w:r>
        <w:t xml:space="preserve"> (SOU 2021:60)</w:t>
      </w:r>
      <w:r w:rsidRPr="00930264">
        <w:t>.</w:t>
      </w:r>
      <w:r w:rsidR="00161E56">
        <w:t xml:space="preserve"> </w:t>
      </w:r>
      <w:r w:rsidRPr="006354BE" w:rsidR="00161E56">
        <w:t>De</w:t>
      </w:r>
      <w:r w:rsidR="00517D6A">
        <w:t>t skulle</w:t>
      </w:r>
      <w:r w:rsidRPr="006354BE" w:rsidR="00161E56">
        <w:t xml:space="preserve"> innebär</w:t>
      </w:r>
      <w:r w:rsidR="00517D6A">
        <w:t>a en</w:t>
      </w:r>
      <w:r w:rsidRPr="006354BE" w:rsidR="00161E56">
        <w:t xml:space="preserve"> bättre styrning och ledning från Regeringskansliet, bättre konse</w:t>
      </w:r>
      <w:r w:rsidR="002672D8">
        <w:softHyphen/>
      </w:r>
      <w:r w:rsidRPr="006354BE" w:rsidR="00161E56">
        <w:t>kvensutredningar och att systematiska utvärderingar görs av centrala regelverk och dess delar med förutbestämda tidsintervall.</w:t>
      </w:r>
      <w:r w:rsidR="00161E56">
        <w:t xml:space="preserve"> </w:t>
      </w:r>
    </w:p>
    <w:p w:rsidR="007024BE" w:rsidP="002903DA" w:rsidRDefault="00943D28" w14:paraId="75A75F19" w14:textId="3F214303">
      <w:pPr>
        <w:rPr>
          <w:rStyle w:val="FrslagstextChar"/>
        </w:rPr>
      </w:pPr>
      <w:r>
        <w:t>Regeringens målsättning om att kostnader för svenska företag</w:t>
      </w:r>
      <w:r w:rsidR="007314F5">
        <w:t>,</w:t>
      </w:r>
      <w:r>
        <w:t xml:space="preserve"> som följer av regler</w:t>
      </w:r>
      <w:r w:rsidR="000F6B04">
        <w:t>,</w:t>
      </w:r>
      <w:r>
        <w:t xml:space="preserve"> över tid</w:t>
      </w:r>
      <w:r w:rsidR="007314F5">
        <w:t xml:space="preserve"> ska</w:t>
      </w:r>
      <w:r>
        <w:t xml:space="preserve"> minska som andel av BNP samt att kostnadsutvecklingen ska vara lägre än i omvärlden </w:t>
      </w:r>
      <w:r w:rsidR="005E63B7">
        <w:t xml:space="preserve">är en god ambition. </w:t>
      </w:r>
      <w:r w:rsidR="007024BE">
        <w:t xml:space="preserve">För att nå dit kommer </w:t>
      </w:r>
      <w:r w:rsidR="009F5103">
        <w:t xml:space="preserve">det </w:t>
      </w:r>
      <w:r w:rsidR="007024BE">
        <w:t xml:space="preserve">däremot krävas en högre grad av </w:t>
      </w:r>
      <w:r w:rsidR="007F4D60">
        <w:t>konkretion i åtgärderna som föreslås</w:t>
      </w:r>
      <w:r w:rsidR="007024BE">
        <w:t xml:space="preserve">. Vi anser att ett kvantitativt mått är rätt väg att gå. Moderaterna vill därför att det införs ett konkret mål om att </w:t>
      </w:r>
      <w:r w:rsidRPr="007C6BE3" w:rsidR="007024BE">
        <w:rPr>
          <w:rStyle w:val="FrslagstextChar"/>
        </w:rPr>
        <w:t>minska regelbördan</w:t>
      </w:r>
      <w:r w:rsidR="007314F5">
        <w:rPr>
          <w:rStyle w:val="FrslagstextChar"/>
        </w:rPr>
        <w:t>, som innebär att</w:t>
      </w:r>
      <w:r w:rsidR="007F4D60">
        <w:rPr>
          <w:rStyle w:val="FrslagstextChar"/>
        </w:rPr>
        <w:t xml:space="preserve"> minska</w:t>
      </w:r>
      <w:r w:rsidR="00161E56">
        <w:rPr>
          <w:rStyle w:val="FrslagstextChar"/>
        </w:rPr>
        <w:t xml:space="preserve"> </w:t>
      </w:r>
      <w:r w:rsidRPr="007C6BE3" w:rsidR="007024BE">
        <w:rPr>
          <w:rStyle w:val="FrslagstextChar"/>
        </w:rPr>
        <w:t>företagens</w:t>
      </w:r>
      <w:r w:rsidR="007F4D60">
        <w:rPr>
          <w:rStyle w:val="FrslagstextChar"/>
        </w:rPr>
        <w:t xml:space="preserve"> administrativa</w:t>
      </w:r>
      <w:r w:rsidRPr="007C6BE3" w:rsidR="007024BE">
        <w:rPr>
          <w:rStyle w:val="FrslagstextChar"/>
        </w:rPr>
        <w:t xml:space="preserve"> </w:t>
      </w:r>
      <w:r w:rsidRPr="006354BE" w:rsidR="007024BE">
        <w:rPr>
          <w:rStyle w:val="FrslagstextChar"/>
        </w:rPr>
        <w:t xml:space="preserve">kostnader </w:t>
      </w:r>
      <w:r w:rsidRPr="006354BE" w:rsidR="00161E56">
        <w:rPr>
          <w:rStyle w:val="FrslagstextChar"/>
        </w:rPr>
        <w:t>netto</w:t>
      </w:r>
      <w:r w:rsidR="00161E56">
        <w:rPr>
          <w:rStyle w:val="FrslagstextChar"/>
        </w:rPr>
        <w:t xml:space="preserve"> </w:t>
      </w:r>
      <w:r w:rsidRPr="007C6BE3" w:rsidR="007024BE">
        <w:rPr>
          <w:rStyle w:val="FrslagstextChar"/>
        </w:rPr>
        <w:t xml:space="preserve">med </w:t>
      </w:r>
      <w:r w:rsidR="007F4D60">
        <w:rPr>
          <w:rStyle w:val="FrslagstextChar"/>
        </w:rPr>
        <w:t xml:space="preserve">minst </w:t>
      </w:r>
      <w:r w:rsidRPr="007C6BE3" w:rsidR="007024BE">
        <w:rPr>
          <w:rStyle w:val="FrslagstextChar"/>
        </w:rPr>
        <w:t>30 procent</w:t>
      </w:r>
      <w:r w:rsidR="007024BE">
        <w:rPr>
          <w:rStyle w:val="FrslagstextChar"/>
        </w:rPr>
        <w:t xml:space="preserve"> mot i</w:t>
      </w:r>
      <w:r w:rsidR="007F4D60">
        <w:rPr>
          <w:rStyle w:val="FrslagstextChar"/>
        </w:rPr>
        <w:t xml:space="preserve"> </w:t>
      </w:r>
      <w:r w:rsidR="007024BE">
        <w:rPr>
          <w:rStyle w:val="FrslagstextChar"/>
        </w:rPr>
        <w:t xml:space="preserve">dag. </w:t>
      </w:r>
    </w:p>
    <w:p w:rsidR="000A4C5A" w:rsidP="002903DA" w:rsidRDefault="00FB409F" w14:paraId="30F847D5" w14:textId="6CF06F65">
      <w:r>
        <w:t xml:space="preserve">Ett av de områden inom regelprocessen som fått tyngst kritik </w:t>
      </w:r>
      <w:r w:rsidR="00B31D5B">
        <w:t>av</w:t>
      </w:r>
      <w:r w:rsidR="006F6D72">
        <w:t xml:space="preserve"> bl</w:t>
      </w:r>
      <w:r w:rsidR="00605ABD">
        <w:t>.</w:t>
      </w:r>
      <w:r w:rsidR="006F6D72">
        <w:t>a</w:t>
      </w:r>
      <w:r w:rsidR="00605ABD">
        <w:t xml:space="preserve">. </w:t>
      </w:r>
      <w:r w:rsidR="00B31D5B">
        <w:t>Näringslivets regelnämn</w:t>
      </w:r>
      <w:r w:rsidR="006F6D72">
        <w:t>d</w:t>
      </w:r>
      <w:r w:rsidR="00B31D5B">
        <w:t xml:space="preserve"> </w:t>
      </w:r>
      <w:r w:rsidR="00605ABD">
        <w:t>(</w:t>
      </w:r>
      <w:r w:rsidR="00B31D5B">
        <w:t>NNR</w:t>
      </w:r>
      <w:r w:rsidR="00605ABD">
        <w:t>)</w:t>
      </w:r>
      <w:r w:rsidR="00B31D5B">
        <w:t xml:space="preserve"> </w:t>
      </w:r>
      <w:r>
        <w:t>är utformningen av nya lagförslag samt bristfälliga konsekvens</w:t>
      </w:r>
      <w:r w:rsidR="002672D8">
        <w:softHyphen/>
      </w:r>
      <w:r>
        <w:t xml:space="preserve">beskrivningar. Moderaterna har länge påpekat denna bristfällighet </w:t>
      </w:r>
      <w:r w:rsidR="000A4C5A">
        <w:t xml:space="preserve">och menar att </w:t>
      </w:r>
      <w:r w:rsidRPr="000A4C5A" w:rsidR="000A4C5A">
        <w:t>Regelrådet måste involveras tidigare i lagstiftningsprocessen samt att det ska vara möjligt att återremittera bristfälliga konsekvensbeskrivningar till Regelrådet</w:t>
      </w:r>
      <w:r w:rsidR="000A4C5A">
        <w:t>.</w:t>
      </w:r>
      <w:r w:rsidR="009171B4">
        <w:t xml:space="preserve"> </w:t>
      </w:r>
      <w:r w:rsidRPr="00B74570" w:rsidR="00557808">
        <w:t>Det är också viktigt att regelverk som har beslutats om efter en tid utvärderas för att kunna avgöra om önskad effekt har blivit uppnådd.</w:t>
      </w:r>
      <w:r w:rsidRPr="00B74570" w:rsidR="00161E56">
        <w:t xml:space="preserve"> </w:t>
      </w:r>
      <w:r w:rsidRPr="00B74570" w:rsidR="00B74570">
        <w:t>Moderaterna vill därför</w:t>
      </w:r>
      <w:r w:rsidR="00B74570">
        <w:t xml:space="preserve"> se en mer systematisk utvärdering av nya</w:t>
      </w:r>
      <w:r w:rsidRPr="00B74570" w:rsidR="00B74570">
        <w:t xml:space="preserve"> regler.</w:t>
      </w:r>
    </w:p>
    <w:p w:rsidR="00AC38D0" w:rsidP="00AC38D0" w:rsidRDefault="001F74CF" w14:paraId="3FE872B2" w14:textId="542487C7">
      <w:r>
        <w:t xml:space="preserve">Utöver den lagstiftande maktens påverkan på regelbördan är det myndigheternas uppgift att se till </w:t>
      </w:r>
      <w:r w:rsidR="007F4D60">
        <w:t xml:space="preserve">att </w:t>
      </w:r>
      <w:r>
        <w:t>de efterföljs</w:t>
      </w:r>
      <w:r w:rsidR="00AC38D0">
        <w:t xml:space="preserve"> och inte obstruerar</w:t>
      </w:r>
      <w:r>
        <w:t xml:space="preserve">. </w:t>
      </w:r>
      <w:r w:rsidR="00AC38D0">
        <w:t xml:space="preserve">Moderaterna noterar i regeringens skrivelse att </w:t>
      </w:r>
      <w:r w:rsidR="00605ABD">
        <w:t>r</w:t>
      </w:r>
      <w:r w:rsidR="00AC38D0">
        <w:t xml:space="preserve">egeringen avser att, i linje med tidigare tillkännagivande om att </w:t>
      </w:r>
      <w:r w:rsidRPr="00AC38D0" w:rsidR="00AC38D0">
        <w:t xml:space="preserve">ge fler statliga myndigheter ett </w:t>
      </w:r>
      <w:r w:rsidR="007F4D60">
        <w:t>s</w:t>
      </w:r>
      <w:r w:rsidR="00605ABD">
        <w:t>.</w:t>
      </w:r>
      <w:r w:rsidR="007F4D60">
        <w:t>k</w:t>
      </w:r>
      <w:r w:rsidR="00605ABD">
        <w:t>.</w:t>
      </w:r>
      <w:r w:rsidRPr="00AC38D0" w:rsidR="00AC38D0">
        <w:t xml:space="preserve"> förenklingsuppdrag</w:t>
      </w:r>
      <w:r w:rsidR="00AC38D0">
        <w:t xml:space="preserve">, ge ett förnyat förenklingsuppdrag till ett strategiskt urval av myndigheter för att </w:t>
      </w:r>
      <w:r w:rsidR="007F4D60">
        <w:t>bland annat</w:t>
      </w:r>
      <w:r w:rsidR="00AC38D0">
        <w:t xml:space="preserve"> följa upp och vidta åtgärder för att nå detta mål om handläggningstider.</w:t>
      </w:r>
      <w:r w:rsidR="00FB409F">
        <w:t xml:space="preserve"> </w:t>
      </w:r>
      <w:r w:rsidR="00AC38D0">
        <w:t>Utöver ett sådant uppdrag anser Moderaterna att regeringen också bör ge myndigheterna, via regleringsbrev</w:t>
      </w:r>
      <w:r w:rsidR="00EC4720">
        <w:t>,</w:t>
      </w:r>
      <w:r w:rsidR="00AC38D0">
        <w:t xml:space="preserve"> ett </w:t>
      </w:r>
      <w:r w:rsidRPr="00AC38D0" w:rsidR="00AC38D0">
        <w:t>redovisningskrav på hur de regelförbättringspolitiska målen uppfylls samt hur tillämpning</w:t>
      </w:r>
      <w:r w:rsidR="00605ABD">
        <w:t>en</w:t>
      </w:r>
      <w:r w:rsidRPr="00AC38D0" w:rsidR="00AC38D0">
        <w:t xml:space="preserve"> av aktuella regelverk efterföljs</w:t>
      </w:r>
      <w:r w:rsidR="00AC38D0">
        <w:t>.</w:t>
      </w:r>
    </w:p>
    <w:p w:rsidR="00AC38D0" w:rsidP="00AC38D0" w:rsidRDefault="00AC38D0" w14:paraId="5384F8F8" w14:textId="5EEE5F7D">
      <w:r>
        <w:lastRenderedPageBreak/>
        <w:t>Till sist</w:t>
      </w:r>
      <w:r w:rsidR="00EC4720">
        <w:t xml:space="preserve"> vill vi adressera att</w:t>
      </w:r>
      <w:r>
        <w:t xml:space="preserve"> </w:t>
      </w:r>
      <w:r w:rsidR="00EC4720">
        <w:t>e</w:t>
      </w:r>
      <w:r>
        <w:t>n stor del av de regler som företag möter är EU-bestämmelser som implementerats i svensk lag. Ett viktigt steg för att motverka överimplementering av EU-regler – s</w:t>
      </w:r>
      <w:r w:rsidR="00605ABD">
        <w:t>.</w:t>
      </w:r>
      <w:r>
        <w:t>k</w:t>
      </w:r>
      <w:r w:rsidR="00605ABD">
        <w:t xml:space="preserve">.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plating</w:t>
      </w:r>
      <w:proofErr w:type="spellEnd"/>
      <w:r>
        <w:t xml:space="preserve"> – är att </w:t>
      </w:r>
      <w:r w:rsidRPr="006354BE" w:rsidR="0050265B">
        <w:t>inrätta</w:t>
      </w:r>
      <w:r>
        <w:t xml:space="preserve"> ett implementerings</w:t>
      </w:r>
      <w:r w:rsidR="002672D8">
        <w:softHyphen/>
      </w:r>
      <w:bookmarkStart w:name="_GoBack" w:id="1"/>
      <w:bookmarkEnd w:id="1"/>
      <w:r>
        <w:t>råd med inspiration från Danmark.</w:t>
      </w:r>
    </w:p>
    <w:p w:rsidR="00B74570" w:rsidP="00AC38D0" w:rsidRDefault="00AC38D0" w14:paraId="66755F20" w14:textId="77777777">
      <w:r>
        <w:t>Det danska rådet</w:t>
      </w:r>
      <w:r w:rsidRPr="006354BE" w:rsidR="0050265B">
        <w:t xml:space="preserve">, idag en del av </w:t>
      </w:r>
      <w:proofErr w:type="spellStart"/>
      <w:r w:rsidRPr="006354BE" w:rsidR="0050265B">
        <w:rPr>
          <w:shd w:val="clear" w:color="auto" w:fill="FFFFFF"/>
        </w:rPr>
        <w:t>Erhvervslivets</w:t>
      </w:r>
      <w:proofErr w:type="spellEnd"/>
      <w:r w:rsidRPr="006354BE" w:rsidR="0050265B">
        <w:rPr>
          <w:shd w:val="clear" w:color="auto" w:fill="FFFFFF"/>
        </w:rPr>
        <w:t xml:space="preserve"> EU- </w:t>
      </w:r>
      <w:proofErr w:type="spellStart"/>
      <w:r w:rsidRPr="006354BE" w:rsidR="0050265B">
        <w:rPr>
          <w:shd w:val="clear" w:color="auto" w:fill="FFFFFF"/>
        </w:rPr>
        <w:t>og</w:t>
      </w:r>
      <w:proofErr w:type="spellEnd"/>
      <w:r w:rsidRPr="006354BE" w:rsidR="0050265B">
        <w:rPr>
          <w:shd w:val="clear" w:color="auto" w:fill="FFFFFF"/>
        </w:rPr>
        <w:t xml:space="preserve"> regelforum,</w:t>
      </w:r>
      <w:r w:rsidRPr="006354BE">
        <w:t xml:space="preserve"> fungerar</w:t>
      </w:r>
      <w:r>
        <w:t xml:space="preserve"> som ett oberoende, rådgivande organ för att göra det lättare att driva företag i Danmark. Uppgiften är att ge råd om nya EU-bestämmelser så att införandet sker till minsta möjliga kostnad för företagen. Uppgiften är också att identifiera och prioritera områden där befintlig nationell tillämpning eller tolkning av EU-bestämmelser kan förenklas. </w:t>
      </w:r>
      <w:r w:rsidR="00BF2E3A">
        <w:t xml:space="preserve">Moderaterna anser att ett </w:t>
      </w:r>
      <w:r>
        <w:t xml:space="preserve">sådant </w:t>
      </w:r>
      <w:r w:rsidRPr="006354BE">
        <w:t xml:space="preserve">råd </w:t>
      </w:r>
      <w:r w:rsidRPr="006354BE" w:rsidR="0050265B">
        <w:t xml:space="preserve">eller motsvarande funktion </w:t>
      </w:r>
      <w:r w:rsidRPr="006354BE">
        <w:t>bör</w:t>
      </w:r>
      <w:r>
        <w:t xml:space="preserve"> införas i Sverige.</w:t>
      </w:r>
      <w:r w:rsidRPr="00AC38D0">
        <w:t xml:space="preserve"> </w:t>
      </w:r>
      <w:r>
        <w:t xml:space="preserve"> </w:t>
      </w:r>
      <w:r w:rsidR="00FB409F">
        <w:t xml:space="preserve">  </w:t>
      </w:r>
    </w:p>
    <w:sdt>
      <w:sdtPr>
        <w:alias w:val="CC_Underskrifter"/>
        <w:tag w:val="CC_Underskrifter"/>
        <w:id w:val="583496634"/>
        <w:lock w:val="sdtContentLocked"/>
        <w:placeholder>
          <w:docPart w:val="15CBC199D776414A9659A0228F446F5D"/>
        </w:placeholder>
      </w:sdtPr>
      <w:sdtEndPr/>
      <w:sdtContent>
        <w:p w:rsidR="00583F15" w:rsidP="00583F15" w:rsidRDefault="00583F15" w14:paraId="22F4D06F" w14:textId="77777777"/>
        <w:p w:rsidRPr="008E0FE2" w:rsidR="004801AC" w:rsidP="00583F15" w:rsidRDefault="002672D8" w14:paraId="07D80279" w14:textId="3F9511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554F" w:rsidRDefault="003E554F" w14:paraId="79C17F6D" w14:textId="77777777"/>
    <w:sectPr w:rsidR="003E55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C6D0" w14:textId="77777777" w:rsidR="00E7592F" w:rsidRDefault="00E7592F" w:rsidP="000C1CAD">
      <w:pPr>
        <w:spacing w:line="240" w:lineRule="auto"/>
      </w:pPr>
      <w:r>
        <w:separator/>
      </w:r>
    </w:p>
  </w:endnote>
  <w:endnote w:type="continuationSeparator" w:id="0">
    <w:p w14:paraId="72AB3958" w14:textId="77777777" w:rsidR="00E7592F" w:rsidRDefault="00E759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78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46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7364" w14:textId="7F29DE32" w:rsidR="00262EA3" w:rsidRPr="00583F15" w:rsidRDefault="00262EA3" w:rsidP="00583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49A77" w14:textId="77777777" w:rsidR="00E7592F" w:rsidRDefault="00E7592F" w:rsidP="000C1CAD">
      <w:pPr>
        <w:spacing w:line="240" w:lineRule="auto"/>
      </w:pPr>
      <w:r>
        <w:separator/>
      </w:r>
    </w:p>
  </w:footnote>
  <w:footnote w:type="continuationSeparator" w:id="0">
    <w:p w14:paraId="1F6E47AE" w14:textId="77777777" w:rsidR="00E7592F" w:rsidRDefault="00E759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DB6D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41BF58" wp14:anchorId="08CB9C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72D8" w14:paraId="5EBF80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D2D88AB06A4E8996B446C6AAD3351E"/>
                              </w:placeholder>
                              <w:text/>
                            </w:sdtPr>
                            <w:sdtEndPr/>
                            <w:sdtContent>
                              <w:r w:rsidR="007B0B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83FC7923714ABE80E5D526D8069E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CB9C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72D8" w14:paraId="5EBF80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D2D88AB06A4E8996B446C6AAD3351E"/>
                        </w:placeholder>
                        <w:text/>
                      </w:sdtPr>
                      <w:sdtEndPr/>
                      <w:sdtContent>
                        <w:r w:rsidR="007B0B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83FC7923714ABE80E5D526D8069E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0F41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4C7DB5" w14:textId="77777777">
    <w:pPr>
      <w:jc w:val="right"/>
    </w:pPr>
  </w:p>
  <w:p w:rsidR="00262EA3" w:rsidP="00776B74" w:rsidRDefault="00262EA3" w14:paraId="157F6B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4410194" w:id="2"/>
  <w:bookmarkStart w:name="_Hlk84410195" w:id="3"/>
  <w:p w:rsidR="00262EA3" w:rsidP="008563AC" w:rsidRDefault="002672D8" w14:paraId="3C643C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C58D03" wp14:anchorId="235638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72D8" w14:paraId="6C6805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B0B0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672D8" w14:paraId="6DA1CD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72D8" w14:paraId="734BC0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F6D454A1E7414EA9EB05E5ABFDA5D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:4225</w:t>
        </w:r>
      </w:sdtContent>
    </w:sdt>
  </w:p>
  <w:p w:rsidR="00262EA3" w:rsidP="00E03A3D" w:rsidRDefault="002672D8" w14:paraId="3C220E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99095EDDC31425EA9FB028DA5477FA5"/>
      </w:placeholder>
      <w:text/>
    </w:sdtPr>
    <w:sdtEndPr/>
    <w:sdtContent>
      <w:p w:rsidR="00262EA3" w:rsidP="00283E0F" w:rsidRDefault="007B0B00" w14:paraId="018038AC" w14:textId="77777777">
        <w:pPr>
          <w:pStyle w:val="FSHRub2"/>
        </w:pPr>
        <w:r>
          <w:t>med anledning av skr. 2021/22:3 En förenklingspolitik för stärkt konkurrenskraft, tillväxt och innovationsförmåga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0ADF13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B0B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C5A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B04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56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C7C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CF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2ED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2D8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3D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5CC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D0D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4F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1A2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45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65B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D6A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808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F15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3B7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ABD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4BE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FB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D72"/>
    <w:rsid w:val="006F7A95"/>
    <w:rsid w:val="00700778"/>
    <w:rsid w:val="00700A93"/>
    <w:rsid w:val="00701796"/>
    <w:rsid w:val="00701C69"/>
    <w:rsid w:val="007022A3"/>
    <w:rsid w:val="007024BE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4F5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B00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6BE3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60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3F5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91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0D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CC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1B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264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D28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103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8D0"/>
    <w:rsid w:val="00AC3BAD"/>
    <w:rsid w:val="00AC3E22"/>
    <w:rsid w:val="00AC3E6E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D06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FF2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C0E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D5B"/>
    <w:rsid w:val="00B328E0"/>
    <w:rsid w:val="00B32C68"/>
    <w:rsid w:val="00B33752"/>
    <w:rsid w:val="00B3380D"/>
    <w:rsid w:val="00B338C2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0"/>
    <w:rsid w:val="00B7457A"/>
    <w:rsid w:val="00B74597"/>
    <w:rsid w:val="00B74B6A"/>
    <w:rsid w:val="00B75676"/>
    <w:rsid w:val="00B757B8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507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E3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03F"/>
    <w:rsid w:val="00C561D2"/>
    <w:rsid w:val="00C56269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179"/>
    <w:rsid w:val="00D936E6"/>
    <w:rsid w:val="00D946E1"/>
    <w:rsid w:val="00D95382"/>
    <w:rsid w:val="00D95D6A"/>
    <w:rsid w:val="00DA001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32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2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20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C14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20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09F"/>
    <w:rsid w:val="00FB4560"/>
    <w:rsid w:val="00FB4E7B"/>
    <w:rsid w:val="00FB53B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DB91AB"/>
  <w15:chartTrackingRefBased/>
  <w15:docId w15:val="{0A5C9233-D8BA-4CFB-B3E8-F46D856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73A9E538124FA4A137CD05B5821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418DC-4ADB-4E30-8316-98BF12026FE1}"/>
      </w:docPartPr>
      <w:docPartBody>
        <w:p w:rsidR="00547FDC" w:rsidRDefault="000A08ED">
          <w:pPr>
            <w:pStyle w:val="D373A9E538124FA4A137CD05B5821D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9FF97107084542BBD40F0689C53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B35AF-D45A-41E5-9B9F-FA5B7D8A7820}"/>
      </w:docPartPr>
      <w:docPartBody>
        <w:p w:rsidR="00547FDC" w:rsidRDefault="000A08ED">
          <w:pPr>
            <w:pStyle w:val="1E9FF97107084542BBD40F0689C538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D2D88AB06A4E8996B446C6AAD33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8AE18-DBF5-43DE-A3AF-EDB65E5720C0}"/>
      </w:docPartPr>
      <w:docPartBody>
        <w:p w:rsidR="00547FDC" w:rsidRDefault="000A08ED">
          <w:pPr>
            <w:pStyle w:val="FFD2D88AB06A4E8996B446C6AAD33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3FC7923714ABE80E5D526D8069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166E-772A-41AE-8F81-8D01D6BCB521}"/>
      </w:docPartPr>
      <w:docPartBody>
        <w:p w:rsidR="00547FDC" w:rsidRDefault="000A08ED">
          <w:pPr>
            <w:pStyle w:val="8983FC7923714ABE80E5D526D8069E2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2D3F2-AAE0-4D6C-9E9C-5FAFD310ABC6}"/>
      </w:docPartPr>
      <w:docPartBody>
        <w:p w:rsidR="00547FDC" w:rsidRDefault="000A08ED">
          <w:r w:rsidRPr="00C542A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9095EDDC31425EA9FB028DA5477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0561B-9323-46DD-82ED-6A66B9A70E74}"/>
      </w:docPartPr>
      <w:docPartBody>
        <w:p w:rsidR="00547FDC" w:rsidRDefault="000A08ED">
          <w:r w:rsidRPr="00C542A0">
            <w:rPr>
              <w:rStyle w:val="Platshllartext"/>
            </w:rPr>
            <w:t>[ange din text här]</w:t>
          </w:r>
        </w:p>
      </w:docPartBody>
    </w:docPart>
    <w:docPart>
      <w:docPartPr>
        <w:name w:val="ADF6D454A1E7414EA9EB05E5ABFDA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41335-E401-4AE4-928C-4D231A97C0E5}"/>
      </w:docPartPr>
      <w:docPartBody>
        <w:p w:rsidR="00547FDC" w:rsidRDefault="000A08ED">
          <w:r w:rsidRPr="00C542A0">
            <w:rPr>
              <w:rStyle w:val="Platshllartext"/>
            </w:rPr>
            <w:t>[ange din text här]</w:t>
          </w:r>
        </w:p>
      </w:docPartBody>
    </w:docPart>
    <w:docPart>
      <w:docPartPr>
        <w:name w:val="15CBC199D776414A9659A0228F446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DA1AA-FCDC-4AFF-9E22-FD7A94B230D7}"/>
      </w:docPartPr>
      <w:docPartBody>
        <w:p w:rsidR="000469D0" w:rsidRDefault="000469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33CE9"/>
    <w:rsid w:val="000469D0"/>
    <w:rsid w:val="000A08ED"/>
    <w:rsid w:val="00174A97"/>
    <w:rsid w:val="00547FDC"/>
    <w:rsid w:val="00B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3CE9"/>
    <w:rPr>
      <w:color w:val="F4B083" w:themeColor="accent2" w:themeTint="99"/>
    </w:rPr>
  </w:style>
  <w:style w:type="paragraph" w:customStyle="1" w:styleId="D373A9E538124FA4A137CD05B5821DB7">
    <w:name w:val="D373A9E538124FA4A137CD05B5821DB7"/>
  </w:style>
  <w:style w:type="paragraph" w:customStyle="1" w:styleId="F40AD0928E65464DA30405C0B087D262">
    <w:name w:val="F40AD0928E65464DA30405C0B087D262"/>
  </w:style>
  <w:style w:type="paragraph" w:customStyle="1" w:styleId="1E9FF97107084542BBD40F0689C5381E">
    <w:name w:val="1E9FF97107084542BBD40F0689C5381E"/>
  </w:style>
  <w:style w:type="paragraph" w:customStyle="1" w:styleId="9F8965399CD940A6839D10632C7418BB">
    <w:name w:val="9F8965399CD940A6839D10632C7418BB"/>
  </w:style>
  <w:style w:type="paragraph" w:customStyle="1" w:styleId="FFD2D88AB06A4E8996B446C6AAD3351E">
    <w:name w:val="FFD2D88AB06A4E8996B446C6AAD3351E"/>
  </w:style>
  <w:style w:type="paragraph" w:customStyle="1" w:styleId="8983FC7923714ABE80E5D526D8069E28">
    <w:name w:val="8983FC7923714ABE80E5D526D8069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27EF8-A531-4C61-8BF3-60C73D6AA173}"/>
</file>

<file path=customXml/itemProps2.xml><?xml version="1.0" encoding="utf-8"?>
<ds:datastoreItem xmlns:ds="http://schemas.openxmlformats.org/officeDocument/2006/customXml" ds:itemID="{BF084849-39B3-4B55-9C61-9672F5CB7DCC}"/>
</file>

<file path=customXml/itemProps3.xml><?xml version="1.0" encoding="utf-8"?>
<ds:datastoreItem xmlns:ds="http://schemas.openxmlformats.org/officeDocument/2006/customXml" ds:itemID="{C052CB5E-D7AE-482B-BE36-3E9074D37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861</Words>
  <Characters>5081</Characters>
  <Application>Microsoft Office Word</Application>
  <DocSecurity>0</DocSecurity>
  <Lines>87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2021 22 3 En förenklingspolitik för stärkt konkurrenskraft  tillväxt och innovationsförmåga</vt:lpstr>
      <vt:lpstr>
      </vt:lpstr>
    </vt:vector>
  </TitlesOfParts>
  <Company>Sveriges riksdag</Company>
  <LinksUpToDate>false</LinksUpToDate>
  <CharactersWithSpaces>5916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