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64D97" w:rsidP="007242A3">
            <w:pPr>
              <w:framePr w:w="5035" w:h="1644" w:wrap="notBeside" w:vAnchor="page" w:hAnchor="page" w:x="6573" w:y="721"/>
              <w:rPr>
                <w:sz w:val="20"/>
              </w:rPr>
            </w:pPr>
            <w:r>
              <w:rPr>
                <w:sz w:val="20"/>
              </w:rPr>
              <w:t>Dnr U2017/00165/S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64D97">
            <w:pPr>
              <w:pStyle w:val="Avsndare"/>
              <w:framePr w:h="2483" w:wrap="notBeside" w:x="1504"/>
              <w:rPr>
                <w:b/>
                <w:i w:val="0"/>
                <w:sz w:val="22"/>
              </w:rPr>
            </w:pPr>
            <w:r>
              <w:rPr>
                <w:b/>
                <w:i w:val="0"/>
                <w:sz w:val="22"/>
              </w:rPr>
              <w:t>Utbildningsdepartementet</w:t>
            </w:r>
          </w:p>
        </w:tc>
      </w:tr>
      <w:tr w:rsidR="006E4E11">
        <w:trPr>
          <w:trHeight w:val="284"/>
        </w:trPr>
        <w:tc>
          <w:tcPr>
            <w:tcW w:w="4911" w:type="dxa"/>
          </w:tcPr>
          <w:p w:rsidR="006E4E11" w:rsidRDefault="00D64D97">
            <w:pPr>
              <w:pStyle w:val="Avsndare"/>
              <w:framePr w:h="2483" w:wrap="notBeside" w:x="1504"/>
              <w:rPr>
                <w:bCs/>
                <w:iCs/>
              </w:rPr>
            </w:pPr>
            <w:r>
              <w:rPr>
                <w:bCs/>
                <w:iCs/>
              </w:rPr>
              <w:t>Utbildningsministern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A96D88">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64D97">
      <w:pPr>
        <w:framePr w:w="4400" w:h="2523" w:wrap="notBeside" w:vAnchor="page" w:hAnchor="page" w:x="6453" w:y="2445"/>
        <w:ind w:left="142"/>
      </w:pPr>
      <w:r>
        <w:t>Till riksdagen</w:t>
      </w:r>
    </w:p>
    <w:p w:rsidR="006E4E11" w:rsidRDefault="00D64D97" w:rsidP="00D64D97">
      <w:pPr>
        <w:pStyle w:val="RKrubrik"/>
        <w:pBdr>
          <w:bottom w:val="single" w:sz="4" w:space="1" w:color="auto"/>
        </w:pBdr>
        <w:spacing w:before="0" w:after="0"/>
      </w:pPr>
      <w:r>
        <w:t>Svar på fråga 2016/17:657 av Roza Güclü Hedin (S) Förskola för alla</w:t>
      </w:r>
    </w:p>
    <w:p w:rsidR="006E4E11" w:rsidRDefault="006E4E11">
      <w:pPr>
        <w:pStyle w:val="RKnormal"/>
      </w:pPr>
    </w:p>
    <w:p w:rsidR="006E4E11" w:rsidRDefault="00D64D97">
      <w:pPr>
        <w:pStyle w:val="RKnormal"/>
      </w:pPr>
      <w:r>
        <w:t>Roza Güclü Hedin har frågat mig om jag avser vidta några åtgärder för att höja deltagandegraden i förskolan för barn i utsatta områden.</w:t>
      </w:r>
    </w:p>
    <w:p w:rsidR="00D64D97" w:rsidRDefault="00D64D97">
      <w:pPr>
        <w:pStyle w:val="RKnormal"/>
      </w:pPr>
    </w:p>
    <w:p w:rsidR="00FA0E4E" w:rsidRDefault="0093117D" w:rsidP="00D25F10">
      <w:pPr>
        <w:pStyle w:val="RKnormal"/>
      </w:pPr>
      <w:r>
        <w:t xml:space="preserve">Precis som Roza Güclü Hedin blir jag oroad av rapporterna om att </w:t>
      </w:r>
      <w:r w:rsidRPr="0093117D">
        <w:t>barn sägs upp från förskolan på grund av att vårdnadshavarna har obetalda avgifter</w:t>
      </w:r>
      <w:r>
        <w:t xml:space="preserve">. </w:t>
      </w:r>
      <w:r w:rsidR="004C421E" w:rsidRPr="004C421E">
        <w:t xml:space="preserve">Det är inte bra </w:t>
      </w:r>
      <w:r w:rsidR="00AB5871">
        <w:t>att</w:t>
      </w:r>
      <w:r w:rsidR="004C421E" w:rsidRPr="004C421E">
        <w:t xml:space="preserve"> det </w:t>
      </w:r>
      <w:r w:rsidR="00FD1734">
        <w:t>går ut över</w:t>
      </w:r>
      <w:r w:rsidR="004C421E" w:rsidRPr="004C421E">
        <w:t xml:space="preserve"> b</w:t>
      </w:r>
      <w:r w:rsidR="00FD1734">
        <w:t xml:space="preserve">arnen </w:t>
      </w:r>
      <w:r w:rsidR="00AB5871">
        <w:t>när</w:t>
      </w:r>
      <w:r w:rsidR="00FD1734">
        <w:t xml:space="preserve"> föräldrar inte betalar avgiften. </w:t>
      </w:r>
      <w:r w:rsidR="004C421E" w:rsidRPr="004C421E">
        <w:t>Förskolan är viktig för alla barn, framför allt för barn som växer upp under tuffare förhållanden</w:t>
      </w:r>
      <w:r w:rsidR="00D25F10">
        <w:t xml:space="preserve">. </w:t>
      </w:r>
      <w:r w:rsidR="00AB5871">
        <w:t>Kommunerna</w:t>
      </w:r>
      <w:r w:rsidR="00D25F10">
        <w:t xml:space="preserve"> har ett ansvar att agera </w:t>
      </w:r>
      <w:r w:rsidR="007E5A7C">
        <w:t>så att barn som behöver förskolan inte förlorar sin plats samtidigt som</w:t>
      </w:r>
      <w:r w:rsidR="00D25F10">
        <w:t xml:space="preserve"> avgifterna inte </w:t>
      </w:r>
      <w:r w:rsidR="007E5A7C">
        <w:t xml:space="preserve">får </w:t>
      </w:r>
      <w:r w:rsidR="00D25F10">
        <w:t>bli frivilliga</w:t>
      </w:r>
      <w:r w:rsidR="00A97FBE">
        <w:t xml:space="preserve"> för vårdnadshavare att betala</w:t>
      </w:r>
      <w:r w:rsidR="00D25F10">
        <w:t xml:space="preserve">. </w:t>
      </w:r>
    </w:p>
    <w:p w:rsidR="00FA0E4E" w:rsidRDefault="00FA0E4E" w:rsidP="00D25F10">
      <w:pPr>
        <w:pStyle w:val="RKnormal"/>
      </w:pPr>
    </w:p>
    <w:p w:rsidR="00D25F10" w:rsidRDefault="000A2AE0" w:rsidP="00D25F10">
      <w:pPr>
        <w:pStyle w:val="RKnormal"/>
      </w:pPr>
      <w:r>
        <w:t>D</w:t>
      </w:r>
      <w:r w:rsidR="00FA0E4E">
        <w:t xml:space="preserve">en allmänna förskolan </w:t>
      </w:r>
      <w:r>
        <w:t xml:space="preserve">för 3-5 åringar </w:t>
      </w:r>
      <w:r w:rsidR="00FA0E4E">
        <w:t xml:space="preserve">är </w:t>
      </w:r>
      <w:r>
        <w:t xml:space="preserve">dock avgiftsfri och rätten till den </w:t>
      </w:r>
      <w:r w:rsidR="00FA0E4E">
        <w:t xml:space="preserve">får </w:t>
      </w:r>
      <w:r>
        <w:t>inte</w:t>
      </w:r>
      <w:r w:rsidR="00FA0E4E">
        <w:t xml:space="preserve"> villkoras </w:t>
      </w:r>
      <w:r>
        <w:t xml:space="preserve">med </w:t>
      </w:r>
      <w:r w:rsidR="00FA0E4E">
        <w:t xml:space="preserve">avgifter. </w:t>
      </w:r>
    </w:p>
    <w:p w:rsidR="00AB5871" w:rsidRDefault="00AB5871" w:rsidP="00D25F10">
      <w:pPr>
        <w:pStyle w:val="RKnormal"/>
      </w:pPr>
    </w:p>
    <w:p w:rsidR="00ED051E" w:rsidRDefault="00BE21A4" w:rsidP="00ED051E">
      <w:pPr>
        <w:pStyle w:val="RKnormal"/>
      </w:pPr>
      <w:r>
        <w:t>R</w:t>
      </w:r>
      <w:r w:rsidR="00F11E50">
        <w:t>a</w:t>
      </w:r>
      <w:r>
        <w:t>mbölls rapport</w:t>
      </w:r>
      <w:r w:rsidR="00F32014">
        <w:t>,</w:t>
      </w:r>
      <w:r w:rsidR="00F11E50">
        <w:t xml:space="preserve"> </w:t>
      </w:r>
      <w:r w:rsidR="00A97FBE" w:rsidRPr="00F32014">
        <w:t>Deltagande i förskola och pedagogisk omsorg i utsatta stadsdelar</w:t>
      </w:r>
      <w:r w:rsidR="00A97FBE">
        <w:t xml:space="preserve"> </w:t>
      </w:r>
      <w:r>
        <w:t xml:space="preserve">från 2012, </w:t>
      </w:r>
      <w:r w:rsidR="00ED051E">
        <w:t>visa</w:t>
      </w:r>
      <w:r>
        <w:t xml:space="preserve">r </w:t>
      </w:r>
      <w:r w:rsidR="00ED051E">
        <w:t xml:space="preserve">att den genomsnittliga andelen barn som deltar i förskola eller pedagogisk omsorg </w:t>
      </w:r>
      <w:r w:rsidR="00A97FBE">
        <w:t xml:space="preserve">var </w:t>
      </w:r>
      <w:r w:rsidR="00ED051E">
        <w:t xml:space="preserve">knappt tio procentenheter lägre i </w:t>
      </w:r>
      <w:r w:rsidR="00CF371E">
        <w:t xml:space="preserve">de </w:t>
      </w:r>
      <w:r w:rsidR="00ED051E">
        <w:t>15 stadsdelar</w:t>
      </w:r>
      <w:r w:rsidR="00CF371E" w:rsidRPr="00CF371E">
        <w:t xml:space="preserve"> </w:t>
      </w:r>
      <w:r w:rsidR="00C37AD6">
        <w:t xml:space="preserve">som </w:t>
      </w:r>
      <w:r w:rsidR="00CF371E">
        <w:t>ingick i det urbana utvecklingsarbetet</w:t>
      </w:r>
      <w:r w:rsidR="00ED051E">
        <w:t xml:space="preserve"> jämfört med riket i stort. Det </w:t>
      </w:r>
      <w:r w:rsidR="00A97FBE">
        <w:t xml:space="preserve">bör därmed </w:t>
      </w:r>
      <w:r w:rsidR="00ED051E">
        <w:t>finn</w:t>
      </w:r>
      <w:r w:rsidR="00A97FBE">
        <w:t>a</w:t>
      </w:r>
      <w:r w:rsidR="00ED051E">
        <w:t>s en outnyttjad potential i förskolan som kan användas i både regeringens och de enskilda stadsdelarnas arbete för att bryta utanförskapet.</w:t>
      </w:r>
    </w:p>
    <w:p w:rsidR="00531A4C" w:rsidRDefault="00531A4C" w:rsidP="00ED051E">
      <w:pPr>
        <w:pStyle w:val="RKnormal"/>
      </w:pPr>
    </w:p>
    <w:p w:rsidR="001D76DA" w:rsidRDefault="001D76DA" w:rsidP="00531A4C">
      <w:pPr>
        <w:pStyle w:val="RKnormal"/>
      </w:pPr>
      <w:r>
        <w:t>Studier visar att barn som har gått i förskolan lyckas bättre i skolan än de som inte deltagit. Detta gäller enligt bl.a. OECD och S</w:t>
      </w:r>
      <w:r w:rsidR="00A97FBE">
        <w:t>tatens s</w:t>
      </w:r>
      <w:r>
        <w:t>kolverk särskilt de barn som har föräldrar med en kort utbildning eller barn som av olika skäl lever i en utsatt situation.</w:t>
      </w:r>
    </w:p>
    <w:p w:rsidR="001D76DA" w:rsidRDefault="001D76DA" w:rsidP="00531A4C">
      <w:pPr>
        <w:pStyle w:val="RKnormal"/>
      </w:pPr>
    </w:p>
    <w:p w:rsidR="00531A4C" w:rsidRDefault="00531A4C" w:rsidP="00531A4C">
      <w:pPr>
        <w:pStyle w:val="RKnormal"/>
      </w:pPr>
      <w:r>
        <w:t>En åtgärd som regeringen vidtar för att stärka förskolan specifikt i utsatta områden är att utvidga satsningen Samverkan för bästa skola till att omfatta bl.a. förskolan. Detta ger bl.a. Skolverket möjlighet att ge stöd att utveckla verksamheten i de förskolor som har särskilt svåra förutsättningar.</w:t>
      </w:r>
      <w:r w:rsidR="00FA0E4E">
        <w:t xml:space="preserve"> Det kan också omfatta insatser just för att få fler att gå i förskolan.</w:t>
      </w:r>
    </w:p>
    <w:p w:rsidR="00531A4C" w:rsidRDefault="00531A4C" w:rsidP="00531A4C">
      <w:pPr>
        <w:pStyle w:val="RKnormal"/>
      </w:pPr>
    </w:p>
    <w:p w:rsidR="008D395B" w:rsidRDefault="00531A4C" w:rsidP="008D395B">
      <w:pPr>
        <w:pStyle w:val="RKnormal"/>
      </w:pPr>
      <w:r>
        <w:t>Samverkan för bästa skola är en del av regeringens långsi</w:t>
      </w:r>
      <w:r w:rsidR="008D395B">
        <w:t xml:space="preserve">ktiga </w:t>
      </w:r>
      <w:r>
        <w:t xml:space="preserve">reformprogram för minskad segregation. </w:t>
      </w:r>
      <w:r w:rsidR="008D395B">
        <w:t>För att bl.a. särskilt stödja huvudmän för skolor med låga studieresultat och svåra förutsättningar avsätts betydande medel till riktade insatser som Skolverk</w:t>
      </w:r>
      <w:r w:rsidR="00A97FBE">
        <w:t>et</w:t>
      </w:r>
      <w:r w:rsidR="008D395B">
        <w:t xml:space="preserve"> och huvudmännen kommer överens om inom ramen för satsningen Samverkan för bästa skola. Även mer generella insatser för nyanlända och elever med ett annat modersmål än svenska erbjuds inom ramen för satsningen.</w:t>
      </w:r>
    </w:p>
    <w:p w:rsidR="00824341" w:rsidRDefault="00824341" w:rsidP="00824341">
      <w:pPr>
        <w:pStyle w:val="RKnormal"/>
      </w:pPr>
    </w:p>
    <w:p w:rsidR="00D64D97" w:rsidRDefault="00D64D97">
      <w:pPr>
        <w:pStyle w:val="RKnormal"/>
      </w:pPr>
      <w:r>
        <w:t>Stockholm den 25 januari 2017</w:t>
      </w:r>
    </w:p>
    <w:p w:rsidR="00D64D97" w:rsidRDefault="00D64D97">
      <w:pPr>
        <w:pStyle w:val="RKnormal"/>
      </w:pPr>
    </w:p>
    <w:p w:rsidR="00D64D97" w:rsidRDefault="00D64D97">
      <w:pPr>
        <w:pStyle w:val="RKnormal"/>
      </w:pPr>
    </w:p>
    <w:p w:rsidR="00D64D97" w:rsidRDefault="00D64D97">
      <w:pPr>
        <w:pStyle w:val="RKnormal"/>
      </w:pPr>
      <w:r>
        <w:t>Gustav Fridolin</w:t>
      </w:r>
    </w:p>
    <w:sectPr w:rsidR="00D64D9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97" w:rsidRDefault="00D64D97">
      <w:r>
        <w:separator/>
      </w:r>
    </w:p>
  </w:endnote>
  <w:endnote w:type="continuationSeparator" w:id="0">
    <w:p w:rsidR="00D64D97" w:rsidRDefault="00D6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97" w:rsidRDefault="00D64D97">
      <w:r>
        <w:separator/>
      </w:r>
    </w:p>
  </w:footnote>
  <w:footnote w:type="continuationSeparator" w:id="0">
    <w:p w:rsidR="00D64D97" w:rsidRDefault="00D64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96FD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D97" w:rsidRDefault="00D64D9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D97"/>
    <w:rsid w:val="000A2AE0"/>
    <w:rsid w:val="001434FF"/>
    <w:rsid w:val="0014474E"/>
    <w:rsid w:val="00150384"/>
    <w:rsid w:val="00160901"/>
    <w:rsid w:val="001805B7"/>
    <w:rsid w:val="001C29E9"/>
    <w:rsid w:val="001D76DA"/>
    <w:rsid w:val="002A5644"/>
    <w:rsid w:val="002A5E77"/>
    <w:rsid w:val="003371AC"/>
    <w:rsid w:val="00367B1C"/>
    <w:rsid w:val="003C548D"/>
    <w:rsid w:val="004A328D"/>
    <w:rsid w:val="004C421E"/>
    <w:rsid w:val="00531A4C"/>
    <w:rsid w:val="0058762B"/>
    <w:rsid w:val="005A2A01"/>
    <w:rsid w:val="006E4E11"/>
    <w:rsid w:val="007242A3"/>
    <w:rsid w:val="00767C24"/>
    <w:rsid w:val="007A6855"/>
    <w:rsid w:val="007E5A7C"/>
    <w:rsid w:val="00824341"/>
    <w:rsid w:val="00896FD7"/>
    <w:rsid w:val="008D395B"/>
    <w:rsid w:val="0092027A"/>
    <w:rsid w:val="0093117D"/>
    <w:rsid w:val="00955E31"/>
    <w:rsid w:val="00992E72"/>
    <w:rsid w:val="00A96D88"/>
    <w:rsid w:val="00A97FBE"/>
    <w:rsid w:val="00AA717D"/>
    <w:rsid w:val="00AB5871"/>
    <w:rsid w:val="00AF26D1"/>
    <w:rsid w:val="00B94350"/>
    <w:rsid w:val="00BE21A4"/>
    <w:rsid w:val="00C37AD6"/>
    <w:rsid w:val="00CF371E"/>
    <w:rsid w:val="00D133D7"/>
    <w:rsid w:val="00D25F10"/>
    <w:rsid w:val="00D64D97"/>
    <w:rsid w:val="00D72BCE"/>
    <w:rsid w:val="00E80146"/>
    <w:rsid w:val="00E904D0"/>
    <w:rsid w:val="00EC25F9"/>
    <w:rsid w:val="00ED051E"/>
    <w:rsid w:val="00ED583F"/>
    <w:rsid w:val="00F11E50"/>
    <w:rsid w:val="00F32014"/>
    <w:rsid w:val="00F463BD"/>
    <w:rsid w:val="00FA0E4E"/>
    <w:rsid w:val="00FD1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05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051E"/>
    <w:rPr>
      <w:rFonts w:ascii="Tahoma" w:hAnsi="Tahoma" w:cs="Tahoma"/>
      <w:sz w:val="16"/>
      <w:szCs w:val="16"/>
      <w:lang w:eastAsia="en-US"/>
    </w:rPr>
  </w:style>
  <w:style w:type="character" w:styleId="Kommentarsreferens">
    <w:name w:val="annotation reference"/>
    <w:basedOn w:val="Standardstycketeckensnitt"/>
    <w:rsid w:val="007E5A7C"/>
    <w:rPr>
      <w:sz w:val="16"/>
      <w:szCs w:val="16"/>
    </w:rPr>
  </w:style>
  <w:style w:type="paragraph" w:styleId="Kommentarer">
    <w:name w:val="annotation text"/>
    <w:basedOn w:val="Normal"/>
    <w:link w:val="KommentarerChar"/>
    <w:rsid w:val="007E5A7C"/>
    <w:pPr>
      <w:spacing w:line="240" w:lineRule="auto"/>
    </w:pPr>
    <w:rPr>
      <w:sz w:val="20"/>
    </w:rPr>
  </w:style>
  <w:style w:type="character" w:customStyle="1" w:styleId="KommentarerChar">
    <w:name w:val="Kommentarer Char"/>
    <w:basedOn w:val="Standardstycketeckensnitt"/>
    <w:link w:val="Kommentarer"/>
    <w:rsid w:val="007E5A7C"/>
    <w:rPr>
      <w:rFonts w:ascii="OrigGarmnd BT" w:hAnsi="OrigGarmnd BT"/>
      <w:lang w:eastAsia="en-US"/>
    </w:rPr>
  </w:style>
  <w:style w:type="paragraph" w:styleId="Kommentarsmne">
    <w:name w:val="annotation subject"/>
    <w:basedOn w:val="Kommentarer"/>
    <w:next w:val="Kommentarer"/>
    <w:link w:val="KommentarsmneChar"/>
    <w:rsid w:val="007E5A7C"/>
    <w:rPr>
      <w:b/>
      <w:bCs/>
    </w:rPr>
  </w:style>
  <w:style w:type="character" w:customStyle="1" w:styleId="KommentarsmneChar">
    <w:name w:val="Kommentarsämne Char"/>
    <w:basedOn w:val="KommentarerChar"/>
    <w:link w:val="Kommentarsmne"/>
    <w:rsid w:val="007E5A7C"/>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D051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D051E"/>
    <w:rPr>
      <w:rFonts w:ascii="Tahoma" w:hAnsi="Tahoma" w:cs="Tahoma"/>
      <w:sz w:val="16"/>
      <w:szCs w:val="16"/>
      <w:lang w:eastAsia="en-US"/>
    </w:rPr>
  </w:style>
  <w:style w:type="character" w:styleId="Kommentarsreferens">
    <w:name w:val="annotation reference"/>
    <w:basedOn w:val="Standardstycketeckensnitt"/>
    <w:rsid w:val="007E5A7C"/>
    <w:rPr>
      <w:sz w:val="16"/>
      <w:szCs w:val="16"/>
    </w:rPr>
  </w:style>
  <w:style w:type="paragraph" w:styleId="Kommentarer">
    <w:name w:val="annotation text"/>
    <w:basedOn w:val="Normal"/>
    <w:link w:val="KommentarerChar"/>
    <w:rsid w:val="007E5A7C"/>
    <w:pPr>
      <w:spacing w:line="240" w:lineRule="auto"/>
    </w:pPr>
    <w:rPr>
      <w:sz w:val="20"/>
    </w:rPr>
  </w:style>
  <w:style w:type="character" w:customStyle="1" w:styleId="KommentarerChar">
    <w:name w:val="Kommentarer Char"/>
    <w:basedOn w:val="Standardstycketeckensnitt"/>
    <w:link w:val="Kommentarer"/>
    <w:rsid w:val="007E5A7C"/>
    <w:rPr>
      <w:rFonts w:ascii="OrigGarmnd BT" w:hAnsi="OrigGarmnd BT"/>
      <w:lang w:eastAsia="en-US"/>
    </w:rPr>
  </w:style>
  <w:style w:type="paragraph" w:styleId="Kommentarsmne">
    <w:name w:val="annotation subject"/>
    <w:basedOn w:val="Kommentarer"/>
    <w:next w:val="Kommentarer"/>
    <w:link w:val="KommentarsmneChar"/>
    <w:rsid w:val="007E5A7C"/>
    <w:rPr>
      <w:b/>
      <w:bCs/>
    </w:rPr>
  </w:style>
  <w:style w:type="character" w:customStyle="1" w:styleId="KommentarsmneChar">
    <w:name w:val="Kommentarsämne Char"/>
    <w:basedOn w:val="KommentarerChar"/>
    <w:link w:val="Kommentarsmne"/>
    <w:rsid w:val="007E5A7C"/>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d71d4362-558f-423b-bc04-551e914ddb91</RD_Svarsid>
  </documentManagement>
</p:properties>
</file>

<file path=customXml/itemProps1.xml><?xml version="1.0" encoding="utf-8"?>
<ds:datastoreItem xmlns:ds="http://schemas.openxmlformats.org/officeDocument/2006/customXml" ds:itemID="{074DDD02-CC7C-4532-9C09-CADA63722746}"/>
</file>

<file path=customXml/itemProps2.xml><?xml version="1.0" encoding="utf-8"?>
<ds:datastoreItem xmlns:ds="http://schemas.openxmlformats.org/officeDocument/2006/customXml" ds:itemID="{646E382D-2955-4623-B664-01BB50B80E01}"/>
</file>

<file path=customXml/itemProps3.xml><?xml version="1.0" encoding="utf-8"?>
<ds:datastoreItem xmlns:ds="http://schemas.openxmlformats.org/officeDocument/2006/customXml" ds:itemID="{F4F84598-5591-44CC-A9DC-45A6C72DF8DA}"/>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2160</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Tofténius</dc:creator>
  <cp:lastModifiedBy>Jonna Wahlstedt</cp:lastModifiedBy>
  <cp:revision>2</cp:revision>
  <cp:lastPrinted>2017-01-23T14:34:00Z</cp:lastPrinted>
  <dcterms:created xsi:type="dcterms:W3CDTF">2017-01-25T09:01:00Z</dcterms:created>
  <dcterms:modified xsi:type="dcterms:W3CDTF">2017-01-25T09:01:00Z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