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4551" w:rsidRPr="00004551" w:rsidRDefault="00004551">
      <w:pPr>
        <w:pStyle w:val="Frslagsrubrik"/>
      </w:pPr>
      <w:r w:rsidRPr="00004551">
        <w:t>Förslag till riksdagsbeslut</w:t>
      </w:r>
    </w:p>
    <w:p w:rsidR="00004551" w:rsidRPr="00004551" w:rsidRDefault="00004551">
      <w:pPr>
        <w:pStyle w:val="Hemstlatt"/>
        <w:ind w:left="0"/>
      </w:pPr>
      <w:r w:rsidRPr="00004551">
        <w:t xml:space="preserve">Riksdagen tillkännager för regeringen som sin mening vad som anförs i motionen om åtgärder mot barnsexturism. </w:t>
      </w:r>
    </w:p>
    <w:p w:rsidR="00004551" w:rsidRPr="00004551" w:rsidRDefault="00004551">
      <w:pPr>
        <w:pStyle w:val="Rubrik1"/>
      </w:pPr>
      <w:r w:rsidRPr="00004551">
        <w:t>Motivering</w:t>
      </w:r>
    </w:p>
    <w:p w:rsidR="00004551" w:rsidRPr="00004551" w:rsidRDefault="00004551">
      <w:pPr>
        <w:rPr>
          <w:szCs w:val="24"/>
        </w:rPr>
      </w:pPr>
      <w:r w:rsidRPr="00004551">
        <w:rPr>
          <w:szCs w:val="24"/>
        </w:rPr>
        <w:t>Det förekommer att barn blir sexuellt utnyttjade i samband med resor, s.k. barnsexturism. Det har alltid hänt, men i takt med att det blivit lättare att resa har antalet vuxna som utnyttjar minderåriga på resmålet ökat.</w:t>
      </w:r>
    </w:p>
    <w:p w:rsidR="00004551" w:rsidRPr="00004551" w:rsidRDefault="00004551">
      <w:pPr>
        <w:pStyle w:val="Normaltindrag"/>
      </w:pPr>
      <w:r w:rsidRPr="00004551">
        <w:t>Undersökningar, som bl.a. Ecpat har rapporterat om, har visat att det inte bara är pedofiler som utnyttjar minderåriga i sexindustrin, vilket kan vara naturligt att tro. Det största antalet är ”vanliga turister”, affärsmän, militärer, biståndsarbetare, anställda inom turismindustrin, fredsbevarande styrkor, m fl.</w:t>
      </w:r>
    </w:p>
    <w:p w:rsidR="00004551" w:rsidRPr="00004551" w:rsidRDefault="00004551">
      <w:pPr>
        <w:pStyle w:val="Normaltindrag"/>
      </w:pPr>
      <w:r w:rsidRPr="00004551">
        <w:t>Destinationerna för sexturismen varierar. I takt med att ett visst land ökar sina ansträngningar att förebygga och skydda, väljer ofta barnsexturisterna ett annat land som destination. Men det är tydligt att det är lättare att begå bro</w:t>
      </w:r>
      <w:r w:rsidRPr="00004551">
        <w:t>t</w:t>
      </w:r>
      <w:r w:rsidRPr="00004551">
        <w:t>ten i länder som har en svag ekonomi eller som är i kris.</w:t>
      </w:r>
    </w:p>
    <w:p w:rsidR="00004551" w:rsidRPr="00004551" w:rsidRDefault="00004551">
      <w:pPr>
        <w:pStyle w:val="Normaltindrag"/>
      </w:pPr>
      <w:r w:rsidRPr="00004551">
        <w:t>Enligt svensk lag är sexualbrott mot barn förbjudet, oavsett var i världen de begås. Jag anser att det krävs bestämda åtgärder för att förhindra sexua</w:t>
      </w:r>
      <w:r w:rsidRPr="00004551">
        <w:t>l</w:t>
      </w:r>
      <w:r w:rsidRPr="00004551">
        <w:t>brott mot barn – både här i Sverige och i andra länder. Det behövs en tydlig internationell samordning vad gäller lagstiftning och Sverige bör också öve</w:t>
      </w:r>
      <w:r w:rsidRPr="00004551">
        <w:t>r</w:t>
      </w:r>
      <w:r w:rsidRPr="00004551">
        <w:t>väga bilat</w:t>
      </w:r>
      <w:r w:rsidRPr="00004551">
        <w:t>e</w:t>
      </w:r>
      <w:r w:rsidRPr="00004551">
        <w:t>rala avtal om rapportering av brott till ambassader. Det krävs också mer ku</w:t>
      </w:r>
      <w:r w:rsidRPr="00004551">
        <w:t>n</w:t>
      </w:r>
      <w:r w:rsidRPr="00004551">
        <w:t>skap om vilka åtgärder som ger effekt i barnens hemland respektive i föröva</w:t>
      </w:r>
      <w:r w:rsidRPr="00004551">
        <w:t>r</w:t>
      </w:r>
      <w:r w:rsidRPr="00004551">
        <w:t>nas hemland – i vårt fall Sverige. En utredning som ger mer kunskap kan på sikt ge oss bättre redskap så att det blir färre barn som är utsatta, inte fler.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4551">
        <w:trPr>
          <w:cantSplit/>
        </w:trPr>
        <w:tc>
          <w:tcPr>
            <w:tcW w:w="3046" w:type="dxa"/>
          </w:tcPr>
          <w:p w:rsidR="00004551" w:rsidRPr="00004551" w:rsidRDefault="00004551">
            <w:pPr>
              <w:pStyle w:val="UnderskriftDatum"/>
              <w:spacing w:before="240"/>
            </w:pPr>
            <w:r w:rsidRPr="00004551">
              <w:lastRenderedPageBreak/>
              <w:t>Stockholm den 2 oktober 2009</w:t>
            </w:r>
          </w:p>
        </w:tc>
        <w:tc>
          <w:tcPr>
            <w:tcW w:w="3047" w:type="dxa"/>
          </w:tcPr>
          <w:p w:rsidR="00004551" w:rsidRPr="00004551" w:rsidRDefault="00004551">
            <w:pPr>
              <w:pStyle w:val="Underskrifter"/>
              <w:spacing w:before="240"/>
            </w:pPr>
          </w:p>
        </w:tc>
      </w:tr>
      <w:tr w:rsidR="00000000" w:rsidRPr="00004551">
        <w:trPr>
          <w:cantSplit/>
        </w:trPr>
        <w:tc>
          <w:tcPr>
            <w:tcW w:w="3046" w:type="dxa"/>
          </w:tcPr>
          <w:p w:rsidR="00004551" w:rsidRPr="00004551" w:rsidRDefault="00004551">
            <w:pPr>
              <w:pStyle w:val="Underskrifter"/>
            </w:pPr>
            <w:r w:rsidRPr="00004551">
              <w:t>Magdalena Andersson (m)</w:t>
            </w:r>
          </w:p>
        </w:tc>
        <w:tc>
          <w:tcPr>
            <w:tcW w:w="3046" w:type="dxa"/>
          </w:tcPr>
          <w:p w:rsidR="00004551" w:rsidRPr="00004551" w:rsidRDefault="00004551">
            <w:pPr>
              <w:pStyle w:val="Underskrifter"/>
            </w:pPr>
          </w:p>
        </w:tc>
      </w:tr>
    </w:tbl>
    <w:p w:rsidR="00004551" w:rsidRPr="00004551" w:rsidRDefault="00004551">
      <w:pPr>
        <w:pStyle w:val="Normaltindrag"/>
      </w:pPr>
    </w:p>
    <w:sectPr w:rsidR="00000000" w:rsidRPr="000045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4551" w:rsidRPr="00004551" w:rsidRDefault="00004551">
      <w:r w:rsidRPr="00004551">
        <w:separator/>
      </w:r>
    </w:p>
  </w:endnote>
  <w:endnote w:type="continuationSeparator" w:id="0">
    <w:p w:rsidR="00004551" w:rsidRPr="00004551" w:rsidRDefault="00004551">
      <w:r w:rsidRPr="000045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551" w:rsidRPr="00004551" w:rsidRDefault="00004551">
    <w:pPr>
      <w:pStyle w:val="Sidfot"/>
    </w:pPr>
    <w:r w:rsidRPr="000045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107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551" w:rsidRDefault="0000455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4551" w:rsidRDefault="0000455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551" w:rsidRPr="00004551" w:rsidRDefault="00004551">
    <w:pPr>
      <w:pStyle w:val="Sidfot"/>
    </w:pPr>
    <w:r w:rsidRPr="000045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94413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551" w:rsidRDefault="000045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4551" w:rsidRDefault="000045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551" w:rsidRPr="00004551" w:rsidRDefault="00004551">
    <w:pPr>
      <w:pStyle w:val="Sidfot"/>
    </w:pPr>
    <w:r w:rsidRPr="000045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63695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551" w:rsidRDefault="000045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4551" w:rsidRDefault="000045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4551" w:rsidRPr="00004551" w:rsidRDefault="00004551">
      <w:r w:rsidRPr="00004551">
        <w:separator/>
      </w:r>
    </w:p>
  </w:footnote>
  <w:footnote w:type="continuationSeparator" w:id="0">
    <w:p w:rsidR="00004551" w:rsidRPr="00004551" w:rsidRDefault="00004551">
      <w:r w:rsidRPr="000045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551" w:rsidRPr="00004551" w:rsidRDefault="00004551">
    <w:pPr>
      <w:pStyle w:val="Sidhuvud"/>
    </w:pPr>
    <w:r w:rsidRPr="000045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2848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551" w:rsidRDefault="0000455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4551" w:rsidRDefault="0000455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551" w:rsidRPr="00004551" w:rsidRDefault="00004551">
    <w:pPr>
      <w:pStyle w:val="Sidhuvud"/>
    </w:pPr>
    <w:r w:rsidRPr="000045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38692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551" w:rsidRDefault="0000455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4551" w:rsidRDefault="0000455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551" w:rsidRPr="00004551" w:rsidRDefault="00004551">
    <w:pPr>
      <w:pStyle w:val="FSHNormal"/>
      <w:tabs>
        <w:tab w:val="right" w:pos="5840"/>
      </w:tabs>
    </w:pPr>
    <w:r w:rsidRPr="00004551">
      <w:br/>
    </w:r>
    <w:r w:rsidRPr="00004551">
      <w:fldChar w:fldCharType="begin" w:fldLock="1"/>
    </w:r>
    <w:r w:rsidRPr="00004551">
      <w:instrText xml:space="preserve"> DOCPROPERTY</w:instrText>
    </w:r>
    <w:r w:rsidRPr="00004551">
      <w:rPr>
        <w:sz w:val="18"/>
      </w:rPr>
      <w:instrText xml:space="preserve"> "YearUser" *\charformat </w:instrText>
    </w:r>
    <w:r w:rsidRPr="00004551">
      <w:fldChar w:fldCharType="separate"/>
    </w:r>
    <w:r w:rsidRPr="00004551">
      <w:t>2009/10</w:t>
    </w:r>
    <w:r w:rsidRPr="00004551">
      <w:fldChar w:fldCharType="end"/>
    </w:r>
    <w:r w:rsidRPr="00004551">
      <w:t xml:space="preserve"> </w:t>
    </w:r>
    <w:r w:rsidRPr="00004551">
      <w:tab/>
      <w:t xml:space="preserve">mnr: </w:t>
    </w:r>
    <w:r w:rsidRPr="00004551">
      <w:fldChar w:fldCharType="begin" w:fldLock="1"/>
    </w:r>
    <w:r w:rsidRPr="00004551">
      <w:instrText xml:space="preserve"> DOCPROPERTY</w:instrText>
    </w:r>
    <w:r w:rsidRPr="00004551">
      <w:rPr>
        <w:sz w:val="18"/>
      </w:rPr>
      <w:instrText xml:space="preserve"> "Motionsnummer" *\charformat </w:instrText>
    </w:r>
    <w:r w:rsidRPr="00004551">
      <w:fldChar w:fldCharType="separate"/>
    </w:r>
    <w:r w:rsidRPr="00004551">
      <w:t>Ju339</w:t>
    </w:r>
    <w:r w:rsidRPr="00004551">
      <w:fldChar w:fldCharType="end"/>
    </w:r>
    <w:r w:rsidRPr="00004551">
      <w:br/>
    </w:r>
    <w:r w:rsidRPr="00004551">
      <w:fldChar w:fldCharType="begin" w:fldLock="1"/>
    </w:r>
    <w:r w:rsidRPr="00004551">
      <w:instrText xml:space="preserve"> DOCPROPERTY</w:instrText>
    </w:r>
    <w:r w:rsidRPr="00004551">
      <w:rPr>
        <w:sz w:val="18"/>
      </w:rPr>
      <w:instrText xml:space="preserve"> "Samling" *\charformat </w:instrText>
    </w:r>
    <w:r w:rsidRPr="00004551">
      <w:fldChar w:fldCharType="end"/>
    </w:r>
    <w:r w:rsidRPr="00004551">
      <w:tab/>
      <w:t xml:space="preserve">pnr: </w:t>
    </w:r>
    <w:r w:rsidRPr="00004551">
      <w:fldChar w:fldCharType="begin" w:fldLock="1"/>
    </w:r>
    <w:r w:rsidRPr="00004551">
      <w:instrText xml:space="preserve"> DOCPROPERTY</w:instrText>
    </w:r>
    <w:r w:rsidRPr="00004551">
      <w:rPr>
        <w:sz w:val="18"/>
      </w:rPr>
      <w:instrText xml:space="preserve"> "Partinummer" *\charformat </w:instrText>
    </w:r>
    <w:r w:rsidRPr="00004551">
      <w:fldChar w:fldCharType="separate"/>
    </w:r>
    <w:r w:rsidRPr="00004551">
      <w:t>m1312</w:t>
    </w:r>
    <w:r w:rsidRPr="00004551">
      <w:fldChar w:fldCharType="end"/>
    </w:r>
  </w:p>
  <w:p w:rsidR="00004551" w:rsidRPr="00004551" w:rsidRDefault="00004551">
    <w:pPr>
      <w:pStyle w:val="FSHRub1"/>
    </w:pPr>
    <w:r w:rsidRPr="00004551">
      <w:t>Motion till riksdagen</w:t>
    </w:r>
    <w:r w:rsidRPr="00004551">
      <w:br/>
    </w:r>
    <w:r w:rsidRPr="00004551">
      <w:fldChar w:fldCharType="begin" w:fldLock="1"/>
    </w:r>
    <w:r w:rsidRPr="00004551">
      <w:instrText xml:space="preserve"> DOCPROPERTY "YearUser" *\charformat </w:instrText>
    </w:r>
    <w:r w:rsidRPr="00004551">
      <w:fldChar w:fldCharType="separate"/>
    </w:r>
    <w:r w:rsidRPr="00004551">
      <w:t>2009/10</w:t>
    </w:r>
    <w:r w:rsidRPr="00004551">
      <w:fldChar w:fldCharType="end"/>
    </w:r>
    <w:r w:rsidRPr="00004551">
      <w:t>:</w:t>
    </w:r>
    <w:r w:rsidRPr="00004551">
      <w:fldChar w:fldCharType="begin" w:fldLock="1"/>
    </w:r>
    <w:r w:rsidRPr="00004551">
      <w:instrText xml:space="preserve"> DOCPROPERTY "Motionsnummer" *\charformat </w:instrText>
    </w:r>
    <w:r w:rsidRPr="00004551">
      <w:fldChar w:fldCharType="separate"/>
    </w:r>
    <w:r w:rsidRPr="00004551">
      <w:t>Ju339</w:t>
    </w:r>
    <w:r w:rsidRPr="00004551">
      <w:fldChar w:fldCharType="end"/>
    </w:r>
  </w:p>
  <w:p w:rsidR="00004551" w:rsidRPr="00004551" w:rsidRDefault="00004551">
    <w:pPr>
      <w:pStyle w:val="FSHNormalS5"/>
    </w:pPr>
    <w:r w:rsidRPr="00004551">
      <w:fldChar w:fldCharType="begin" w:fldLock="1"/>
    </w:r>
    <w:r w:rsidRPr="00004551">
      <w:instrText xml:space="preserve"> DOCPROPERTY "MotionarText" *\charformat </w:instrText>
    </w:r>
    <w:r w:rsidRPr="00004551">
      <w:fldChar w:fldCharType="separate"/>
    </w:r>
    <w:r w:rsidRPr="00004551">
      <w:t>av Magdalena Andersson (m)</w:t>
    </w:r>
    <w:r w:rsidRPr="00004551">
      <w:fldChar w:fldCharType="end"/>
    </w:r>
    <w:r w:rsidRPr="00004551">
      <w:br/>
    </w:r>
    <w:r w:rsidRPr="00004551">
      <w:fldChar w:fldCharType="begin" w:fldLock="1"/>
    </w:r>
    <w:r w:rsidRPr="00004551">
      <w:instrText xml:space="preserve"> DOCPROPERTY "SvarFrasKort" *\charformat </w:instrText>
    </w:r>
    <w:r w:rsidRPr="00004551">
      <w:fldChar w:fldCharType="end"/>
    </w:r>
  </w:p>
  <w:p w:rsidR="00004551" w:rsidRPr="00004551" w:rsidRDefault="00004551">
    <w:pPr>
      <w:pStyle w:val="FSHTitel"/>
    </w:pPr>
    <w:r w:rsidRPr="00004551">
      <w:fldChar w:fldCharType="begin" w:fldLock="1"/>
    </w:r>
    <w:r w:rsidRPr="00004551">
      <w:instrText xml:space="preserve"> DOCPROPERTY</w:instrText>
    </w:r>
    <w:r w:rsidRPr="00004551">
      <w:rPr>
        <w:sz w:val="18"/>
      </w:rPr>
      <w:instrText xml:space="preserve"> "RubrikSvar" *\charformat </w:instrText>
    </w:r>
    <w:r w:rsidRPr="00004551">
      <w:fldChar w:fldCharType="separate"/>
    </w:r>
    <w:r w:rsidRPr="00004551">
      <w:t>Sexualbrott mot barn i andra länder</w:t>
    </w:r>
    <w:r w:rsidRPr="00004551">
      <w:fldChar w:fldCharType="end"/>
    </w:r>
  </w:p>
  <w:p w:rsidR="00004551" w:rsidRPr="00004551" w:rsidRDefault="00004551">
    <w:pPr>
      <w:pStyle w:val="Normal00"/>
    </w:pPr>
  </w:p>
  <w:p w:rsidR="00004551" w:rsidRPr="00004551" w:rsidRDefault="000045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033800">
    <w:abstractNumId w:val="8"/>
  </w:num>
  <w:num w:numId="2" w16cid:durableId="1141845026">
    <w:abstractNumId w:val="9"/>
  </w:num>
  <w:num w:numId="3" w16cid:durableId="1137381240">
    <w:abstractNumId w:val="8"/>
  </w:num>
  <w:num w:numId="4" w16cid:durableId="359673344">
    <w:abstractNumId w:val="9"/>
  </w:num>
  <w:num w:numId="5" w16cid:durableId="82142147">
    <w:abstractNumId w:val="13"/>
  </w:num>
  <w:num w:numId="6" w16cid:durableId="2009095649">
    <w:abstractNumId w:val="10"/>
  </w:num>
  <w:num w:numId="7" w16cid:durableId="1228607417">
    <w:abstractNumId w:val="11"/>
  </w:num>
  <w:num w:numId="8" w16cid:durableId="1529368713">
    <w:abstractNumId w:val="12"/>
  </w:num>
  <w:num w:numId="9" w16cid:durableId="1396472646">
    <w:abstractNumId w:val="8"/>
  </w:num>
  <w:num w:numId="10" w16cid:durableId="100733012">
    <w:abstractNumId w:val="3"/>
  </w:num>
  <w:num w:numId="11" w16cid:durableId="413207071">
    <w:abstractNumId w:val="2"/>
  </w:num>
  <w:num w:numId="12" w16cid:durableId="1775204091">
    <w:abstractNumId w:val="1"/>
  </w:num>
  <w:num w:numId="13" w16cid:durableId="1541211414">
    <w:abstractNumId w:val="0"/>
  </w:num>
  <w:num w:numId="14" w16cid:durableId="1190023376">
    <w:abstractNumId w:val="9"/>
  </w:num>
  <w:num w:numId="15" w16cid:durableId="1872298964">
    <w:abstractNumId w:val="7"/>
  </w:num>
  <w:num w:numId="16" w16cid:durableId="2134864431">
    <w:abstractNumId w:val="6"/>
  </w:num>
  <w:num w:numId="17" w16cid:durableId="1463040940">
    <w:abstractNumId w:val="5"/>
  </w:num>
  <w:num w:numId="18" w16cid:durableId="1840194994">
    <w:abstractNumId w:val="4"/>
  </w:num>
  <w:num w:numId="19" w16cid:durableId="1490830271">
    <w:abstractNumId w:val="11"/>
  </w:num>
  <w:num w:numId="20" w16cid:durableId="674259417">
    <w:abstractNumId w:val="10"/>
  </w:num>
  <w:num w:numId="21" w16cid:durableId="2571028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1557C84A-DF4D-4F21-8775-CD4E6EDB1C80}"/>
  </w:docVars>
  <w:rsids>
    <w:rsidRoot w:val="00DF4B69"/>
    <w:rsid w:val="00004551"/>
    <w:rsid w:val="00DF4B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23BE1FB-0FCC-4AD7-BEE5-755BE217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1401</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m1312</vt:lpstr>
    </vt:vector>
  </TitlesOfParts>
  <Company>Riksdagen</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m1312</dc:title>
  <dc:subject>m1312</dc:subject>
  <dc:creator>Riksdagen</dc:creator>
  <cp:keywords>Riksdagen</cp:keywords>
  <dc:description>Nya formatmallshantering för förslag</dc:description>
  <cp:lastModifiedBy>Lars Brink</cp:lastModifiedBy>
  <cp:revision>2</cp:revision>
  <cp:lastPrinted>2010-01-24T09:17:00Z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mot2000_510_2009-09-24</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Sexualbrott mot barn i andra länder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Sexualbrott mot barn i andra länder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m1312</vt:lpwstr>
  </property>
  <property fmtid="{D5CDD505-2E9C-101B-9397-08002B2CF9AE}" pid="18" name="ArbRubr">
    <vt:lpwstr>Sexualbrott mot barn i andra länder</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20092010000000000109000013120069</vt:lpwstr>
  </property>
  <property fmtid="{D5CDD505-2E9C-101B-9397-08002B2CF9AE}" pid="47" name="datum">
    <vt:lpwstr>091002</vt:lpwstr>
  </property>
  <property fmtid="{D5CDD505-2E9C-101B-9397-08002B2CF9AE}" pid="48" name="avsändar-e-post">
    <vt:lpwstr>erica.roos@riksdagen.se</vt:lpwstr>
  </property>
  <property fmtid="{D5CDD505-2E9C-101B-9397-08002B2CF9AE}" pid="49" name="id">
    <vt:lpwstr>20092010000000000109000013120069</vt:lpwstr>
  </property>
  <property fmtid="{D5CDD505-2E9C-101B-9397-08002B2CF9AE}" pid="50" name="nummer">
    <vt:lpwstr>339</vt:lpwstr>
  </property>
  <property fmtid="{D5CDD505-2E9C-101B-9397-08002B2CF9AE}" pid="51" name="utskottsbeteckning">
    <vt:lpwstr>Ju</vt:lpwstr>
  </property>
  <property fmtid="{D5CDD505-2E9C-101B-9397-08002B2CF9AE}" pid="52" name="GlobalUID">
    <vt:lpwstr>{E8D756D8-C4C4-4316-89D7-A0AF32B01F3B}</vt:lpwstr>
  </property>
  <property fmtid="{D5CDD505-2E9C-101B-9397-08002B2CF9AE}" pid="53" name="Överföringar">
    <vt:i4>0</vt:i4>
  </property>
  <property fmtid="{D5CDD505-2E9C-101B-9397-08002B2CF9AE}" pid="54" name="Checksum">
    <vt:lpwstr>*1016926779196*</vt:lpwstr>
  </property>
  <property fmtid="{D5CDD505-2E9C-101B-9397-08002B2CF9AE}" pid="55" name="skuggnummer">
    <vt:lpwstr>2057</vt:lpwstr>
  </property>
  <property fmtid="{D5CDD505-2E9C-101B-9397-08002B2CF9AE}" pid="56" name="urixVersion">
    <vt:lpwstr>4.1.0.6</vt:lpwstr>
  </property>
  <property fmtid="{D5CDD505-2E9C-101B-9397-08002B2CF9AE}" pid="57" name="urixOrigin">
    <vt:lpwstr>100124 10:17:53.243</vt:lpwstr>
  </property>
  <property fmtid="{D5CDD505-2E9C-101B-9397-08002B2CF9AE}" pid="58" name="urixGuid">
    <vt:lpwstr>{F9190D2A-72FB-40C7-A565-17424BE1E9ED}</vt:lpwstr>
  </property>
</Properties>
</file>