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20E3DC29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4FDE3558356340FF93C6F98FF528D668"/>
        </w:placeholder>
        <w15:appearance w15:val="hidden"/>
        <w:text/>
      </w:sdtPr>
      <w:sdtEndPr/>
      <w:sdtContent>
        <w:p w:rsidR="00AF30DD" w:rsidP="00CC4C93" w:rsidRDefault="00AF30DD" w14:paraId="20E3DC2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c33923ca-90d6-43e1-9af3-2ce8be4a551a"/>
        <w:id w:val="-1640095260"/>
        <w:lock w:val="sdtLocked"/>
      </w:sdtPr>
      <w:sdtEndPr/>
      <w:sdtContent>
        <w:p w:rsidR="00413710" w:rsidRDefault="002A7E3F" w14:paraId="20E3DC2B" w14:textId="77777777">
          <w:pPr>
            <w:pStyle w:val="Frslagstext"/>
          </w:pPr>
          <w:r>
            <w:t>Riksdagen tillkännager för regeringen som sin mening vad som anförs i motionen om ett statligt stopp för obevakade järnvägsövergångar.</w:t>
          </w:r>
        </w:p>
      </w:sdtContent>
    </w:sdt>
    <w:p w:rsidR="00AF30DD" w:rsidP="00AF30DD" w:rsidRDefault="000156D9" w14:paraId="20E3DC2C" w14:textId="77777777">
      <w:pPr>
        <w:pStyle w:val="Rubrik1"/>
      </w:pPr>
      <w:bookmarkStart w:name="MotionsStart" w:id="1"/>
      <w:bookmarkEnd w:id="1"/>
      <w:r>
        <w:t>Motivering</w:t>
      </w:r>
    </w:p>
    <w:p w:rsidR="002754E0" w:rsidP="002754E0" w:rsidRDefault="002754E0" w14:paraId="20E3DC2D" w14:textId="77777777">
      <w:pPr>
        <w:shd w:val="clear" w:color="000000" w:fill="auto"/>
      </w:pPr>
      <w:r w:rsidRPr="002754E0">
        <w:t>Obevakade järnvägsövergångar är ett inslag av en oaktsam inställning till hushållandet av våra gemensamma resurser. I klartext: annat prioriteras före trafikanternas säkerhet vid järnvägsövergångar, vilket får till följd att människor årligen förolyckas eller dör bara för att de försökte passera en järnväg. Med dagens tysta snabbtåg i kombination med övergångar placerade i kurvor kan vem som helst bli överraskad över ett inkommande tåg. Som ett led i den uttalade nollvisionen vad gäller dödsfall i trafiken bör därför staten säkerställa att alla obevakade övergångsställen i järnvägstrafiken tas bort för att ersättas med en bevakning med signaler och bommar. Det som anförs i motionen bör ges regeringen tillkänna</w:t>
      </w:r>
      <w:r>
        <w:t>.</w:t>
      </w:r>
    </w:p>
    <w:p w:rsidR="00AF30DD" w:rsidP="00AF30DD" w:rsidRDefault="00AF30DD" w14:paraId="20E3DC2E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7119C9948BFF4726AFCEECE708BA6030"/>
        </w:placeholder>
        <w15:appearance w15:val="hidden"/>
      </w:sdtPr>
      <w:sdtEndPr/>
      <w:sdtContent>
        <w:p w:rsidRPr="009E153C" w:rsidR="00AD28F9" w:rsidP="008D49B0" w:rsidRDefault="002754E0" w14:paraId="20E3DC2F" w14:textId="77777777">
          <w:pPr>
            <w:pStyle w:val="Underskrifter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9E153C" w:rsidR="00865E70" w:rsidP="004B262F" w:rsidRDefault="00865E70" w14:paraId="20E3DC33" w14:textId="77777777">
      <w:pPr>
        <w:pStyle w:val="Normalutanindragellerluft"/>
      </w:pPr>
    </w:p>
    <w:sectPr w:rsidRPr="009E153C" w:rsidR="00865E70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E3DC36" w14:textId="77777777" w:rsidR="002754E0" w:rsidRDefault="002754E0" w:rsidP="000C1CAD">
      <w:pPr>
        <w:spacing w:line="240" w:lineRule="auto"/>
      </w:pPr>
      <w:r>
        <w:separator/>
      </w:r>
    </w:p>
  </w:endnote>
  <w:endnote w:type="continuationSeparator" w:id="0">
    <w:p w14:paraId="20E3DC37" w14:textId="77777777" w:rsidR="002754E0" w:rsidRDefault="002754E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E3DC3B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72A5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E3DC42" w14:textId="77777777" w:rsidR="003C5CF4" w:rsidRDefault="003C5CF4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2014-11-03 12:09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E3DC34" w14:textId="77777777" w:rsidR="002754E0" w:rsidRDefault="002754E0" w:rsidP="000C1CAD">
      <w:pPr>
        <w:spacing w:line="240" w:lineRule="auto"/>
      </w:pPr>
      <w:r>
        <w:separator/>
      </w:r>
    </w:p>
  </w:footnote>
  <w:footnote w:type="continuationSeparator" w:id="0">
    <w:p w14:paraId="20E3DC35" w14:textId="77777777" w:rsidR="002754E0" w:rsidRDefault="002754E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0E3DC3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A2780D" w14:paraId="20E3DC3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1297</w:t>
        </w:r>
      </w:sdtContent>
    </w:sdt>
  </w:p>
  <w:p w:rsidR="00467151" w:rsidP="00283E0F" w:rsidRDefault="00A2780D" w14:paraId="20E3DC3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2754E0" w14:paraId="20E3DC40" w14:textId="77777777">
        <w:pPr>
          <w:pStyle w:val="FSHRub2"/>
        </w:pPr>
        <w:r>
          <w:t>Stopp för obevakade järnvägsövergångar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0E3DC4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30C9C837-8279-4CB5-A0AE-B116770535BC}"/>
  </w:docVars>
  <w:rsids>
    <w:rsidRoot w:val="002754E0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54E0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A7E3F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C5CF4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3710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D136A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A52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D49B0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0D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0E3DC29"/>
  <w15:chartTrackingRefBased/>
  <w15:docId w15:val="{E896777A-BDC9-4E77-BA46-80369947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4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FDE3558356340FF93C6F98FF528D6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5238CA-61A3-4128-B53F-631351ED56F6}"/>
      </w:docPartPr>
      <w:docPartBody>
        <w:p w:rsidR="00CF6AB0" w:rsidRDefault="00CF6AB0">
          <w:pPr>
            <w:pStyle w:val="4FDE3558356340FF93C6F98FF528D66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119C9948BFF4726AFCEECE708BA60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C864F7-4C00-4A87-8474-BD930BA8E558}"/>
      </w:docPartPr>
      <w:docPartBody>
        <w:p w:rsidR="00CF6AB0" w:rsidRDefault="00CF6AB0">
          <w:pPr>
            <w:pStyle w:val="7119C9948BFF4726AFCEECE708BA6030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AB0"/>
    <w:rsid w:val="00CF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4FDE3558356340FF93C6F98FF528D668">
    <w:name w:val="4FDE3558356340FF93C6F98FF528D668"/>
  </w:style>
  <w:style w:type="paragraph" w:customStyle="1" w:styleId="2FEA6393581C4229BFA0C6F47641AC3F">
    <w:name w:val="2FEA6393581C4229BFA0C6F47641AC3F"/>
  </w:style>
  <w:style w:type="paragraph" w:customStyle="1" w:styleId="7119C9948BFF4726AFCEECE708BA6030">
    <w:name w:val="7119C9948BFF4726AFCEECE708BA60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1319</RubrikLookup>
    <MotionGuid xmlns="00d11361-0b92-4bae-a181-288d6a55b763">6aaf50a0-06d5-4f88-b641-40abe35ca732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7C278D-D68E-4F0D-844F-783F763AF4A6}"/>
</file>

<file path=customXml/itemProps2.xml><?xml version="1.0" encoding="utf-8"?>
<ds:datastoreItem xmlns:ds="http://schemas.openxmlformats.org/officeDocument/2006/customXml" ds:itemID="{5CB9406A-62EF-416D-BAB0-E7A4B0C03E0F}"/>
</file>

<file path=customXml/itemProps3.xml><?xml version="1.0" encoding="utf-8"?>
<ds:datastoreItem xmlns:ds="http://schemas.openxmlformats.org/officeDocument/2006/customXml" ds:itemID="{6E8BD92D-9DB1-4484-8099-1E70C2FEC99B}"/>
</file>

<file path=customXml/itemProps4.xml><?xml version="1.0" encoding="utf-8"?>
<ds:datastoreItem xmlns:ds="http://schemas.openxmlformats.org/officeDocument/2006/customXml" ds:itemID="{B75B94FB-1CD6-4424-9974-210B0B76039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1</Pages>
  <Words>135</Words>
  <Characters>792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201415SD157 Stopp för obevakade järnvägsövergångar</dc:title>
  <dc:subject/>
  <dc:creator>It-avdelningen</dc:creator>
  <cp:keywords/>
  <dc:description/>
  <cp:lastModifiedBy>Annalena Hanell</cp:lastModifiedBy>
  <cp:revision>6</cp:revision>
  <cp:lastPrinted>2014-11-03T11:09:00Z</cp:lastPrinted>
  <dcterms:created xsi:type="dcterms:W3CDTF">2014-11-03T11:08:00Z</dcterms:created>
  <dcterms:modified xsi:type="dcterms:W3CDTF">2014-11-07T16:03:00Z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*TADF6A8BA30DE*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http://filur.riksdagen.se/drop/DropOffLibrary/TADF6A8BA30DE.docx</vt:lpwstr>
  </property>
</Properties>
</file>