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D4F" w:rsidRPr="001075F7" w:rsidRDefault="00E70D4F">
      <w:pPr>
        <w:pStyle w:val="Frslagsrubrik"/>
      </w:pPr>
      <w:r w:rsidRPr="001075F7">
        <w:t>Förslag till riksdagsbeslut</w:t>
      </w:r>
    </w:p>
    <w:p w:rsidR="00E70D4F" w:rsidRPr="001075F7" w:rsidRDefault="00E70D4F">
      <w:pPr>
        <w:pStyle w:val="Hemstlatt"/>
        <w:ind w:left="0"/>
      </w:pPr>
      <w:r w:rsidRPr="001075F7">
        <w:t>Riksdagen tillkännager för regeringen som sin mening vad som anförs i motionen om att införa elektronisk lönespecifik</w:t>
      </w:r>
      <w:r w:rsidRPr="001075F7">
        <w:t>a</w:t>
      </w:r>
      <w:r w:rsidRPr="001075F7">
        <w:t>tion.</w:t>
      </w:r>
    </w:p>
    <w:p w:rsidR="00E70D4F" w:rsidRPr="001075F7" w:rsidRDefault="00E70D4F">
      <w:pPr>
        <w:pStyle w:val="Rubrik1"/>
      </w:pPr>
      <w:r w:rsidRPr="001075F7">
        <w:t>Motivering</w:t>
      </w:r>
    </w:p>
    <w:p w:rsidR="00E70D4F" w:rsidRPr="001075F7" w:rsidRDefault="00E70D4F">
      <w:r w:rsidRPr="001075F7">
        <w:t>Av tradition skickas varje månad lönespecifikation i pappersform till varje enskild person som är anställd. Det förefaller dock rimligt att denna ordning ändras så att alla statligt anställda, liksom anställda vid riksdagen, får sin lönespecifikation utskickad elektroniskt varje månad.</w:t>
      </w:r>
    </w:p>
    <w:p w:rsidR="00E70D4F" w:rsidRPr="001075F7" w:rsidRDefault="00E70D4F">
      <w:pPr>
        <w:pStyle w:val="Normaltindrag"/>
      </w:pPr>
      <w:r w:rsidRPr="001075F7">
        <w:t>Genom att införa elektronisk lönespecifikation kan varje enskild individ avgöra om denne vill skriva ut specifikationen eller ej. Med detta förfarande skulle dagens pappersförbrukning dessutom minska kraftigt, liksom även transporter av papper. Således bör lönespecifikationerna hanteras på ett mer modernt och effektivt sätt i syfte att både skona miljön och spara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5F7">
        <w:trPr>
          <w:cantSplit/>
        </w:trPr>
        <w:tc>
          <w:tcPr>
            <w:tcW w:w="3046" w:type="dxa"/>
          </w:tcPr>
          <w:p w:rsidR="00E70D4F" w:rsidRPr="001075F7" w:rsidRDefault="00E70D4F">
            <w:pPr>
              <w:pStyle w:val="UnderskriftDatum"/>
              <w:spacing w:before="240"/>
            </w:pPr>
            <w:r w:rsidRPr="001075F7">
              <w:t>Stockholm den 30 september 2011</w:t>
            </w:r>
          </w:p>
        </w:tc>
        <w:tc>
          <w:tcPr>
            <w:tcW w:w="3047" w:type="dxa"/>
          </w:tcPr>
          <w:p w:rsidR="00E70D4F" w:rsidRPr="001075F7" w:rsidRDefault="00E70D4F">
            <w:pPr>
              <w:pStyle w:val="Underskrifter"/>
              <w:spacing w:before="240"/>
            </w:pPr>
          </w:p>
        </w:tc>
      </w:tr>
      <w:tr w:rsidR="00000000" w:rsidRPr="001075F7">
        <w:trPr>
          <w:cantSplit/>
        </w:trPr>
        <w:tc>
          <w:tcPr>
            <w:tcW w:w="3046" w:type="dxa"/>
          </w:tcPr>
          <w:p w:rsidR="00E70D4F" w:rsidRPr="001075F7" w:rsidRDefault="00E70D4F">
            <w:pPr>
              <w:pStyle w:val="Underskrifter"/>
            </w:pPr>
            <w:r w:rsidRPr="001075F7">
              <w:t>Amir Adan (M)</w:t>
            </w:r>
          </w:p>
        </w:tc>
        <w:tc>
          <w:tcPr>
            <w:tcW w:w="3046" w:type="dxa"/>
          </w:tcPr>
          <w:p w:rsidR="00E70D4F" w:rsidRPr="001075F7" w:rsidRDefault="00E70D4F">
            <w:pPr>
              <w:pStyle w:val="Underskrifter"/>
            </w:pPr>
          </w:p>
        </w:tc>
      </w:tr>
    </w:tbl>
    <w:p w:rsidR="00E70D4F" w:rsidRPr="001075F7" w:rsidRDefault="00E70D4F">
      <w:pPr>
        <w:pStyle w:val="Normaltindrag"/>
      </w:pPr>
    </w:p>
    <w:sectPr w:rsidR="00E70D4F" w:rsidRPr="00107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D4F" w:rsidRPr="001075F7" w:rsidRDefault="00E70D4F">
      <w:r w:rsidRPr="001075F7">
        <w:separator/>
      </w:r>
    </w:p>
  </w:endnote>
  <w:endnote w:type="continuationSeparator" w:id="0">
    <w:p w:rsidR="00E70D4F" w:rsidRPr="001075F7" w:rsidRDefault="00E70D4F">
      <w:r w:rsidRPr="00107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4F" w:rsidRPr="001075F7" w:rsidRDefault="001075F7">
    <w:pPr>
      <w:pStyle w:val="Sidfot"/>
    </w:pPr>
    <w:r w:rsidRPr="00107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8997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4F" w:rsidRDefault="00E70D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D4F" w:rsidRDefault="00E70D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4F" w:rsidRPr="001075F7" w:rsidRDefault="001075F7">
    <w:pPr>
      <w:pStyle w:val="Sidfot"/>
    </w:pPr>
    <w:r w:rsidRPr="00107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501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4F" w:rsidRDefault="00E70D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D4F" w:rsidRDefault="00E70D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4F" w:rsidRPr="001075F7" w:rsidRDefault="001075F7">
    <w:pPr>
      <w:pStyle w:val="Sidfot"/>
    </w:pPr>
    <w:r w:rsidRPr="00107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08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4F" w:rsidRDefault="00E70D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D4F" w:rsidRDefault="00E70D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D4F" w:rsidRPr="001075F7" w:rsidRDefault="00E70D4F">
      <w:r w:rsidRPr="001075F7">
        <w:separator/>
      </w:r>
    </w:p>
  </w:footnote>
  <w:footnote w:type="continuationSeparator" w:id="0">
    <w:p w:rsidR="00E70D4F" w:rsidRPr="001075F7" w:rsidRDefault="00E70D4F">
      <w:r w:rsidRPr="00107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4F" w:rsidRPr="001075F7" w:rsidRDefault="001075F7">
    <w:pPr>
      <w:pStyle w:val="Sidhuvud"/>
    </w:pPr>
    <w:r w:rsidRPr="00107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571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4F" w:rsidRDefault="00E70D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D4F" w:rsidRDefault="00E70D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4F" w:rsidRPr="001075F7" w:rsidRDefault="001075F7">
    <w:pPr>
      <w:pStyle w:val="Sidhuvud"/>
    </w:pPr>
    <w:r w:rsidRPr="00107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223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4F" w:rsidRDefault="00E70D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D4F" w:rsidRDefault="00E70D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4F" w:rsidRPr="001075F7" w:rsidRDefault="00E70D4F">
    <w:pPr>
      <w:pStyle w:val="FSHNormal"/>
      <w:tabs>
        <w:tab w:val="right" w:pos="5840"/>
      </w:tabs>
    </w:pPr>
    <w:r w:rsidRPr="001075F7">
      <w:br/>
    </w:r>
    <w:r w:rsidRPr="001075F7">
      <w:fldChar w:fldCharType="begin" w:fldLock="1"/>
    </w:r>
    <w:r w:rsidRPr="001075F7">
      <w:instrText xml:space="preserve"> DOCPROPERTY</w:instrText>
    </w:r>
    <w:r w:rsidRPr="001075F7">
      <w:rPr>
        <w:sz w:val="18"/>
      </w:rPr>
      <w:instrText xml:space="preserve"> "YearUser" *\charformat </w:instrText>
    </w:r>
    <w:r w:rsidRPr="001075F7">
      <w:fldChar w:fldCharType="separate"/>
    </w:r>
    <w:r w:rsidRPr="001075F7">
      <w:t>2011/12</w:t>
    </w:r>
    <w:r w:rsidRPr="001075F7">
      <w:fldChar w:fldCharType="end"/>
    </w:r>
    <w:r w:rsidRPr="001075F7">
      <w:t xml:space="preserve"> </w:t>
    </w:r>
    <w:r w:rsidRPr="001075F7">
      <w:tab/>
      <w:t xml:space="preserve">mnr: </w:t>
    </w:r>
    <w:r w:rsidRPr="001075F7">
      <w:fldChar w:fldCharType="begin" w:fldLock="1"/>
    </w:r>
    <w:r w:rsidRPr="001075F7">
      <w:instrText xml:space="preserve"> DOCPROPERTY</w:instrText>
    </w:r>
    <w:r w:rsidRPr="001075F7">
      <w:rPr>
        <w:sz w:val="18"/>
      </w:rPr>
      <w:instrText xml:space="preserve"> "Motionsnummer" *\charformat </w:instrText>
    </w:r>
    <w:r w:rsidRPr="001075F7">
      <w:fldChar w:fldCharType="separate"/>
    </w:r>
    <w:r w:rsidRPr="001075F7">
      <w:t>Fi219</w:t>
    </w:r>
    <w:r w:rsidRPr="001075F7">
      <w:fldChar w:fldCharType="end"/>
    </w:r>
    <w:r w:rsidRPr="001075F7">
      <w:br/>
    </w:r>
    <w:r w:rsidRPr="001075F7">
      <w:fldChar w:fldCharType="begin" w:fldLock="1"/>
    </w:r>
    <w:r w:rsidRPr="001075F7">
      <w:instrText xml:space="preserve"> DOCPROPERTY</w:instrText>
    </w:r>
    <w:r w:rsidRPr="001075F7">
      <w:rPr>
        <w:sz w:val="18"/>
      </w:rPr>
      <w:instrText xml:space="preserve"> "Samling" *\charformat </w:instrText>
    </w:r>
    <w:r w:rsidRPr="001075F7">
      <w:fldChar w:fldCharType="end"/>
    </w:r>
    <w:r w:rsidRPr="001075F7">
      <w:tab/>
      <w:t xml:space="preserve">pnr: </w:t>
    </w:r>
    <w:r w:rsidRPr="001075F7">
      <w:fldChar w:fldCharType="begin" w:fldLock="1"/>
    </w:r>
    <w:r w:rsidRPr="001075F7">
      <w:instrText xml:space="preserve"> DOCPROPERTY</w:instrText>
    </w:r>
    <w:r w:rsidRPr="001075F7">
      <w:rPr>
        <w:sz w:val="18"/>
      </w:rPr>
      <w:instrText xml:space="preserve"> "Partinummer" *\charformat </w:instrText>
    </w:r>
    <w:r w:rsidRPr="001075F7">
      <w:fldChar w:fldCharType="separate"/>
    </w:r>
    <w:r w:rsidRPr="001075F7">
      <w:t>M64</w:t>
    </w:r>
    <w:r w:rsidRPr="001075F7">
      <w:fldChar w:fldCharType="end"/>
    </w:r>
  </w:p>
  <w:p w:rsidR="00E70D4F" w:rsidRPr="001075F7" w:rsidRDefault="00E70D4F">
    <w:pPr>
      <w:pStyle w:val="FSHRub1"/>
    </w:pPr>
    <w:r w:rsidRPr="001075F7">
      <w:t>Motion till riksdagen</w:t>
    </w:r>
    <w:r w:rsidRPr="001075F7">
      <w:br/>
    </w:r>
    <w:r w:rsidRPr="001075F7">
      <w:fldChar w:fldCharType="begin" w:fldLock="1"/>
    </w:r>
    <w:r w:rsidRPr="001075F7">
      <w:instrText xml:space="preserve"> DOCPROPERTY "YearUser" *\charformat </w:instrText>
    </w:r>
    <w:r w:rsidRPr="001075F7">
      <w:fldChar w:fldCharType="separate"/>
    </w:r>
    <w:r w:rsidRPr="001075F7">
      <w:t>2011/12</w:t>
    </w:r>
    <w:r w:rsidRPr="001075F7">
      <w:fldChar w:fldCharType="end"/>
    </w:r>
    <w:r w:rsidRPr="001075F7">
      <w:t>:</w:t>
    </w:r>
    <w:r w:rsidRPr="001075F7">
      <w:fldChar w:fldCharType="begin" w:fldLock="1"/>
    </w:r>
    <w:r w:rsidRPr="001075F7">
      <w:instrText xml:space="preserve"> DOCPROPERTY "Motionsnummer" *\charformat </w:instrText>
    </w:r>
    <w:r w:rsidRPr="001075F7">
      <w:fldChar w:fldCharType="separate"/>
    </w:r>
    <w:r w:rsidRPr="001075F7">
      <w:t>Fi219</w:t>
    </w:r>
    <w:r w:rsidRPr="001075F7">
      <w:fldChar w:fldCharType="end"/>
    </w:r>
  </w:p>
  <w:p w:rsidR="00E70D4F" w:rsidRPr="001075F7" w:rsidRDefault="00E70D4F">
    <w:pPr>
      <w:pStyle w:val="FSHNormalS5"/>
    </w:pPr>
    <w:r w:rsidRPr="001075F7">
      <w:fldChar w:fldCharType="begin" w:fldLock="1"/>
    </w:r>
    <w:r w:rsidRPr="001075F7">
      <w:instrText xml:space="preserve"> DOCPROPERTY "MotionarText" *\charformat </w:instrText>
    </w:r>
    <w:r w:rsidRPr="001075F7">
      <w:fldChar w:fldCharType="separate"/>
    </w:r>
    <w:r w:rsidRPr="001075F7">
      <w:t>av Amir Adan (M)</w:t>
    </w:r>
    <w:r w:rsidRPr="001075F7">
      <w:fldChar w:fldCharType="end"/>
    </w:r>
    <w:r w:rsidRPr="001075F7">
      <w:br/>
    </w:r>
    <w:r w:rsidRPr="001075F7">
      <w:fldChar w:fldCharType="begin" w:fldLock="1"/>
    </w:r>
    <w:r w:rsidRPr="001075F7">
      <w:instrText xml:space="preserve"> DOCPROPERTY "SvarFrasKort" *\charformat </w:instrText>
    </w:r>
    <w:r w:rsidRPr="001075F7">
      <w:fldChar w:fldCharType="end"/>
    </w:r>
  </w:p>
  <w:p w:rsidR="00E70D4F" w:rsidRPr="001075F7" w:rsidRDefault="00E70D4F">
    <w:pPr>
      <w:pStyle w:val="FSHTitel"/>
    </w:pPr>
    <w:r w:rsidRPr="001075F7">
      <w:fldChar w:fldCharType="begin" w:fldLock="1"/>
    </w:r>
    <w:r w:rsidRPr="001075F7">
      <w:instrText xml:space="preserve"> DOCPROPERTY</w:instrText>
    </w:r>
    <w:r w:rsidRPr="001075F7">
      <w:rPr>
        <w:sz w:val="18"/>
      </w:rPr>
      <w:instrText xml:space="preserve"> "RubrikSvar" *\charformat </w:instrText>
    </w:r>
    <w:r w:rsidRPr="001075F7">
      <w:fldChar w:fldCharType="separate"/>
    </w:r>
    <w:r w:rsidRPr="001075F7">
      <w:t>Införande av elektronisk lönespecifikation</w:t>
    </w:r>
    <w:r w:rsidRPr="001075F7">
      <w:fldChar w:fldCharType="end"/>
    </w:r>
  </w:p>
  <w:p w:rsidR="00E70D4F" w:rsidRPr="001075F7" w:rsidRDefault="00E70D4F">
    <w:pPr>
      <w:pStyle w:val="Normal00"/>
    </w:pPr>
  </w:p>
  <w:p w:rsidR="00E70D4F" w:rsidRPr="001075F7" w:rsidRDefault="00E70D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8315160">
    <w:abstractNumId w:val="3"/>
  </w:num>
  <w:num w:numId="2" w16cid:durableId="874343641">
    <w:abstractNumId w:val="2"/>
  </w:num>
  <w:num w:numId="3" w16cid:durableId="32464458">
    <w:abstractNumId w:val="1"/>
  </w:num>
  <w:num w:numId="4" w16cid:durableId="360016013">
    <w:abstractNumId w:val="0"/>
  </w:num>
  <w:num w:numId="5" w16cid:durableId="896666986">
    <w:abstractNumId w:val="7"/>
  </w:num>
  <w:num w:numId="6" w16cid:durableId="1575778862">
    <w:abstractNumId w:val="6"/>
  </w:num>
  <w:num w:numId="7" w16cid:durableId="170727519">
    <w:abstractNumId w:val="5"/>
  </w:num>
  <w:num w:numId="8" w16cid:durableId="573393200">
    <w:abstractNumId w:val="4"/>
  </w:num>
  <w:num w:numId="9" w16cid:durableId="114064446">
    <w:abstractNumId w:val="8"/>
  </w:num>
  <w:num w:numId="10" w16cid:durableId="621154968">
    <w:abstractNumId w:val="9"/>
  </w:num>
  <w:num w:numId="11" w16cid:durableId="118191059">
    <w:abstractNumId w:val="10"/>
  </w:num>
  <w:num w:numId="12" w16cid:durableId="640110418">
    <w:abstractNumId w:val="13"/>
  </w:num>
  <w:num w:numId="13" w16cid:durableId="873805778">
    <w:abstractNumId w:val="15"/>
  </w:num>
  <w:num w:numId="14" w16cid:durableId="1161123712">
    <w:abstractNumId w:val="16"/>
  </w:num>
  <w:num w:numId="15" w16cid:durableId="208343254">
    <w:abstractNumId w:val="11"/>
  </w:num>
  <w:num w:numId="16" w16cid:durableId="247810452">
    <w:abstractNumId w:val="18"/>
  </w:num>
  <w:num w:numId="17" w16cid:durableId="1694383172">
    <w:abstractNumId w:val="17"/>
  </w:num>
  <w:num w:numId="18" w16cid:durableId="1148744899">
    <w:abstractNumId w:val="14"/>
  </w:num>
  <w:num w:numId="19" w16cid:durableId="909384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AF63673D-0404-452A-8E6B-EC8F482F2C99}"/>
  </w:docVars>
  <w:rsids>
    <w:rsidRoot w:val="006368CE"/>
    <w:rsid w:val="001075F7"/>
    <w:rsid w:val="006368CE"/>
    <w:rsid w:val="00E70D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FA067F-C1AE-47F2-9790-6084929F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ody11">
    <w:name w:val="body11"/>
    <w:basedOn w:val="Standardstycketeckensnitt"/>
    <w:rPr>
      <w:rFonts w:ascii="Verdana" w:hAnsi="Verdana" w:hint="default"/>
      <w:b w:val="0"/>
      <w:bCs w:val="0"/>
      <w:i w:val="0"/>
      <w:iCs w:val="0"/>
      <w:color w:val="000000"/>
      <w:sz w:val="25"/>
      <w:szCs w:val="25"/>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755</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M0064</vt:lpstr>
    </vt:vector>
  </TitlesOfParts>
  <Company>Riksdagen</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M0064</dc:title>
  <dc:subject>M0064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2011-11-13T13:28:00Z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elektronisk lönespecifikation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elektronisk lönespecifikation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20112012000000000077000000640069</vt:lpwstr>
  </property>
  <property fmtid="{D5CDD505-2E9C-101B-9397-08002B2CF9AE}" pid="47" name="datum">
    <vt:lpwstr>110930</vt:lpwstr>
  </property>
  <property fmtid="{D5CDD505-2E9C-101B-9397-08002B2CF9AE}" pid="48" name="avsändar-e-post">
    <vt:lpwstr>mikael.j.karlsson@riksdagen.se</vt:lpwstr>
  </property>
  <property fmtid="{D5CDD505-2E9C-101B-9397-08002B2CF9AE}" pid="49" name="id">
    <vt:lpwstr>20112012000000000077000000640069</vt:lpwstr>
  </property>
  <property fmtid="{D5CDD505-2E9C-101B-9397-08002B2CF9AE}" pid="50" name="nummer">
    <vt:lpwstr>219</vt:lpwstr>
  </property>
  <property fmtid="{D5CDD505-2E9C-101B-9397-08002B2CF9AE}" pid="51" name="utskottsbeteckning">
    <vt:lpwstr>Fi</vt:lpwstr>
  </property>
  <property fmtid="{D5CDD505-2E9C-101B-9397-08002B2CF9AE}" pid="52" name="GlobalUID">
    <vt:lpwstr>{5753DBCA-152A-40D0-BD73-7BF4890293D7}</vt:lpwstr>
  </property>
  <property fmtid="{D5CDD505-2E9C-101B-9397-08002B2CF9AE}" pid="53" name="Överföringar">
    <vt:i4>0</vt:i4>
  </property>
  <property fmtid="{D5CDD505-2E9C-101B-9397-08002B2CF9AE}" pid="54" name="Checksum">
    <vt:lpwstr>*0011332194572*</vt:lpwstr>
  </property>
  <property fmtid="{D5CDD505-2E9C-101B-9397-08002B2CF9AE}" pid="55" name="skuggnummer">
    <vt:lpwstr>627</vt:lpwstr>
  </property>
  <property fmtid="{D5CDD505-2E9C-101B-9397-08002B2CF9AE}" pid="56" name="urixVersion">
    <vt:lpwstr>4.5.0.25</vt:lpwstr>
  </property>
  <property fmtid="{D5CDD505-2E9C-101B-9397-08002B2CF9AE}" pid="57" name="urixOrigin">
    <vt:lpwstr>111121 10:18:03.383</vt:lpwstr>
  </property>
  <property fmtid="{D5CDD505-2E9C-101B-9397-08002B2CF9AE}" pid="58" name="urixGuid">
    <vt:lpwstr>{29906020-A403-4771-BA5F-2FA3D1DD70AD}</vt:lpwstr>
  </property>
</Properties>
</file>