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F023A" w:rsidRDefault="00ED5C03" w14:paraId="3BBCDD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966F4390A946CBADC0CCFDF8E8B2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199135-6cb5-4e31-8a0b-0a02b848b4ca"/>
        <w:id w:val="756937624"/>
        <w:lock w:val="sdtLocked"/>
      </w:sdtPr>
      <w:sdtEndPr/>
      <w:sdtContent>
        <w:p w:rsidR="00B0068A" w:rsidRDefault="005045AD" w14:paraId="04050B3E" w14:textId="77777777">
          <w:pPr>
            <w:pStyle w:val="Frslagstext"/>
          </w:pPr>
          <w:r>
            <w:t>Riksdagen ställer sig bakom det som anförs i motionen om att regeringen bör följa upp och redovisa vilket resultat de vidtagna åtgärderna som regeringen anför i regeringens skrivelse 2024/25:40 har gett för kvalitetsutvecklingen inom Sis och tillkännager detta för regeringen.</w:t>
          </w:r>
        </w:p>
      </w:sdtContent>
    </w:sdt>
    <w:sdt>
      <w:sdtPr>
        <w:alias w:val="Yrkande 2"/>
        <w:tag w:val="d18a802e-2700-4ec5-940b-82e85543acc6"/>
        <w:id w:val="-1142886179"/>
        <w:lock w:val="sdtLocked"/>
      </w:sdtPr>
      <w:sdtEndPr/>
      <w:sdtContent>
        <w:p w:rsidR="00B0068A" w:rsidRDefault="005045AD" w14:paraId="3D2F62DE" w14:textId="77777777">
          <w:pPr>
            <w:pStyle w:val="Frslagstext"/>
          </w:pPr>
          <w:r>
            <w:t>Riksdagen ställer sig bakom det som anförs i motionen om att regeringen under den tid Sis består som myndighet årligen bör återkomma till riksdagen med en redovisning av myndighetens arbete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52550DBF2C45078F8F25C9BA963FA0"/>
        </w:placeholder>
        <w:text/>
      </w:sdtPr>
      <w:sdtEndPr/>
      <w:sdtContent>
        <w:p w:rsidRPr="009B062B" w:rsidR="006D79C9" w:rsidP="00333E95" w:rsidRDefault="006D79C9" w14:paraId="207860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00F8" w:rsidP="008B00F8" w:rsidRDefault="00DD4781" w14:paraId="3D81887A" w14:textId="3DA2CA8C">
      <w:pPr>
        <w:pStyle w:val="Normalutanindragellerluft"/>
      </w:pPr>
      <w:r w:rsidRPr="008B00F8">
        <w:rPr>
          <w:spacing w:val="-3"/>
        </w:rPr>
        <w:t>Riksrevisionens rapport är ytterligare en fruktansvärd beskrivning av hur samhället svikit</w:t>
      </w:r>
      <w:r>
        <w:t xml:space="preserve"> våra mest utsatta barn och unga.</w:t>
      </w:r>
      <w:r w:rsidR="00C8641D">
        <w:t xml:space="preserve"> </w:t>
      </w:r>
      <w:r>
        <w:t>Politiken, oavsett partifärg eller regeringskonstellation</w:t>
      </w:r>
      <w:r w:rsidR="00746892">
        <w:t>,</w:t>
      </w:r>
      <w:r>
        <w:t xml:space="preserve"> har misslyckats med att</w:t>
      </w:r>
      <w:r w:rsidR="00746892">
        <w:t xml:space="preserve"> skapa förutsättningar för</w:t>
      </w:r>
      <w:r>
        <w:t xml:space="preserve"> </w:t>
      </w:r>
      <w:r w:rsidR="00E830BB">
        <w:t xml:space="preserve">god </w:t>
      </w:r>
      <w:r>
        <w:t>vård</w:t>
      </w:r>
      <w:r w:rsidR="00746892">
        <w:t xml:space="preserve">, </w:t>
      </w:r>
      <w:r>
        <w:t>behandl</w:t>
      </w:r>
      <w:r w:rsidR="00746892">
        <w:t>ing</w:t>
      </w:r>
      <w:r>
        <w:t xml:space="preserve"> </w:t>
      </w:r>
      <w:r w:rsidR="00746892">
        <w:t xml:space="preserve">och skydd </w:t>
      </w:r>
      <w:r w:rsidR="00C8641D">
        <w:t xml:space="preserve">för </w:t>
      </w:r>
      <w:r>
        <w:t xml:space="preserve">våra mest sårbara </w:t>
      </w:r>
      <w:r w:rsidR="008B3BE3">
        <w:t>individer</w:t>
      </w:r>
      <w:r>
        <w:t>.</w:t>
      </w:r>
      <w:r w:rsidR="00C8641D">
        <w:t xml:space="preserve"> Grupper som dessutom ofta helt saknar möjligheten att komma till tals. </w:t>
      </w:r>
      <w:r>
        <w:t>Efter decennier av undermålig och helt oacceptabla förhållanden på Si</w:t>
      </w:r>
      <w:r w:rsidR="004068AB">
        <w:t>s</w:t>
      </w:r>
      <w:r>
        <w:t xml:space="preserve"> är det hög tid att göra om den statliga ungdomsvården i grunden. </w:t>
      </w:r>
      <w:r w:rsidR="00746892">
        <w:t xml:space="preserve">Riksrevisionens rapport är därför ett mycket viktigt underlag </w:t>
      </w:r>
      <w:r w:rsidR="00850ECD">
        <w:t>i arbetet med</w:t>
      </w:r>
      <w:r w:rsidR="00746892">
        <w:t xml:space="preserve"> </w:t>
      </w:r>
      <w:r w:rsidR="008B3BE3">
        <w:t xml:space="preserve">att reformera den statliga barn- och ungdomsvården, </w:t>
      </w:r>
      <w:r w:rsidR="00746892">
        <w:t>där barnets rättigheter upprätthålls.</w:t>
      </w:r>
    </w:p>
    <w:p w:rsidR="008B00F8" w:rsidP="008B00F8" w:rsidRDefault="00DD4781" w14:paraId="78DA94F1" w14:textId="608DBB2C">
      <w:r w:rsidRPr="008B00F8">
        <w:rPr>
          <w:spacing w:val="-3"/>
        </w:rPr>
        <w:t>Centerpartiet</w:t>
      </w:r>
      <w:r w:rsidRPr="008B00F8" w:rsidR="00746892">
        <w:rPr>
          <w:spacing w:val="-3"/>
        </w:rPr>
        <w:t xml:space="preserve"> står i </w:t>
      </w:r>
      <w:r w:rsidRPr="008B00F8">
        <w:rPr>
          <w:spacing w:val="-3"/>
        </w:rPr>
        <w:t>huvudsak bakom regeringen</w:t>
      </w:r>
      <w:r w:rsidRPr="008B00F8" w:rsidR="00746892">
        <w:rPr>
          <w:spacing w:val="-3"/>
        </w:rPr>
        <w:t>s i</w:t>
      </w:r>
      <w:r w:rsidRPr="008B00F8">
        <w:rPr>
          <w:spacing w:val="-3"/>
        </w:rPr>
        <w:t xml:space="preserve">nsatser och åtgärder </w:t>
      </w:r>
      <w:r w:rsidRPr="008B00F8" w:rsidR="00746892">
        <w:rPr>
          <w:spacing w:val="-3"/>
        </w:rPr>
        <w:t>som de redovisas</w:t>
      </w:r>
      <w:r w:rsidR="00746892">
        <w:t xml:space="preserve"> </w:t>
      </w:r>
      <w:r w:rsidRPr="008B00F8" w:rsidR="00746892">
        <w:rPr>
          <w:spacing w:val="-3"/>
        </w:rPr>
        <w:t xml:space="preserve">i skrivelsen. </w:t>
      </w:r>
      <w:r w:rsidRPr="008B00F8" w:rsidR="00E830BB">
        <w:rPr>
          <w:spacing w:val="-3"/>
        </w:rPr>
        <w:t xml:space="preserve">Det vilar ett tungt ansvar på regeringen att omhänderta de </w:t>
      </w:r>
      <w:r w:rsidRPr="008B00F8" w:rsidR="004C4211">
        <w:rPr>
          <w:spacing w:val="-3"/>
        </w:rPr>
        <w:t>många rekommen</w:t>
      </w:r>
      <w:r w:rsidRPr="008B00F8" w:rsidR="008B00F8">
        <w:rPr>
          <w:spacing w:val="-3"/>
        </w:rPr>
        <w:softHyphen/>
      </w:r>
      <w:r w:rsidRPr="008B00F8" w:rsidR="004C4211">
        <w:rPr>
          <w:spacing w:val="-3"/>
        </w:rPr>
        <w:t>dationer</w:t>
      </w:r>
      <w:r w:rsidR="004C4211">
        <w:t xml:space="preserve"> som Riksrevisionen lyfter</w:t>
      </w:r>
      <w:r w:rsidR="00E830BB">
        <w:t xml:space="preserve">. </w:t>
      </w:r>
      <w:r w:rsidR="004C4211">
        <w:t xml:space="preserve">Regeringen behöver säkerställa </w:t>
      </w:r>
      <w:r w:rsidR="00746892">
        <w:t>att styrningen av Si</w:t>
      </w:r>
      <w:r w:rsidR="004068AB">
        <w:t>s</w:t>
      </w:r>
      <w:r w:rsidR="00746892">
        <w:t xml:space="preserve"> är ändamålsenli</w:t>
      </w:r>
      <w:r w:rsidR="004C4211">
        <w:t>g och att Sis</w:t>
      </w:r>
      <w:r w:rsidR="00E830BB">
        <w:t xml:space="preserve"> </w:t>
      </w:r>
      <w:r w:rsidR="004C4211">
        <w:t>förändringsarbete följs upp.</w:t>
      </w:r>
    </w:p>
    <w:p w:rsidR="008B00F8" w:rsidP="008B00F8" w:rsidRDefault="004C4211" w14:paraId="7514BC27" w14:textId="7568D753">
      <w:r w:rsidRPr="008B00F8">
        <w:rPr>
          <w:spacing w:val="-3"/>
        </w:rPr>
        <w:t xml:space="preserve">På </w:t>
      </w:r>
      <w:r w:rsidRPr="008B00F8" w:rsidR="008B3BE3">
        <w:rPr>
          <w:spacing w:val="-3"/>
        </w:rPr>
        <w:t xml:space="preserve">längre </w:t>
      </w:r>
      <w:r w:rsidRPr="008B00F8">
        <w:rPr>
          <w:spacing w:val="-3"/>
        </w:rPr>
        <w:t>sikt behöver större strukturförändringar ske i samhällets vård och omhänder</w:t>
      </w:r>
      <w:r w:rsidRPr="008B00F8" w:rsidR="008B00F8">
        <w:rPr>
          <w:spacing w:val="-3"/>
        </w:rPr>
        <w:softHyphen/>
      </w:r>
      <w:r w:rsidRPr="008B00F8">
        <w:rPr>
          <w:spacing w:val="-3"/>
        </w:rPr>
        <w:t>tagande</w:t>
      </w:r>
      <w:r>
        <w:t xml:space="preserve"> av barn och unga. </w:t>
      </w:r>
      <w:r w:rsidR="009C3D6D">
        <w:t>Vi välkomnar de utredningar som görs inom området. V</w:t>
      </w:r>
      <w:r w:rsidR="00746892">
        <w:t xml:space="preserve">i </w:t>
      </w:r>
      <w:r w:rsidR="009C3D6D">
        <w:t xml:space="preserve">ser </w:t>
      </w:r>
      <w:r w:rsidR="00806942">
        <w:lastRenderedPageBreak/>
        <w:t xml:space="preserve">bl.a. </w:t>
      </w:r>
      <w:r w:rsidR="009C3D6D">
        <w:t>f</w:t>
      </w:r>
      <w:r w:rsidR="00746892">
        <w:t>ram</w:t>
      </w:r>
      <w:r w:rsidR="004068AB">
        <w:t xml:space="preserve"> </w:t>
      </w:r>
      <w:r w:rsidR="00746892">
        <w:t xml:space="preserve">emot att ta del av </w:t>
      </w:r>
      <w:r w:rsidR="001862F1">
        <w:t xml:space="preserve">slutsatserna i </w:t>
      </w:r>
      <w:r w:rsidR="009C3D6D">
        <w:t>utredn</w:t>
      </w:r>
      <w:r w:rsidR="001862F1">
        <w:t xml:space="preserve">ingen </w:t>
      </w:r>
      <w:r w:rsidR="00C84C64">
        <w:t>En reform av den statliga barn- och ungdomsvården för en trygg och kvalitativ vård (</w:t>
      </w:r>
      <w:r w:rsidR="004068AB">
        <w:t>d</w:t>
      </w:r>
      <w:r w:rsidR="00C84C64">
        <w:t>ir. 2024:13).</w:t>
      </w:r>
    </w:p>
    <w:p w:rsidR="008B00F8" w:rsidP="008B00F8" w:rsidRDefault="009C3D6D" w14:paraId="38C1942E" w14:textId="521992D9">
      <w:r>
        <w:t xml:space="preserve">Vi </w:t>
      </w:r>
      <w:r w:rsidR="008761BE">
        <w:t xml:space="preserve">vill </w:t>
      </w:r>
      <w:r>
        <w:t>dock påpeka att otaliga utredningar har gjorts tidigare utan att verksamheten och förhållandena på Si</w:t>
      </w:r>
      <w:r w:rsidR="00C25143">
        <w:t>s</w:t>
      </w:r>
      <w:r>
        <w:t xml:space="preserve"> </w:t>
      </w:r>
      <w:r w:rsidR="00C8641D">
        <w:t xml:space="preserve">eller i barn- och ungdomsvården </w:t>
      </w:r>
      <w:r>
        <w:t xml:space="preserve">har förbättrats. Det är oerhört </w:t>
      </w:r>
      <w:r w:rsidRPr="008B00F8">
        <w:rPr>
          <w:spacing w:val="-3"/>
        </w:rPr>
        <w:t>angeläget att regeringen och riksdagen visar handlingskraft och omsätter viktiga lärdomar</w:t>
      </w:r>
      <w:r>
        <w:t xml:space="preserve"> </w:t>
      </w:r>
      <w:r w:rsidRPr="008B00F8">
        <w:rPr>
          <w:spacing w:val="-3"/>
        </w:rPr>
        <w:t xml:space="preserve">och slutsatser </w:t>
      </w:r>
      <w:r w:rsidRPr="008B00F8" w:rsidR="00C8641D">
        <w:rPr>
          <w:spacing w:val="-3"/>
        </w:rPr>
        <w:t xml:space="preserve">från </w:t>
      </w:r>
      <w:r w:rsidRPr="008B00F8">
        <w:rPr>
          <w:spacing w:val="-3"/>
        </w:rPr>
        <w:t>utredningar</w:t>
      </w:r>
      <w:r w:rsidRPr="008B00F8" w:rsidR="00C8641D">
        <w:rPr>
          <w:spacing w:val="-3"/>
        </w:rPr>
        <w:t xml:space="preserve"> och granskningar av barn- och ungdomsvården </w:t>
      </w:r>
      <w:r w:rsidRPr="008B00F8">
        <w:rPr>
          <w:spacing w:val="-3"/>
        </w:rPr>
        <w:t xml:space="preserve">i praktiken. </w:t>
      </w:r>
      <w:r>
        <w:t xml:space="preserve">För tills vi gör det fortsätter vi </w:t>
      </w:r>
      <w:r w:rsidR="001536B4">
        <w:t xml:space="preserve">att </w:t>
      </w:r>
      <w:r>
        <w:t xml:space="preserve">svika de barn och unga som </w:t>
      </w:r>
      <w:r w:rsidR="001536B4">
        <w:t>är i behov</w:t>
      </w:r>
      <w:r>
        <w:t xml:space="preserve"> stöd, vård och behandling. Och vi fortsätter</w:t>
      </w:r>
      <w:r w:rsidR="004C4211">
        <w:t xml:space="preserve"> </w:t>
      </w:r>
      <w:r w:rsidR="00C25143">
        <w:t xml:space="preserve">att </w:t>
      </w:r>
      <w:r w:rsidR="004C4211">
        <w:t xml:space="preserve">döma </w:t>
      </w:r>
      <w:r>
        <w:t>människor</w:t>
      </w:r>
      <w:r w:rsidR="004C4211">
        <w:t xml:space="preserve"> till</w:t>
      </w:r>
      <w:r>
        <w:t xml:space="preserve"> livslångt utanförskap,</w:t>
      </w:r>
      <w:r w:rsidR="00C8641D">
        <w:t xml:space="preserve"> </w:t>
      </w:r>
      <w:r>
        <w:t>misär, miss</w:t>
      </w:r>
      <w:r w:rsidR="008B00F8">
        <w:softHyphen/>
      </w:r>
      <w:r>
        <w:t>bruk</w:t>
      </w:r>
      <w:r w:rsidR="004C4211">
        <w:t xml:space="preserve">, </w:t>
      </w:r>
      <w:r>
        <w:t>gängkriminalite</w:t>
      </w:r>
      <w:r w:rsidR="004C4211">
        <w:t xml:space="preserve">t eller för tidig död. </w:t>
      </w:r>
      <w:r>
        <w:t xml:space="preserve">Centerpartiet uppmanar därför regeringen </w:t>
      </w:r>
      <w:r w:rsidR="003B17B3">
        <w:t xml:space="preserve">att </w:t>
      </w:r>
      <w:r w:rsidRPr="003B17B3" w:rsidR="003B17B3">
        <w:t xml:space="preserve">följa upp och redovisa </w:t>
      </w:r>
      <w:r w:rsidR="003B17B3">
        <w:t xml:space="preserve">de </w:t>
      </w:r>
      <w:r w:rsidRPr="003B17B3" w:rsidR="003B17B3">
        <w:t>vidtagna och planerade åtgärder</w:t>
      </w:r>
      <w:r w:rsidR="00C25143">
        <w:t xml:space="preserve"> som den </w:t>
      </w:r>
      <w:r>
        <w:t xml:space="preserve">utlovat i skrivelsen. </w:t>
      </w:r>
    </w:p>
    <w:p w:rsidR="00F6199E" w:rsidP="008B00F8" w:rsidRDefault="00E830BB" w14:paraId="2A83F1CE" w14:textId="37830773">
      <w:r>
        <w:t>Vi har tidigare mot bakgrund av den allvarliga situationen vid Si</w:t>
      </w:r>
      <w:r w:rsidR="005045AD">
        <w:t>s</w:t>
      </w:r>
      <w:r>
        <w:t xml:space="preserve"> </w:t>
      </w:r>
      <w:r w:rsidR="00F6199E">
        <w:t xml:space="preserve">lagt förslag om att </w:t>
      </w:r>
      <w:r>
        <w:t xml:space="preserve">regeringen årligen ska återkomma till riksdagen med en redovisning av myndighetens </w:t>
      </w:r>
      <w:r w:rsidRPr="008B00F8">
        <w:rPr>
          <w:spacing w:val="-3"/>
        </w:rPr>
        <w:t>arbet</w:t>
      </w:r>
      <w:r w:rsidRPr="008B00F8" w:rsidR="008F5ADE">
        <w:rPr>
          <w:spacing w:val="-3"/>
        </w:rPr>
        <w:t>e samt</w:t>
      </w:r>
      <w:r w:rsidRPr="008B00F8">
        <w:rPr>
          <w:spacing w:val="-3"/>
        </w:rPr>
        <w:t xml:space="preserve"> en utvärdering av implementerade reformer</w:t>
      </w:r>
      <w:r w:rsidRPr="008B00F8" w:rsidR="00F6199E">
        <w:rPr>
          <w:spacing w:val="-3"/>
        </w:rPr>
        <w:t>. Det behovet kvarstår med tanke</w:t>
      </w:r>
      <w:r w:rsidR="00F6199E">
        <w:t xml:space="preserve"> på vikten av </w:t>
      </w:r>
      <w:r w:rsidR="005045AD">
        <w:t xml:space="preserve">det </w:t>
      </w:r>
      <w:r w:rsidR="00F6199E">
        <w:t xml:space="preserve">förändringsarbete som Riksrevisionen lyfter i rapporten. </w:t>
      </w:r>
    </w:p>
    <w:p w:rsidR="008B00F8" w:rsidP="008B00F8" w:rsidRDefault="00E830BB" w14:paraId="43A9A514" w14:textId="77777777">
      <w:r>
        <w:t xml:space="preserve">Det är </w:t>
      </w:r>
      <w:r w:rsidR="00F6199E">
        <w:t>i uppföljningen v</w:t>
      </w:r>
      <w:r>
        <w:t xml:space="preserve">iktigt att de unga som vårdas </w:t>
      </w:r>
      <w:r w:rsidR="00F6199E">
        <w:t xml:space="preserve">löpande </w:t>
      </w:r>
      <w:r>
        <w:t>får komma till tals</w:t>
      </w:r>
      <w:r w:rsidR="00F6199E">
        <w:t xml:space="preserve"> så</w:t>
      </w:r>
      <w:r>
        <w:t xml:space="preserve"> att deras upplevelser kan ingå i redovisningen och utvärderingen.</w:t>
      </w:r>
    </w:p>
    <w:p w:rsidR="008B00F8" w:rsidP="008B00F8" w:rsidRDefault="009C3D6D" w14:paraId="447F3A4F" w14:textId="77777777">
      <w:r>
        <w:t>Vi har alla ett stort ansvar att ge högst</w:t>
      </w:r>
      <w:r w:rsidR="008761BE">
        <w:t>a</w:t>
      </w:r>
      <w:r>
        <w:t xml:space="preserve"> prioritet </w:t>
      </w:r>
      <w:r w:rsidR="00BE2B05">
        <w:t>åt</w:t>
      </w:r>
      <w:r w:rsidR="004C4211">
        <w:t xml:space="preserve"> arbetet som </w:t>
      </w:r>
      <w:r>
        <w:t xml:space="preserve">måste ske för </w:t>
      </w:r>
      <w:r w:rsidR="00C8641D">
        <w:t xml:space="preserve">att </w:t>
      </w:r>
      <w:r>
        <w:t>vården</w:t>
      </w:r>
      <w:r w:rsidR="003B17B3">
        <w:t xml:space="preserve"> och behandlingen av omhändertagna</w:t>
      </w:r>
      <w:r>
        <w:t xml:space="preserve"> barn och unga</w:t>
      </w:r>
      <w:r w:rsidR="00C8641D">
        <w:t xml:space="preserve"> ska fungera</w:t>
      </w:r>
      <w:r w:rsidR="00BE2B05">
        <w:t xml:space="preserve"> och där barnets rättigheter upprätthålls.</w:t>
      </w:r>
    </w:p>
    <w:sdt>
      <w:sdtPr>
        <w:alias w:val="CC_Underskrifter"/>
        <w:tag w:val="CC_Underskrifter"/>
        <w:id w:val="583496634"/>
        <w:lock w:val="sdtContentLocked"/>
        <w:placeholder>
          <w:docPart w:val="63568D2629A14DD68768E10F4194E8E8"/>
        </w:placeholder>
      </w:sdtPr>
      <w:sdtEndPr/>
      <w:sdtContent>
        <w:p w:rsidR="009F023A" w:rsidP="009F023A" w:rsidRDefault="009F023A" w14:paraId="127D3669" w14:textId="5E2ECD1A"/>
        <w:p w:rsidRPr="008E0FE2" w:rsidR="004801AC" w:rsidP="009F023A" w:rsidRDefault="00ED5C03" w14:paraId="61BB5C50" w14:textId="05AE34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068A" w14:paraId="44EC308A" w14:textId="77777777">
        <w:trPr>
          <w:cantSplit/>
        </w:trPr>
        <w:tc>
          <w:tcPr>
            <w:tcW w:w="50" w:type="pct"/>
            <w:vAlign w:val="bottom"/>
          </w:tcPr>
          <w:p w:rsidR="00B0068A" w:rsidRDefault="005045AD" w14:paraId="5841C4EE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B0068A" w:rsidRDefault="00B0068A" w14:paraId="6E2CBA19" w14:textId="77777777">
            <w:pPr>
              <w:pStyle w:val="Underskrifter"/>
              <w:spacing w:after="0"/>
            </w:pPr>
          </w:p>
        </w:tc>
      </w:tr>
      <w:tr w:rsidR="00B0068A" w14:paraId="74BEC532" w14:textId="77777777">
        <w:trPr>
          <w:cantSplit/>
        </w:trPr>
        <w:tc>
          <w:tcPr>
            <w:tcW w:w="50" w:type="pct"/>
            <w:vAlign w:val="bottom"/>
          </w:tcPr>
          <w:p w:rsidR="00B0068A" w:rsidRDefault="005045AD" w14:paraId="340F07DC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B0068A" w:rsidRDefault="005045AD" w14:paraId="3FAD41B6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="00D91DDC" w:rsidRDefault="00D91DDC" w14:paraId="52818EB6" w14:textId="77777777"/>
    <w:sectPr w:rsidR="00D91DD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F89D" w14:textId="77777777" w:rsidR="00BB3CE6" w:rsidRDefault="00BB3CE6" w:rsidP="000C1CAD">
      <w:pPr>
        <w:spacing w:line="240" w:lineRule="auto"/>
      </w:pPr>
      <w:r>
        <w:separator/>
      </w:r>
    </w:p>
  </w:endnote>
  <w:endnote w:type="continuationSeparator" w:id="0">
    <w:p w14:paraId="131D83BB" w14:textId="77777777" w:rsidR="00BB3CE6" w:rsidRDefault="00BB3C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30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3E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2BE9" w14:textId="77777777" w:rsidR="00BB3CE6" w:rsidRDefault="00BB3CE6" w:rsidP="000C1CAD">
      <w:pPr>
        <w:spacing w:line="240" w:lineRule="auto"/>
      </w:pPr>
      <w:r>
        <w:separator/>
      </w:r>
    </w:p>
  </w:footnote>
  <w:footnote w:type="continuationSeparator" w:id="0">
    <w:p w14:paraId="1536B3E5" w14:textId="77777777" w:rsidR="00BB3CE6" w:rsidRDefault="00BB3C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61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307F72" wp14:editId="5195EA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D34B3" w14:textId="079430F8" w:rsidR="00262EA3" w:rsidRDefault="00ED5C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0048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F1AE2D0E1443A387CBF4A29EA726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307F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BD34B3" w14:textId="079430F8" w:rsidR="00262EA3" w:rsidRDefault="002451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0048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F1AE2D0E1443A387CBF4A29EA726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04F63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37A2" w14:textId="77777777" w:rsidR="00262EA3" w:rsidRDefault="00262EA3" w:rsidP="008563AC">
    <w:pPr>
      <w:jc w:val="right"/>
    </w:pPr>
  </w:p>
  <w:p w14:paraId="47EC24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48CE" w14:textId="77777777" w:rsidR="00262EA3" w:rsidRDefault="00ED5C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64DD0C" wp14:editId="5B8120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EFC3FA" w14:textId="29F8C060" w:rsidR="00262EA3" w:rsidRDefault="00ED5C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023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0048C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7A03E44AE03C468F877B48ABFAAE3CCA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4A3E300D" w14:textId="77777777" w:rsidR="00262EA3" w:rsidRPr="008227B3" w:rsidRDefault="00ED5C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C64195" w14:textId="1677386D" w:rsidR="00262EA3" w:rsidRPr="008227B3" w:rsidRDefault="00ED5C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023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820A08B3F0347EB8AE9A9B21E29B28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023A">
          <w:t>:3265</w:t>
        </w:r>
      </w:sdtContent>
    </w:sdt>
  </w:p>
  <w:p w14:paraId="26CEC952" w14:textId="2A4EE611" w:rsidR="00262EA3" w:rsidRDefault="00ED5C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023A">
          <w:t>av Martina Johansson m.fl. (C)</w:t>
        </w:r>
      </w:sdtContent>
    </w:sdt>
  </w:p>
  <w:p w14:paraId="660E209C" w14:textId="42503CE4" w:rsidR="00262EA3" w:rsidRDefault="00ED5C03" w:rsidP="00283E0F">
    <w:pPr>
      <w:pStyle w:val="FSHRub2"/>
    </w:pPr>
    <w:sdt>
      <w:sdtPr>
        <w:alias w:val="CC_Noformat_Rubtext"/>
        <w:tag w:val="CC_Noformat_Rubtext"/>
        <w:id w:val="-218060500"/>
        <w:lock w:val="sdtLocked"/>
        <w:text/>
      </w:sdtPr>
      <w:sdtEndPr/>
      <w:sdtContent>
        <w:r w:rsidR="005045AD">
          <w:t xml:space="preserve">med anledning av skr. 2024/25:40 Riksrevisionens rapport om SiS särskilda ungdomshem 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5E7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60817"/>
    <w:multiLevelType w:val="hybridMultilevel"/>
    <w:tmpl w:val="FB1871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04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3F4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B4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2F1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89E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19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3ED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BA7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7B3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8F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8AB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B9A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11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5AD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2C9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3F0"/>
    <w:rsid w:val="005C3BB1"/>
    <w:rsid w:val="005C3F29"/>
    <w:rsid w:val="005C45B7"/>
    <w:rsid w:val="005C4A81"/>
    <w:rsid w:val="005C5A53"/>
    <w:rsid w:val="005C5AA2"/>
    <w:rsid w:val="005C5C8D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DBF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00F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975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892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1E4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942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ECD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BE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0F8"/>
    <w:rsid w:val="008B1873"/>
    <w:rsid w:val="008B232B"/>
    <w:rsid w:val="008B25FF"/>
    <w:rsid w:val="008B2724"/>
    <w:rsid w:val="008B2BF8"/>
    <w:rsid w:val="008B2D29"/>
    <w:rsid w:val="008B353D"/>
    <w:rsid w:val="008B3BE3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C61"/>
    <w:rsid w:val="008B7E5C"/>
    <w:rsid w:val="008B7E9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ADE"/>
    <w:rsid w:val="008F5C48"/>
    <w:rsid w:val="008F5C69"/>
    <w:rsid w:val="008F6131"/>
    <w:rsid w:val="008F6355"/>
    <w:rsid w:val="008F746E"/>
    <w:rsid w:val="008F7BEB"/>
    <w:rsid w:val="008F7E27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040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770"/>
    <w:rsid w:val="009C162B"/>
    <w:rsid w:val="009C1667"/>
    <w:rsid w:val="009C1800"/>
    <w:rsid w:val="009C186D"/>
    <w:rsid w:val="009C1F8E"/>
    <w:rsid w:val="009C313E"/>
    <w:rsid w:val="009C340B"/>
    <w:rsid w:val="009C3D6D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23A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48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ACE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68A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1A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CE6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B05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143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C64"/>
    <w:rsid w:val="00C850B3"/>
    <w:rsid w:val="00C85801"/>
    <w:rsid w:val="00C8635A"/>
    <w:rsid w:val="00C8641D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D91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4DA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308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DDC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781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0BB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C03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99E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0E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EC9F67"/>
  <w15:chartTrackingRefBased/>
  <w15:docId w15:val="{48FA3836-EA0E-41F2-B2F6-EE7EFD3C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1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966F4390A946CBADC0CCFDF8E8B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83D7B-4559-4757-BBE7-604CE894A146}"/>
      </w:docPartPr>
      <w:docPartBody>
        <w:p w:rsidR="00D45CB4" w:rsidRDefault="00D45CB4">
          <w:pPr>
            <w:pStyle w:val="7D966F4390A946CBADC0CCFDF8E8B2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52550DBF2C45078F8F25C9BA963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8C87B-4F0A-4168-B872-2900916B76CB}"/>
      </w:docPartPr>
      <w:docPartBody>
        <w:p w:rsidR="00D45CB4" w:rsidRDefault="00D45CB4">
          <w:pPr>
            <w:pStyle w:val="7852550DBF2C45078F8F25C9BA963F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568D2629A14DD68768E10F4194E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769FE-A616-4AD3-BAA5-717C7F34C0A2}"/>
      </w:docPartPr>
      <w:docPartBody>
        <w:p w:rsidR="003D32D9" w:rsidRDefault="003D32D9"/>
      </w:docPartBody>
    </w:docPart>
    <w:docPart>
      <w:docPartPr>
        <w:name w:val="4BF1AE2D0E1443A387CBF4A29EA72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E7F6B-4C8B-4BAA-8159-55F4219B447F}"/>
      </w:docPartPr>
      <w:docPartBody>
        <w:p w:rsidR="00427A6F" w:rsidRDefault="00882B9E">
          <w:r>
            <w:t xml:space="preserve"> </w:t>
          </w:r>
        </w:p>
      </w:docPartBody>
    </w:docPart>
    <w:docPart>
      <w:docPartPr>
        <w:name w:val="7A03E44AE03C468F877B48ABFAAE3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C88CD-9E34-45A4-92E1-147D073CA283}"/>
      </w:docPartPr>
      <w:docPartBody>
        <w:p w:rsidR="00427A6F" w:rsidRDefault="00882B9E">
          <w:r>
            <w:t xml:space="preserve"> </w:t>
          </w:r>
        </w:p>
      </w:docPartBody>
    </w:docPart>
    <w:docPart>
      <w:docPartPr>
        <w:name w:val="1820A08B3F0347EB8AE9A9B21E29B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10DFA-2AF8-46AD-9F99-8F823A12AFE2}"/>
      </w:docPartPr>
      <w:docPartBody>
        <w:p w:rsidR="00427A6F" w:rsidRDefault="00882B9E">
          <w:r>
            <w:t>:3265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B4"/>
    <w:rsid w:val="003D32D9"/>
    <w:rsid w:val="00427A6F"/>
    <w:rsid w:val="00882B9E"/>
    <w:rsid w:val="008E2609"/>
    <w:rsid w:val="00AB4BF1"/>
    <w:rsid w:val="00D4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2B9E"/>
    <w:rPr>
      <w:color w:val="F4B083" w:themeColor="accent2" w:themeTint="99"/>
    </w:rPr>
  </w:style>
  <w:style w:type="paragraph" w:customStyle="1" w:styleId="7D966F4390A946CBADC0CCFDF8E8B235">
    <w:name w:val="7D966F4390A946CBADC0CCFDF8E8B235"/>
  </w:style>
  <w:style w:type="paragraph" w:customStyle="1" w:styleId="7852550DBF2C45078F8F25C9BA963FA0">
    <w:name w:val="7852550DBF2C45078F8F25C9BA963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CCAC7-AC5C-4F0D-B295-7323DC3DBAFA}"/>
</file>

<file path=customXml/itemProps2.xml><?xml version="1.0" encoding="utf-8"?>
<ds:datastoreItem xmlns:ds="http://schemas.openxmlformats.org/officeDocument/2006/customXml" ds:itemID="{43A80360-77F0-4AA6-9F3A-A5FCC1FECEBA}"/>
</file>

<file path=customXml/itemProps3.xml><?xml version="1.0" encoding="utf-8"?>
<ds:datastoreItem xmlns:ds="http://schemas.openxmlformats.org/officeDocument/2006/customXml" ds:itemID="{933068B6-08DF-4D92-AA19-5E4925D03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493</Words>
  <Characters>2846</Characters>
  <Application>Microsoft Office Word</Application>
  <DocSecurity>0</DocSecurity>
  <Lines>48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</vt:lpstr>
      <vt:lpstr>
      </vt:lpstr>
    </vt:vector>
  </TitlesOfParts>
  <Company>Sveriges riksdag</Company>
  <LinksUpToDate>false</LinksUpToDate>
  <CharactersWithSpaces>3323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