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03127EFF0242CD852E6758CC2DAF9E"/>
        </w:placeholder>
        <w:text/>
      </w:sdtPr>
      <w:sdtEndPr/>
      <w:sdtContent>
        <w:p w:rsidRPr="009B062B" w:rsidR="00AF30DD" w:rsidP="006E2DE7" w:rsidRDefault="00AF30DD" w14:paraId="2791BB00" w14:textId="77777777">
          <w:pPr>
            <w:pStyle w:val="Rubrik1"/>
            <w:spacing w:after="300"/>
          </w:pPr>
          <w:r w:rsidRPr="009B062B">
            <w:t>Förslag till riksdagsbeslut</w:t>
          </w:r>
        </w:p>
      </w:sdtContent>
    </w:sdt>
    <w:sdt>
      <w:sdtPr>
        <w:alias w:val="Yrkande 1"/>
        <w:tag w:val="8968a3b5-2381-44e3-bec6-a1833edb994e"/>
        <w:id w:val="-1102484564"/>
        <w:lock w:val="sdtLocked"/>
      </w:sdtPr>
      <w:sdtEndPr/>
      <w:sdtContent>
        <w:p w:rsidR="00E01A58" w:rsidRDefault="00D73CFA" w14:paraId="54EC04A9" w14:textId="77777777">
          <w:pPr>
            <w:pStyle w:val="Frslagstext"/>
            <w:numPr>
              <w:ilvl w:val="0"/>
              <w:numId w:val="0"/>
            </w:numPr>
          </w:pPr>
          <w:r>
            <w:t>Riksdagen ställer sig bakom det som anförs i motionen om vikten av att se till att teknikutvecklingen inte gör att äldre lämnas utanför,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B3D4BBD23F42B59D3E9EC2339BBB84"/>
        </w:placeholder>
        <w:text/>
      </w:sdtPr>
      <w:sdtEndPr/>
      <w:sdtContent>
        <w:p w:rsidRPr="009B062B" w:rsidR="006D79C9" w:rsidP="00333E95" w:rsidRDefault="006D79C9" w14:paraId="0488B1C8" w14:textId="77777777">
          <w:pPr>
            <w:pStyle w:val="Rubrik1"/>
          </w:pPr>
          <w:r>
            <w:t>Motivering</w:t>
          </w:r>
        </w:p>
      </w:sdtContent>
    </w:sdt>
    <w:bookmarkEnd w:displacedByCustomXml="prev" w:id="3"/>
    <w:bookmarkEnd w:displacedByCustomXml="prev" w:id="4"/>
    <w:p w:rsidR="006E2DE7" w:rsidP="00BA00B8" w:rsidRDefault="00BA00B8" w14:paraId="658FF032" w14:textId="3A18C14E">
      <w:pPr>
        <w:pStyle w:val="Normalutanindragellerluft"/>
      </w:pPr>
      <w:r>
        <w:t>De senaste decennierna har teknikutvecklingen gått snabbt. Allt mer saker som tidigare krävde fysisk närvaro kan nu göras med ett knapptryck hemifrån. Näthandel, hem</w:t>
      </w:r>
      <w:r w:rsidR="00FE59E0">
        <w:softHyphen/>
      </w:r>
      <w:r>
        <w:t>leveranser av mat, bankärenden m.m. har alltmer kommit att göras via nätuppkoppling.</w:t>
      </w:r>
    </w:p>
    <w:p w:rsidR="006E2DE7" w:rsidP="006E2DE7" w:rsidRDefault="00BA00B8" w14:paraId="0C8B73CF" w14:textId="77777777">
      <w:r>
        <w:t>I grunden är det positivt att vi kan använda internet för att förenkla våra liv. Det är dock ett problem för dem som inte hänger med i utvecklingen, ofta äldre. Det beror delvis på att det med stigande ålder blir svårare att lära sig ny teknikanvändning men är för många äldre faktiskt också en ekonomisk fråga. Man anser sig inte ha råd med en dator med internetuppkoppling eller en smartphone.</w:t>
      </w:r>
    </w:p>
    <w:p w:rsidR="006E2DE7" w:rsidP="006E2DE7" w:rsidRDefault="00BA00B8" w14:paraId="132CD0F8" w14:textId="77777777">
      <w:r>
        <w:t xml:space="preserve">Om de nya tjänsterna enbart vore en metod bland andra att sköta bankärenden och myndighetskontakter så vore ju allt i sin ordning, men tyvärr innebär teknikskiftet ofta att andra möjligheter försvinner. Bankkontor läggs ned. Butiker slutar ta emot </w:t>
      </w:r>
      <w:r>
        <w:lastRenderedPageBreak/>
        <w:t>kontanter. Vid myndighetskontakter uppmanas man gå in på en hemsida eller använda en tonvalstelefon för att kopplas rätt.</w:t>
      </w:r>
    </w:p>
    <w:p w:rsidR="006E2DE7" w:rsidP="006E2DE7" w:rsidRDefault="00BA00B8" w14:paraId="382BFBEF" w14:textId="77777777">
      <w:r>
        <w:t>Det här försvårar livet och är en källa till oro för många äldre. Deras situation bör beaktas när beslut om fortsatt digitalisering fattas. Kanske ska det finnas möjlighet att betala kontant eller att myndigheter alltid ska ha telefon- och besökstider. Sådana hänsyn bör tas i många sammanhang. Detta bör riksdagen ge regeringen tillkänna.</w:t>
      </w:r>
    </w:p>
    <w:sdt>
      <w:sdtPr>
        <w:alias w:val="CC_Underskrifter"/>
        <w:tag w:val="CC_Underskrifter"/>
        <w:id w:val="583496634"/>
        <w:lock w:val="sdtContentLocked"/>
        <w:placeholder>
          <w:docPart w:val="69F75EDB9DF44431BE9BC0BDE1E4CF3C"/>
        </w:placeholder>
      </w:sdtPr>
      <w:sdtEndPr/>
      <w:sdtContent>
        <w:p w:rsidR="006E2DE7" w:rsidP="006E2DE7" w:rsidRDefault="006E2DE7" w14:paraId="78AD3122" w14:textId="395976B6"/>
        <w:p w:rsidRPr="008E0FE2" w:rsidR="004801AC" w:rsidP="006E2DE7" w:rsidRDefault="00403DD1" w14:paraId="6B88C80C" w14:textId="7F27E837"/>
      </w:sdtContent>
    </w:sdt>
    <w:tbl>
      <w:tblPr>
        <w:tblW w:w="5000" w:type="pct"/>
        <w:tblLook w:val="04A0" w:firstRow="1" w:lastRow="0" w:firstColumn="1" w:lastColumn="0" w:noHBand="0" w:noVBand="1"/>
        <w:tblCaption w:val="underskrifter"/>
      </w:tblPr>
      <w:tblGrid>
        <w:gridCol w:w="4252"/>
        <w:gridCol w:w="4252"/>
      </w:tblGrid>
      <w:tr w:rsidR="00E01A58" w14:paraId="58B3736C" w14:textId="77777777">
        <w:trPr>
          <w:cantSplit/>
        </w:trPr>
        <w:tc>
          <w:tcPr>
            <w:tcW w:w="50" w:type="pct"/>
            <w:vAlign w:val="bottom"/>
          </w:tcPr>
          <w:p w:rsidR="00E01A58" w:rsidRDefault="00D73CFA" w14:paraId="7BFDF431" w14:textId="77777777">
            <w:pPr>
              <w:pStyle w:val="Underskrifter"/>
            </w:pPr>
            <w:r>
              <w:t>Caroline Helmersson Olsson (S)</w:t>
            </w:r>
          </w:p>
        </w:tc>
        <w:tc>
          <w:tcPr>
            <w:tcW w:w="50" w:type="pct"/>
            <w:vAlign w:val="bottom"/>
          </w:tcPr>
          <w:p w:rsidR="00E01A58" w:rsidRDefault="00D73CFA" w14:paraId="588DF316" w14:textId="77777777">
            <w:pPr>
              <w:pStyle w:val="Underskrifter"/>
            </w:pPr>
            <w:r>
              <w:t>Sofia Amloh (S)</w:t>
            </w:r>
          </w:p>
        </w:tc>
      </w:tr>
      <w:tr w:rsidR="00E01A58" w14:paraId="107F55AF" w14:textId="77777777">
        <w:trPr>
          <w:cantSplit/>
        </w:trPr>
        <w:tc>
          <w:tcPr>
            <w:tcW w:w="50" w:type="pct"/>
            <w:vAlign w:val="bottom"/>
          </w:tcPr>
          <w:p w:rsidR="00E01A58" w:rsidRDefault="00D73CFA" w14:paraId="775FEDAB" w14:textId="77777777">
            <w:pPr>
              <w:pStyle w:val="Underskrifter"/>
            </w:pPr>
            <w:r>
              <w:t>Fredrik Olovsson (S)</w:t>
            </w:r>
          </w:p>
        </w:tc>
        <w:tc>
          <w:tcPr>
            <w:tcW w:w="50" w:type="pct"/>
            <w:vAlign w:val="bottom"/>
          </w:tcPr>
          <w:p w:rsidR="00E01A58" w:rsidRDefault="00D73CFA" w14:paraId="362DA77E" w14:textId="77777777">
            <w:pPr>
              <w:pStyle w:val="Underskrifter"/>
            </w:pPr>
            <w:r>
              <w:t>Hans Ekström (S)</w:t>
            </w:r>
          </w:p>
        </w:tc>
      </w:tr>
    </w:tbl>
    <w:p w:rsidR="00D70516" w:rsidRDefault="00D70516" w14:paraId="64692E2B" w14:textId="77777777"/>
    <w:sectPr w:rsidR="00D7051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0CCF" w14:textId="77777777" w:rsidR="00BA00B8" w:rsidRDefault="00BA00B8" w:rsidP="000C1CAD">
      <w:pPr>
        <w:spacing w:line="240" w:lineRule="auto"/>
      </w:pPr>
      <w:r>
        <w:separator/>
      </w:r>
    </w:p>
  </w:endnote>
  <w:endnote w:type="continuationSeparator" w:id="0">
    <w:p w14:paraId="570F3044" w14:textId="77777777" w:rsidR="00BA00B8" w:rsidRDefault="00BA00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2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D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1005" w14:textId="0B0102DC" w:rsidR="00262EA3" w:rsidRPr="006E2DE7" w:rsidRDefault="00262EA3" w:rsidP="006E2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BFDC" w14:textId="77777777" w:rsidR="00BA00B8" w:rsidRDefault="00BA00B8" w:rsidP="000C1CAD">
      <w:pPr>
        <w:spacing w:line="240" w:lineRule="auto"/>
      </w:pPr>
      <w:r>
        <w:separator/>
      </w:r>
    </w:p>
  </w:footnote>
  <w:footnote w:type="continuationSeparator" w:id="0">
    <w:p w14:paraId="2D61F7D3" w14:textId="77777777" w:rsidR="00BA00B8" w:rsidRDefault="00BA00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0B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B0622" wp14:editId="7BE71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4FC1E" w14:textId="5AD16ACC" w:rsidR="00262EA3" w:rsidRDefault="00403DD1" w:rsidP="008103B5">
                          <w:pPr>
                            <w:jc w:val="right"/>
                          </w:pPr>
                          <w:sdt>
                            <w:sdtPr>
                              <w:alias w:val="CC_Noformat_Partikod"/>
                              <w:tag w:val="CC_Noformat_Partikod"/>
                              <w:id w:val="-53464382"/>
                              <w:text/>
                            </w:sdtPr>
                            <w:sdtEndPr/>
                            <w:sdtContent>
                              <w:r w:rsidR="00BA00B8">
                                <w:t>S</w:t>
                              </w:r>
                            </w:sdtContent>
                          </w:sdt>
                          <w:sdt>
                            <w:sdtPr>
                              <w:alias w:val="CC_Noformat_Partinummer"/>
                              <w:tag w:val="CC_Noformat_Partinummer"/>
                              <w:id w:val="-1709555926"/>
                              <w:text/>
                            </w:sdtPr>
                            <w:sdtEndPr/>
                            <w:sdtContent>
                              <w:r w:rsidR="00BA00B8">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B06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B4FC1E" w14:textId="5AD16ACC" w:rsidR="00262EA3" w:rsidRDefault="00403DD1" w:rsidP="008103B5">
                    <w:pPr>
                      <w:jc w:val="right"/>
                    </w:pPr>
                    <w:sdt>
                      <w:sdtPr>
                        <w:alias w:val="CC_Noformat_Partikod"/>
                        <w:tag w:val="CC_Noformat_Partikod"/>
                        <w:id w:val="-53464382"/>
                        <w:text/>
                      </w:sdtPr>
                      <w:sdtEndPr/>
                      <w:sdtContent>
                        <w:r w:rsidR="00BA00B8">
                          <w:t>S</w:t>
                        </w:r>
                      </w:sdtContent>
                    </w:sdt>
                    <w:sdt>
                      <w:sdtPr>
                        <w:alias w:val="CC_Noformat_Partinummer"/>
                        <w:tag w:val="CC_Noformat_Partinummer"/>
                        <w:id w:val="-1709555926"/>
                        <w:text/>
                      </w:sdtPr>
                      <w:sdtEndPr/>
                      <w:sdtContent>
                        <w:r w:rsidR="00BA00B8">
                          <w:t>1181</w:t>
                        </w:r>
                      </w:sdtContent>
                    </w:sdt>
                  </w:p>
                </w:txbxContent>
              </v:textbox>
              <w10:wrap anchorx="page"/>
            </v:shape>
          </w:pict>
        </mc:Fallback>
      </mc:AlternateContent>
    </w:r>
  </w:p>
  <w:p w14:paraId="2546D9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FF60" w14:textId="77777777" w:rsidR="00262EA3" w:rsidRDefault="00262EA3" w:rsidP="008563AC">
    <w:pPr>
      <w:jc w:val="right"/>
    </w:pPr>
  </w:p>
  <w:p w14:paraId="5301DD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4D05" w14:textId="77777777" w:rsidR="00262EA3" w:rsidRDefault="00403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20EE7" wp14:editId="2312A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CA370" w14:textId="6FEE2240" w:rsidR="00262EA3" w:rsidRDefault="00403DD1" w:rsidP="00A314CF">
    <w:pPr>
      <w:pStyle w:val="FSHNormal"/>
      <w:spacing w:before="40"/>
    </w:pPr>
    <w:sdt>
      <w:sdtPr>
        <w:alias w:val="CC_Noformat_Motionstyp"/>
        <w:tag w:val="CC_Noformat_Motionstyp"/>
        <w:id w:val="1162973129"/>
        <w:lock w:val="sdtContentLocked"/>
        <w15:appearance w15:val="hidden"/>
        <w:text/>
      </w:sdtPr>
      <w:sdtEndPr/>
      <w:sdtContent>
        <w:r w:rsidR="006E2DE7">
          <w:t>Enskild motion</w:t>
        </w:r>
      </w:sdtContent>
    </w:sdt>
    <w:r w:rsidR="00821B36">
      <w:t xml:space="preserve"> </w:t>
    </w:r>
    <w:sdt>
      <w:sdtPr>
        <w:alias w:val="CC_Noformat_Partikod"/>
        <w:tag w:val="CC_Noformat_Partikod"/>
        <w:id w:val="1471015553"/>
        <w:text/>
      </w:sdtPr>
      <w:sdtEndPr/>
      <w:sdtContent>
        <w:r w:rsidR="00BA00B8">
          <w:t>S</w:t>
        </w:r>
      </w:sdtContent>
    </w:sdt>
    <w:sdt>
      <w:sdtPr>
        <w:alias w:val="CC_Noformat_Partinummer"/>
        <w:tag w:val="CC_Noformat_Partinummer"/>
        <w:id w:val="-2014525982"/>
        <w:text/>
      </w:sdtPr>
      <w:sdtEndPr/>
      <w:sdtContent>
        <w:r w:rsidR="00BA00B8">
          <w:t>1181</w:t>
        </w:r>
      </w:sdtContent>
    </w:sdt>
  </w:p>
  <w:p w14:paraId="0316EBBD" w14:textId="77777777" w:rsidR="00262EA3" w:rsidRPr="008227B3" w:rsidRDefault="00403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5E6271" w14:textId="01F44AB0" w:rsidR="00262EA3" w:rsidRPr="00115478" w:rsidRDefault="00403DD1"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2DE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DE7">
          <w:t>:1781</w:t>
        </w:r>
      </w:sdtContent>
    </w:sdt>
  </w:p>
  <w:p w14:paraId="3CF3460C" w14:textId="5ABABC00" w:rsidR="00262EA3" w:rsidRPr="00115478" w:rsidRDefault="00403DD1" w:rsidP="00E03A3D">
    <w:pPr>
      <w:pStyle w:val="Motionr"/>
      <w:rPr>
        <w:lang w:val="en-GB"/>
      </w:rPr>
    </w:pPr>
    <w:sdt>
      <w:sdtPr>
        <w:alias w:val="CC_Noformat_Avtext"/>
        <w:tag w:val="CC_Noformat_Avtext"/>
        <w:id w:val="-2020768203"/>
        <w:lock w:val="sdtContentLocked"/>
        <w15:appearance w15:val="hidden"/>
        <w:text/>
      </w:sdtPr>
      <w:sdtEndPr/>
      <w:sdtContent>
        <w:r w:rsidR="006E2DE7">
          <w:t>av Caroline Helmersson Olsson m.fl. (S)</w:t>
        </w:r>
      </w:sdtContent>
    </w:sdt>
  </w:p>
  <w:sdt>
    <w:sdtPr>
      <w:alias w:val="CC_Noformat_Rubtext"/>
      <w:tag w:val="CC_Noformat_Rubtext"/>
      <w:id w:val="-218060500"/>
      <w:lock w:val="sdtLocked"/>
      <w:text/>
    </w:sdtPr>
    <w:sdtEndPr/>
    <w:sdtContent>
      <w:p w14:paraId="5BD2FF4B" w14:textId="31D7215B" w:rsidR="00262EA3" w:rsidRDefault="00BA00B8" w:rsidP="00283E0F">
        <w:pPr>
          <w:pStyle w:val="FSHRub2"/>
        </w:pPr>
        <w:r>
          <w:t>Teknikutveckling och äldre</w:t>
        </w:r>
      </w:p>
    </w:sdtContent>
  </w:sdt>
  <w:sdt>
    <w:sdtPr>
      <w:alias w:val="CC_Boilerplate_3"/>
      <w:tag w:val="CC_Boilerplate_3"/>
      <w:id w:val="1606463544"/>
      <w:lock w:val="sdtContentLocked"/>
      <w15:appearance w15:val="hidden"/>
      <w:text w:multiLine="1"/>
    </w:sdtPr>
    <w:sdtEndPr/>
    <w:sdtContent>
      <w:p w14:paraId="4898BE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A00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7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D1"/>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B8"/>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4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16"/>
    <w:rsid w:val="00D70A56"/>
    <w:rsid w:val="00D70C19"/>
    <w:rsid w:val="00D71250"/>
    <w:rsid w:val="00D7175D"/>
    <w:rsid w:val="00D71C0A"/>
    <w:rsid w:val="00D7308E"/>
    <w:rsid w:val="00D735F7"/>
    <w:rsid w:val="00D736CB"/>
    <w:rsid w:val="00D73A5F"/>
    <w:rsid w:val="00D73CF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A5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E0"/>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636905"/>
  <w15:chartTrackingRefBased/>
  <w15:docId w15:val="{77FF30C3-8B95-4A0F-89FE-E5104AC5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3127EFF0242CD852E6758CC2DAF9E"/>
        <w:category>
          <w:name w:val="Allmänt"/>
          <w:gallery w:val="placeholder"/>
        </w:category>
        <w:types>
          <w:type w:val="bbPlcHdr"/>
        </w:types>
        <w:behaviors>
          <w:behavior w:val="content"/>
        </w:behaviors>
        <w:guid w:val="{031C6807-A384-413C-8F99-8F2502292D18}"/>
      </w:docPartPr>
      <w:docPartBody>
        <w:p w:rsidR="000257F7" w:rsidRDefault="000257F7">
          <w:pPr>
            <w:pStyle w:val="3103127EFF0242CD852E6758CC2DAF9E"/>
          </w:pPr>
          <w:r w:rsidRPr="005A0A93">
            <w:rPr>
              <w:rStyle w:val="Platshllartext"/>
            </w:rPr>
            <w:t>Förslag till riksdagsbeslut</w:t>
          </w:r>
        </w:p>
      </w:docPartBody>
    </w:docPart>
    <w:docPart>
      <w:docPartPr>
        <w:name w:val="2BB3D4BBD23F42B59D3E9EC2339BBB84"/>
        <w:category>
          <w:name w:val="Allmänt"/>
          <w:gallery w:val="placeholder"/>
        </w:category>
        <w:types>
          <w:type w:val="bbPlcHdr"/>
        </w:types>
        <w:behaviors>
          <w:behavior w:val="content"/>
        </w:behaviors>
        <w:guid w:val="{5B61992E-D846-4D8D-A4FC-FF054417E728}"/>
      </w:docPartPr>
      <w:docPartBody>
        <w:p w:rsidR="000257F7" w:rsidRDefault="000257F7">
          <w:pPr>
            <w:pStyle w:val="2BB3D4BBD23F42B59D3E9EC2339BBB84"/>
          </w:pPr>
          <w:r w:rsidRPr="005A0A93">
            <w:rPr>
              <w:rStyle w:val="Platshllartext"/>
            </w:rPr>
            <w:t>Motivering</w:t>
          </w:r>
        </w:p>
      </w:docPartBody>
    </w:docPart>
    <w:docPart>
      <w:docPartPr>
        <w:name w:val="69F75EDB9DF44431BE9BC0BDE1E4CF3C"/>
        <w:category>
          <w:name w:val="Allmänt"/>
          <w:gallery w:val="placeholder"/>
        </w:category>
        <w:types>
          <w:type w:val="bbPlcHdr"/>
        </w:types>
        <w:behaviors>
          <w:behavior w:val="content"/>
        </w:behaviors>
        <w:guid w:val="{ABE441F5-706C-4D3E-9D3C-4590949F8F5C}"/>
      </w:docPartPr>
      <w:docPartBody>
        <w:p w:rsidR="00F42C0B" w:rsidRDefault="00F42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F7"/>
    <w:rsid w:val="000257F7"/>
    <w:rsid w:val="00F42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03127EFF0242CD852E6758CC2DAF9E">
    <w:name w:val="3103127EFF0242CD852E6758CC2DAF9E"/>
  </w:style>
  <w:style w:type="paragraph" w:customStyle="1" w:styleId="2BB3D4BBD23F42B59D3E9EC2339BBB84">
    <w:name w:val="2BB3D4BBD23F42B59D3E9EC2339BB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07752-95A8-4575-89DD-F2A41F400026}"/>
</file>

<file path=customXml/itemProps2.xml><?xml version="1.0" encoding="utf-8"?>
<ds:datastoreItem xmlns:ds="http://schemas.openxmlformats.org/officeDocument/2006/customXml" ds:itemID="{CC1D243C-FB90-4A51-A748-BAB05E05CD8F}"/>
</file>

<file path=customXml/itemProps3.xml><?xml version="1.0" encoding="utf-8"?>
<ds:datastoreItem xmlns:ds="http://schemas.openxmlformats.org/officeDocument/2006/customXml" ds:itemID="{29021F68-A59F-47C9-9402-CE58A81AA529}"/>
</file>

<file path=docProps/app.xml><?xml version="1.0" encoding="utf-8"?>
<Properties xmlns="http://schemas.openxmlformats.org/officeDocument/2006/extended-properties" xmlns:vt="http://schemas.openxmlformats.org/officeDocument/2006/docPropsVTypes">
  <Template>Normal</Template>
  <TotalTime>19</TotalTime>
  <Pages>2</Pages>
  <Words>262</Words>
  <Characters>1418</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S1181 Teknikutveckling och äldre</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