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E20F3FA2B824D2EACAD88A655ABD8F7"/>
        </w:placeholder>
        <w:text/>
      </w:sdtPr>
      <w:sdtEndPr/>
      <w:sdtContent>
        <w:p w:rsidRPr="009B062B" w:rsidR="00AF30DD" w:rsidP="002A47A6" w:rsidRDefault="00AF30DD" w14:paraId="549AF784" w14:textId="77777777">
          <w:pPr>
            <w:pStyle w:val="Rubrik1"/>
            <w:spacing w:after="300"/>
          </w:pPr>
          <w:r w:rsidRPr="009B062B">
            <w:t>Förslag till riksdagsbeslut</w:t>
          </w:r>
        </w:p>
      </w:sdtContent>
    </w:sdt>
    <w:sdt>
      <w:sdtPr>
        <w:alias w:val="Yrkande 1"/>
        <w:tag w:val="0cf69bbb-dbbd-4c2e-8942-4345c7c03416"/>
        <w:id w:val="1269035939"/>
        <w:lock w:val="sdtLocked"/>
      </w:sdtPr>
      <w:sdtEndPr/>
      <w:sdtContent>
        <w:p w:rsidR="0015032E" w:rsidRDefault="00752B2C" w14:paraId="5816530D" w14:textId="77777777">
          <w:pPr>
            <w:pStyle w:val="Frslagstext"/>
            <w:numPr>
              <w:ilvl w:val="0"/>
              <w:numId w:val="0"/>
            </w:numPr>
          </w:pPr>
          <w:r>
            <w:t>Riksdagen ställer sig bakom det som anförs i motionen om en översyn av fastighetsskatten för vattenkraft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0A26ACAC96849DC8E99BC5EEA7B5B87"/>
        </w:placeholder>
        <w:text/>
      </w:sdtPr>
      <w:sdtEndPr/>
      <w:sdtContent>
        <w:p w:rsidRPr="009B062B" w:rsidR="006D79C9" w:rsidP="00333E95" w:rsidRDefault="006D79C9" w14:paraId="6B7CFA3A" w14:textId="77777777">
          <w:pPr>
            <w:pStyle w:val="Rubrik1"/>
          </w:pPr>
          <w:r>
            <w:t>Motivering</w:t>
          </w:r>
        </w:p>
      </w:sdtContent>
    </w:sdt>
    <w:p w:rsidR="00050A03" w:rsidP="008E0FE2" w:rsidRDefault="00050A03" w14:paraId="3498817A" w14:textId="0F9893BE">
      <w:pPr>
        <w:pStyle w:val="Normalutanindragellerluft"/>
      </w:pPr>
      <w:r w:rsidRPr="00050A03">
        <w:t>Vattenkraft är klimatsmart och förnybar men har också historiskt lett till omfattande miljöskador av lokal karaktär. Exploateringen av vattenkraft ger idag inga lokala arbetstillfällen men kan däremot försämra förutsättningarna för områdets turism, fiske, jordbruk, renskötsel och skogsbruk.</w:t>
      </w:r>
    </w:p>
    <w:p w:rsidR="00BB6339" w:rsidP="002A47A6" w:rsidRDefault="00050A03" w14:paraId="59ABE947" w14:textId="38434D2D">
      <w:r w:rsidRPr="00050A03">
        <w:t>Fram till 1980-talet gick fastighetsskatten på vattenkraftens anläggningar tillbaka till kommunerna, till de människor där miljön påverkas och där värdena skapas. I dag ger den skatten istället svenska staten en årlig miljardintäkt. I Norge återförs stora delar av vattenkraftsmedlen till vattenkraftskommunerna. Även i Sverige bör det undersökas om fastighetsskatten på kraftanläggningarna delvis kan återföras till kommuner som kompensation för de lokala försämringarna i miljö och tillväxt.</w:t>
      </w:r>
    </w:p>
    <w:sdt>
      <w:sdtPr>
        <w:rPr>
          <w:i/>
          <w:noProof/>
        </w:rPr>
        <w:alias w:val="CC_Underskrifter"/>
        <w:tag w:val="CC_Underskrifter"/>
        <w:id w:val="583496634"/>
        <w:lock w:val="sdtContentLocked"/>
        <w:placeholder>
          <w:docPart w:val="7F7C293179CC4A58AD8A5BCE45A5086D"/>
        </w:placeholder>
      </w:sdtPr>
      <w:sdtEndPr>
        <w:rPr>
          <w:i w:val="0"/>
          <w:noProof w:val="0"/>
        </w:rPr>
      </w:sdtEndPr>
      <w:sdtContent>
        <w:p w:rsidR="002A47A6" w:rsidP="002A47A6" w:rsidRDefault="002A47A6" w14:paraId="33213F55" w14:textId="77777777"/>
        <w:p w:rsidRPr="008E0FE2" w:rsidR="004801AC" w:rsidP="002A47A6" w:rsidRDefault="00A22E38" w14:paraId="1D8760FE" w14:textId="77777777"/>
      </w:sdtContent>
    </w:sdt>
    <w:tbl>
      <w:tblPr>
        <w:tblW w:w="5000" w:type="pct"/>
        <w:tblLook w:val="04A0" w:firstRow="1" w:lastRow="0" w:firstColumn="1" w:lastColumn="0" w:noHBand="0" w:noVBand="1"/>
        <w:tblCaption w:val="underskrifter"/>
      </w:tblPr>
      <w:tblGrid>
        <w:gridCol w:w="4252"/>
        <w:gridCol w:w="4252"/>
      </w:tblGrid>
      <w:tr w:rsidR="004A1EE8" w14:paraId="643DB4D2" w14:textId="77777777">
        <w:trPr>
          <w:cantSplit/>
        </w:trPr>
        <w:tc>
          <w:tcPr>
            <w:tcW w:w="50" w:type="pct"/>
            <w:vAlign w:val="bottom"/>
          </w:tcPr>
          <w:p w:rsidR="004A1EE8" w:rsidRDefault="008D6A73" w14:paraId="4FFE04D2" w14:textId="77777777">
            <w:pPr>
              <w:pStyle w:val="Underskrifter"/>
            </w:pPr>
            <w:r>
              <w:t>Lina Nordquist (L)</w:t>
            </w:r>
          </w:p>
        </w:tc>
        <w:tc>
          <w:tcPr>
            <w:tcW w:w="50" w:type="pct"/>
            <w:vAlign w:val="bottom"/>
          </w:tcPr>
          <w:p w:rsidR="004A1EE8" w:rsidRDefault="004A1EE8" w14:paraId="5F0BD6D6" w14:textId="77777777">
            <w:pPr>
              <w:pStyle w:val="Underskrifter"/>
            </w:pPr>
          </w:p>
        </w:tc>
      </w:tr>
    </w:tbl>
    <w:p w:rsidR="00052BA7" w:rsidRDefault="00052BA7" w14:paraId="0594F606" w14:textId="77777777"/>
    <w:sectPr w:rsidR="00052B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9B84C" w14:textId="77777777" w:rsidR="00706D97" w:rsidRDefault="00706D97" w:rsidP="000C1CAD">
      <w:pPr>
        <w:spacing w:line="240" w:lineRule="auto"/>
      </w:pPr>
      <w:r>
        <w:separator/>
      </w:r>
    </w:p>
  </w:endnote>
  <w:endnote w:type="continuationSeparator" w:id="0">
    <w:p w14:paraId="17F9533D" w14:textId="77777777" w:rsidR="00706D97" w:rsidRDefault="00706D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7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D9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6424" w14:textId="77777777" w:rsidR="00262EA3" w:rsidRPr="002A47A6" w:rsidRDefault="00262EA3" w:rsidP="002A4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A73DF" w14:textId="77777777" w:rsidR="00706D97" w:rsidRDefault="00706D97" w:rsidP="000C1CAD">
      <w:pPr>
        <w:spacing w:line="240" w:lineRule="auto"/>
      </w:pPr>
      <w:r>
        <w:separator/>
      </w:r>
    </w:p>
  </w:footnote>
  <w:footnote w:type="continuationSeparator" w:id="0">
    <w:p w14:paraId="6BCA599C" w14:textId="77777777" w:rsidR="00706D97" w:rsidRDefault="00706D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F2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A3325" wp14:editId="62D8D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386C62" w14:textId="77777777" w:rsidR="00262EA3" w:rsidRDefault="00A22E38" w:rsidP="008103B5">
                          <w:pPr>
                            <w:jc w:val="right"/>
                          </w:pPr>
                          <w:sdt>
                            <w:sdtPr>
                              <w:alias w:val="CC_Noformat_Partikod"/>
                              <w:tag w:val="CC_Noformat_Partikod"/>
                              <w:id w:val="-53464382"/>
                              <w:placeholder>
                                <w:docPart w:val="E65D4A7D679444838B3CD80DEE8E8E1B"/>
                              </w:placeholder>
                              <w:text/>
                            </w:sdtPr>
                            <w:sdtEndPr/>
                            <w:sdtContent>
                              <w:r w:rsidR="00050A03">
                                <w:t>L</w:t>
                              </w:r>
                            </w:sdtContent>
                          </w:sdt>
                          <w:sdt>
                            <w:sdtPr>
                              <w:alias w:val="CC_Noformat_Partinummer"/>
                              <w:tag w:val="CC_Noformat_Partinummer"/>
                              <w:id w:val="-1709555926"/>
                              <w:placeholder>
                                <w:docPart w:val="25E397321E6F419FBD791447C80908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A33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386C62" w14:textId="77777777" w:rsidR="00262EA3" w:rsidRDefault="00A22E38" w:rsidP="008103B5">
                    <w:pPr>
                      <w:jc w:val="right"/>
                    </w:pPr>
                    <w:sdt>
                      <w:sdtPr>
                        <w:alias w:val="CC_Noformat_Partikod"/>
                        <w:tag w:val="CC_Noformat_Partikod"/>
                        <w:id w:val="-53464382"/>
                        <w:placeholder>
                          <w:docPart w:val="E65D4A7D679444838B3CD80DEE8E8E1B"/>
                        </w:placeholder>
                        <w:text/>
                      </w:sdtPr>
                      <w:sdtEndPr/>
                      <w:sdtContent>
                        <w:r w:rsidR="00050A03">
                          <w:t>L</w:t>
                        </w:r>
                      </w:sdtContent>
                    </w:sdt>
                    <w:sdt>
                      <w:sdtPr>
                        <w:alias w:val="CC_Noformat_Partinummer"/>
                        <w:tag w:val="CC_Noformat_Partinummer"/>
                        <w:id w:val="-1709555926"/>
                        <w:placeholder>
                          <w:docPart w:val="25E397321E6F419FBD791447C8090881"/>
                        </w:placeholder>
                        <w:showingPlcHdr/>
                        <w:text/>
                      </w:sdtPr>
                      <w:sdtEndPr/>
                      <w:sdtContent>
                        <w:r w:rsidR="00262EA3">
                          <w:t xml:space="preserve"> </w:t>
                        </w:r>
                      </w:sdtContent>
                    </w:sdt>
                  </w:p>
                </w:txbxContent>
              </v:textbox>
              <w10:wrap anchorx="page"/>
            </v:shape>
          </w:pict>
        </mc:Fallback>
      </mc:AlternateContent>
    </w:r>
  </w:p>
  <w:p w14:paraId="480132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2DD6" w14:textId="77777777" w:rsidR="00262EA3" w:rsidRDefault="00262EA3" w:rsidP="008563AC">
    <w:pPr>
      <w:jc w:val="right"/>
    </w:pPr>
  </w:p>
  <w:p w14:paraId="577632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F54F" w14:textId="77777777" w:rsidR="00262EA3" w:rsidRDefault="00A22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91DE7F" wp14:editId="7E118C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FDCEC3" w14:textId="77777777" w:rsidR="00262EA3" w:rsidRDefault="00A22E38" w:rsidP="00A314CF">
    <w:pPr>
      <w:pStyle w:val="FSHNormal"/>
      <w:spacing w:before="40"/>
    </w:pPr>
    <w:sdt>
      <w:sdtPr>
        <w:alias w:val="CC_Noformat_Motionstyp"/>
        <w:tag w:val="CC_Noformat_Motionstyp"/>
        <w:id w:val="1162973129"/>
        <w:lock w:val="sdtContentLocked"/>
        <w15:appearance w15:val="hidden"/>
        <w:text/>
      </w:sdtPr>
      <w:sdtEndPr/>
      <w:sdtContent>
        <w:r w:rsidR="003F2A49">
          <w:t>Enskild motion</w:t>
        </w:r>
      </w:sdtContent>
    </w:sdt>
    <w:r w:rsidR="00821B36">
      <w:t xml:space="preserve"> </w:t>
    </w:r>
    <w:sdt>
      <w:sdtPr>
        <w:alias w:val="CC_Noformat_Partikod"/>
        <w:tag w:val="CC_Noformat_Partikod"/>
        <w:id w:val="1471015553"/>
        <w:text/>
      </w:sdtPr>
      <w:sdtEndPr/>
      <w:sdtContent>
        <w:r w:rsidR="00050A03">
          <w:t>L</w:t>
        </w:r>
      </w:sdtContent>
    </w:sdt>
    <w:sdt>
      <w:sdtPr>
        <w:alias w:val="CC_Noformat_Partinummer"/>
        <w:tag w:val="CC_Noformat_Partinummer"/>
        <w:id w:val="-2014525982"/>
        <w:showingPlcHdr/>
        <w:text/>
      </w:sdtPr>
      <w:sdtEndPr/>
      <w:sdtContent>
        <w:r w:rsidR="00821B36">
          <w:t xml:space="preserve"> </w:t>
        </w:r>
      </w:sdtContent>
    </w:sdt>
  </w:p>
  <w:p w14:paraId="2BF1DA5E" w14:textId="77777777" w:rsidR="00262EA3" w:rsidRPr="008227B3" w:rsidRDefault="00A22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32595" w14:textId="77777777" w:rsidR="00262EA3" w:rsidRPr="008227B3" w:rsidRDefault="00A22E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2A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2A49">
          <w:t>:2318</w:t>
        </w:r>
      </w:sdtContent>
    </w:sdt>
  </w:p>
  <w:p w14:paraId="28D5B260" w14:textId="77777777" w:rsidR="00262EA3" w:rsidRDefault="00A22E38" w:rsidP="00E03A3D">
    <w:pPr>
      <w:pStyle w:val="Motionr"/>
    </w:pPr>
    <w:sdt>
      <w:sdtPr>
        <w:alias w:val="CC_Noformat_Avtext"/>
        <w:tag w:val="CC_Noformat_Avtext"/>
        <w:id w:val="-2020768203"/>
        <w:lock w:val="sdtContentLocked"/>
        <w15:appearance w15:val="hidden"/>
        <w:text/>
      </w:sdtPr>
      <w:sdtEndPr/>
      <w:sdtContent>
        <w:r w:rsidR="003F2A49">
          <w:t>av Lina Nordquist (L)</w:t>
        </w:r>
      </w:sdtContent>
    </w:sdt>
  </w:p>
  <w:sdt>
    <w:sdtPr>
      <w:alias w:val="CC_Noformat_Rubtext"/>
      <w:tag w:val="CC_Noformat_Rubtext"/>
      <w:id w:val="-218060500"/>
      <w:lock w:val="sdtLocked"/>
      <w:text/>
    </w:sdtPr>
    <w:sdtEndPr/>
    <w:sdtContent>
      <w:p w14:paraId="2928E06C" w14:textId="23CB90C9" w:rsidR="00262EA3" w:rsidRDefault="003F2A49" w:rsidP="00283E0F">
        <w:pPr>
          <w:pStyle w:val="FSHRub2"/>
        </w:pPr>
        <w:r>
          <w:t>Fastighetsskatten för vattenkraft</w:t>
        </w:r>
      </w:p>
    </w:sdtContent>
  </w:sdt>
  <w:sdt>
    <w:sdtPr>
      <w:alias w:val="CC_Boilerplate_3"/>
      <w:tag w:val="CC_Boilerplate_3"/>
      <w:id w:val="1606463544"/>
      <w:lock w:val="sdtContentLocked"/>
      <w15:appearance w15:val="hidden"/>
      <w:text w:multiLine="1"/>
    </w:sdtPr>
    <w:sdtEndPr/>
    <w:sdtContent>
      <w:p w14:paraId="203657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0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B8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03"/>
    <w:rsid w:val="00050A98"/>
    <w:rsid w:val="00050DBC"/>
    <w:rsid w:val="0005184F"/>
    <w:rsid w:val="00051929"/>
    <w:rsid w:val="0005206D"/>
    <w:rsid w:val="00052A07"/>
    <w:rsid w:val="00052BA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2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A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4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66"/>
    <w:rsid w:val="00495838"/>
    <w:rsid w:val="00495FA5"/>
    <w:rsid w:val="00497029"/>
    <w:rsid w:val="004972B7"/>
    <w:rsid w:val="004A0AF2"/>
    <w:rsid w:val="004A1326"/>
    <w:rsid w:val="004A1EE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73"/>
    <w:rsid w:val="0058081B"/>
    <w:rsid w:val="0058153A"/>
    <w:rsid w:val="005828F4"/>
    <w:rsid w:val="00583300"/>
    <w:rsid w:val="0058438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97"/>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B2C"/>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73"/>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E4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38"/>
    <w:rsid w:val="00A22EEE"/>
    <w:rsid w:val="00A234BB"/>
    <w:rsid w:val="00A23F97"/>
    <w:rsid w:val="00A244BC"/>
    <w:rsid w:val="00A244C8"/>
    <w:rsid w:val="00A24682"/>
    <w:rsid w:val="00A24E73"/>
    <w:rsid w:val="00A25917"/>
    <w:rsid w:val="00A26190"/>
    <w:rsid w:val="00A262DF"/>
    <w:rsid w:val="00A2683A"/>
    <w:rsid w:val="00A276DA"/>
    <w:rsid w:val="00A2782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1597F4"/>
  <w15:chartTrackingRefBased/>
  <w15:docId w15:val="{E82BE641-B0FD-4FC7-BE04-7AC37054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50A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1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20F3FA2B824D2EACAD88A655ABD8F7"/>
        <w:category>
          <w:name w:val="Allmänt"/>
          <w:gallery w:val="placeholder"/>
        </w:category>
        <w:types>
          <w:type w:val="bbPlcHdr"/>
        </w:types>
        <w:behaviors>
          <w:behavior w:val="content"/>
        </w:behaviors>
        <w:guid w:val="{6DD57E2A-6DF2-4DBE-BF22-AAECBC7573A8}"/>
      </w:docPartPr>
      <w:docPartBody>
        <w:p w:rsidR="00F44B19" w:rsidRDefault="00090854">
          <w:pPr>
            <w:pStyle w:val="FE20F3FA2B824D2EACAD88A655ABD8F7"/>
          </w:pPr>
          <w:r w:rsidRPr="005A0A93">
            <w:rPr>
              <w:rStyle w:val="Platshllartext"/>
            </w:rPr>
            <w:t>Förslag till riksdagsbeslut</w:t>
          </w:r>
        </w:p>
      </w:docPartBody>
    </w:docPart>
    <w:docPart>
      <w:docPartPr>
        <w:name w:val="D0A26ACAC96849DC8E99BC5EEA7B5B87"/>
        <w:category>
          <w:name w:val="Allmänt"/>
          <w:gallery w:val="placeholder"/>
        </w:category>
        <w:types>
          <w:type w:val="bbPlcHdr"/>
        </w:types>
        <w:behaviors>
          <w:behavior w:val="content"/>
        </w:behaviors>
        <w:guid w:val="{F343D097-D185-4955-8625-25FC54D2EC0A}"/>
      </w:docPartPr>
      <w:docPartBody>
        <w:p w:rsidR="00F44B19" w:rsidRDefault="00090854">
          <w:pPr>
            <w:pStyle w:val="D0A26ACAC96849DC8E99BC5EEA7B5B87"/>
          </w:pPr>
          <w:r w:rsidRPr="005A0A93">
            <w:rPr>
              <w:rStyle w:val="Platshllartext"/>
            </w:rPr>
            <w:t>Motivering</w:t>
          </w:r>
        </w:p>
      </w:docPartBody>
    </w:docPart>
    <w:docPart>
      <w:docPartPr>
        <w:name w:val="E65D4A7D679444838B3CD80DEE8E8E1B"/>
        <w:category>
          <w:name w:val="Allmänt"/>
          <w:gallery w:val="placeholder"/>
        </w:category>
        <w:types>
          <w:type w:val="bbPlcHdr"/>
        </w:types>
        <w:behaviors>
          <w:behavior w:val="content"/>
        </w:behaviors>
        <w:guid w:val="{E0D4130F-7A7C-497C-82E5-26C71E8E3325}"/>
      </w:docPartPr>
      <w:docPartBody>
        <w:p w:rsidR="00F44B19" w:rsidRDefault="00090854">
          <w:pPr>
            <w:pStyle w:val="E65D4A7D679444838B3CD80DEE8E8E1B"/>
          </w:pPr>
          <w:r>
            <w:rPr>
              <w:rStyle w:val="Platshllartext"/>
            </w:rPr>
            <w:t xml:space="preserve"> </w:t>
          </w:r>
        </w:p>
      </w:docPartBody>
    </w:docPart>
    <w:docPart>
      <w:docPartPr>
        <w:name w:val="25E397321E6F419FBD791447C8090881"/>
        <w:category>
          <w:name w:val="Allmänt"/>
          <w:gallery w:val="placeholder"/>
        </w:category>
        <w:types>
          <w:type w:val="bbPlcHdr"/>
        </w:types>
        <w:behaviors>
          <w:behavior w:val="content"/>
        </w:behaviors>
        <w:guid w:val="{9E1A8879-D61C-4458-9C9A-BA5DD8E8D9B8}"/>
      </w:docPartPr>
      <w:docPartBody>
        <w:p w:rsidR="00F44B19" w:rsidRDefault="00090854">
          <w:pPr>
            <w:pStyle w:val="25E397321E6F419FBD791447C8090881"/>
          </w:pPr>
          <w:r>
            <w:t xml:space="preserve"> </w:t>
          </w:r>
        </w:p>
      </w:docPartBody>
    </w:docPart>
    <w:docPart>
      <w:docPartPr>
        <w:name w:val="7F7C293179CC4A58AD8A5BCE45A5086D"/>
        <w:category>
          <w:name w:val="Allmänt"/>
          <w:gallery w:val="placeholder"/>
        </w:category>
        <w:types>
          <w:type w:val="bbPlcHdr"/>
        </w:types>
        <w:behaviors>
          <w:behavior w:val="content"/>
        </w:behaviors>
        <w:guid w:val="{CB0D5966-D2F4-4EE5-A8AB-A93C3D95BE3D}"/>
      </w:docPartPr>
      <w:docPartBody>
        <w:p w:rsidR="00C4391B" w:rsidRDefault="00C43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54"/>
    <w:rsid w:val="00090854"/>
    <w:rsid w:val="00677C9F"/>
    <w:rsid w:val="00705CD4"/>
    <w:rsid w:val="00C4391B"/>
    <w:rsid w:val="00F44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20F3FA2B824D2EACAD88A655ABD8F7">
    <w:name w:val="FE20F3FA2B824D2EACAD88A655ABD8F7"/>
  </w:style>
  <w:style w:type="paragraph" w:customStyle="1" w:styleId="BE26336426764472951E140AE085BAFE">
    <w:name w:val="BE26336426764472951E140AE085BA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6B15C86FA3441E829929EAD4CEAC67">
    <w:name w:val="5C6B15C86FA3441E829929EAD4CEAC67"/>
  </w:style>
  <w:style w:type="paragraph" w:customStyle="1" w:styleId="D0A26ACAC96849DC8E99BC5EEA7B5B87">
    <w:name w:val="D0A26ACAC96849DC8E99BC5EEA7B5B87"/>
  </w:style>
  <w:style w:type="paragraph" w:customStyle="1" w:styleId="6F9C632786084725A2ED94CC03FEAED2">
    <w:name w:val="6F9C632786084725A2ED94CC03FEAED2"/>
  </w:style>
  <w:style w:type="paragraph" w:customStyle="1" w:styleId="9EF6842789274047B6B7484A656E34D2">
    <w:name w:val="9EF6842789274047B6B7484A656E34D2"/>
  </w:style>
  <w:style w:type="paragraph" w:customStyle="1" w:styleId="E65D4A7D679444838B3CD80DEE8E8E1B">
    <w:name w:val="E65D4A7D679444838B3CD80DEE8E8E1B"/>
  </w:style>
  <w:style w:type="paragraph" w:customStyle="1" w:styleId="25E397321E6F419FBD791447C8090881">
    <w:name w:val="25E397321E6F419FBD791447C8090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37227-0281-462E-A232-F117070D4FBB}"/>
</file>

<file path=customXml/itemProps2.xml><?xml version="1.0" encoding="utf-8"?>
<ds:datastoreItem xmlns:ds="http://schemas.openxmlformats.org/officeDocument/2006/customXml" ds:itemID="{B759685A-B529-419B-A280-B15CB8D49B8E}"/>
</file>

<file path=customXml/itemProps3.xml><?xml version="1.0" encoding="utf-8"?>
<ds:datastoreItem xmlns:ds="http://schemas.openxmlformats.org/officeDocument/2006/customXml" ds:itemID="{BAC328E6-E1F2-47F3-B550-97C1D86F107F}"/>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869</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Vattenkraft  kommunen får miljöskadan och staten tar pengarna</vt:lpstr>
      <vt:lpstr>
      </vt:lpstr>
    </vt:vector>
  </TitlesOfParts>
  <Company>Sveriges riksdag</Company>
  <LinksUpToDate>false</LinksUpToDate>
  <CharactersWithSpaces>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