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E26F7A9" w14:textId="77777777">
      <w:pPr>
        <w:pStyle w:val="Normalutanindragellerluft"/>
      </w:pPr>
      <w:bookmarkStart w:name="_Toc106800475" w:id="0"/>
      <w:bookmarkStart w:name="_Toc106801300" w:id="1"/>
    </w:p>
    <w:p xmlns:w14="http://schemas.microsoft.com/office/word/2010/wordml" w:rsidRPr="009B062B" w:rsidR="00AF30DD" w:rsidP="00E512B4" w:rsidRDefault="00E512B4" w14:paraId="37F80994" w14:textId="77777777">
      <w:pPr>
        <w:pStyle w:val="Rubrik1"/>
        <w:spacing w:after="300"/>
      </w:pPr>
      <w:sdt>
        <w:sdtPr>
          <w:alias w:val="CC_Boilerplate_4"/>
          <w:tag w:val="CC_Boilerplate_4"/>
          <w:id w:val="-1644581176"/>
          <w:lock w:val="sdtLocked"/>
          <w:placeholder>
            <w:docPart w:val="3581D54E81AD4EE383791F0B3049BD32"/>
          </w:placeholder>
          <w:text/>
        </w:sdtPr>
        <w:sdtEndPr/>
        <w:sdtContent>
          <w:r w:rsidRPr="009B062B" w:rsidR="00AF30DD">
            <w:t>Förslag till riksdagsbeslut</w:t>
          </w:r>
        </w:sdtContent>
      </w:sdt>
      <w:bookmarkEnd w:id="0"/>
      <w:bookmarkEnd w:id="1"/>
    </w:p>
    <w:sdt>
      <w:sdtPr>
        <w:tag w:val="dc81eff3-5973-4213-9637-e64aa1da956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införa möjligheten att svänga höger vid rött ljus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782DA8979740D48DB1898A69EC508E"/>
        </w:placeholder>
        <w:text/>
      </w:sdtPr>
      <w:sdtEndPr/>
      <w:sdtContent>
        <w:p xmlns:w14="http://schemas.microsoft.com/office/word/2010/wordml" w:rsidRPr="009B062B" w:rsidR="006D79C9" w:rsidP="00333E95" w:rsidRDefault="006D79C9" w14:paraId="6F184153" w14:textId="77777777">
          <w:pPr>
            <w:pStyle w:val="Rubrik1"/>
          </w:pPr>
          <w:r>
            <w:t>Motivering</w:t>
          </w:r>
        </w:p>
      </w:sdtContent>
    </w:sdt>
    <w:bookmarkEnd w:displacedByCustomXml="prev" w:id="3"/>
    <w:bookmarkEnd w:displacedByCustomXml="prev" w:id="4"/>
    <w:p xmlns:w14="http://schemas.microsoft.com/office/word/2010/wordml" w:rsidR="008B7D92" w:rsidP="008B7D92" w:rsidRDefault="008B7D92" w14:paraId="0EC636BD" w14:textId="77777777">
      <w:pPr>
        <w:ind w:firstLine="0"/>
      </w:pPr>
      <w:r w:rsidRPr="008B7D92">
        <w:t>Sverige har generellt ett effektivt trafiksystem och tekniska lösningar som gör att trafiken kan flyta på relativt smidigt. Dock uppstår det tillfällen vid trafikljus som förhindrar ett smidigt flöde, och som skulle kunna undvikas. Särskilt vid kvällstid när det är lite trafik ute på vägarna. I USA är det generellt möjligt att svänga höger i en korsning, trots att trafikljuset visar rött. Det förutsätter att man först stannar, liknande stopplikt, och att man därefter tillåts svänga. När det inte är tillåtet att svänga höger vid rött framgår detta tydligt genom skyltning. Det bör ses över om möjligheten att svänga höger mot rött ska införas i Sverige, och vidare vilka eventuella regler och regleringar som behövs för att möjliggöra detta. Det skulle kunna bidra till ett bättre trafikflöde samtidigt som trafiksäkerheten kan säkerställas.</w:t>
      </w:r>
    </w:p>
    <w:sdt>
      <w:sdtPr>
        <w:rPr>
          <w:i/>
          <w:noProof/>
        </w:rPr>
        <w:alias w:val="CC_Underskrifter"/>
        <w:tag w:val="CC_Underskrifter"/>
        <w:id w:val="583496634"/>
        <w:lock w:val="sdtContentLocked"/>
        <w:placeholder>
          <w:docPart w:val="0DBF08232B8A4CBF833582C1175411DA"/>
        </w:placeholder>
      </w:sdtPr>
      <w:sdtEndPr/>
      <w:sdtContent>
        <w:p xmlns:w14="http://schemas.microsoft.com/office/word/2010/wordml" w:rsidR="00E512B4" w:rsidP="00E512B4" w:rsidRDefault="00E512B4" w14:paraId="1BAD9AC7" w14:textId="77777777">
          <w:pPr/>
          <w:r/>
        </w:p>
        <w:p xmlns:w14="http://schemas.microsoft.com/office/word/2010/wordml" w:rsidRPr="008E0FE2" w:rsidR="00E512B4" w:rsidP="00E512B4" w:rsidRDefault="00E512B4" w14:paraId="63D3C9B7" w14:textId="71B6DC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1105D5" w:rsidRDefault="004801AC" w14:paraId="683DE4BA" w14:textId="4EEE5C67">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9086" w14:textId="77777777" w:rsidR="00E21060" w:rsidRDefault="00E21060" w:rsidP="000C1CAD">
      <w:pPr>
        <w:spacing w:line="240" w:lineRule="auto"/>
      </w:pPr>
      <w:r>
        <w:separator/>
      </w:r>
    </w:p>
  </w:endnote>
  <w:endnote w:type="continuationSeparator" w:id="0">
    <w:p w14:paraId="7CC3FF68" w14:textId="77777777" w:rsidR="00E21060" w:rsidRDefault="00E21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13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2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ABCC" w14:textId="4391A656" w:rsidR="00262EA3" w:rsidRPr="00E512B4" w:rsidRDefault="00262EA3" w:rsidP="00E51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A15A" w14:textId="77777777" w:rsidR="00E21060" w:rsidRDefault="00E21060" w:rsidP="000C1CAD">
      <w:pPr>
        <w:spacing w:line="240" w:lineRule="auto"/>
      </w:pPr>
      <w:r>
        <w:separator/>
      </w:r>
    </w:p>
  </w:footnote>
  <w:footnote w:type="continuationSeparator" w:id="0">
    <w:p w14:paraId="0FF80EFC" w14:textId="77777777" w:rsidR="00E21060" w:rsidRDefault="00E210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0F64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A0B03" wp14:anchorId="59E04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2B4" w14:paraId="1315A8FB" w14:textId="0B0134CD">
                          <w:pPr>
                            <w:jc w:val="right"/>
                          </w:pPr>
                          <w:sdt>
                            <w:sdtPr>
                              <w:alias w:val="CC_Noformat_Partikod"/>
                              <w:tag w:val="CC_Noformat_Partikod"/>
                              <w:id w:val="-53464382"/>
                              <w:text/>
                            </w:sdtPr>
                            <w:sdtEndPr/>
                            <w:sdtContent>
                              <w:r w:rsidR="001105D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E04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2B4" w14:paraId="1315A8FB" w14:textId="0B0134CD">
                    <w:pPr>
                      <w:jc w:val="right"/>
                    </w:pPr>
                    <w:sdt>
                      <w:sdtPr>
                        <w:alias w:val="CC_Noformat_Partikod"/>
                        <w:tag w:val="CC_Noformat_Partikod"/>
                        <w:id w:val="-53464382"/>
                        <w:text/>
                      </w:sdtPr>
                      <w:sdtEndPr/>
                      <w:sdtContent>
                        <w:r w:rsidR="001105D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8E48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D3EE53" w14:textId="77777777">
    <w:pPr>
      <w:jc w:val="right"/>
    </w:pPr>
  </w:p>
  <w:p w:rsidR="00262EA3" w:rsidP="00776B74" w:rsidRDefault="00262EA3" w14:paraId="296AB7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12B4" w14:paraId="460B56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8CEABA" wp14:anchorId="5B3530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2B4" w14:paraId="3C05FAEF" w14:textId="419BD30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05D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12B4" w14:paraId="4C7864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2B4" w14:paraId="41A1A1FA" w14:textId="0AE32C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:2524</w:t>
        </w:r>
      </w:sdtContent>
    </w:sdt>
  </w:p>
  <w:p w:rsidR="00262EA3" w:rsidP="00E03A3D" w:rsidRDefault="00E512B4" w14:paraId="70CFDA52" w14:textId="50958FE3">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1105D5" w14:paraId="70F76835" w14:textId="6EE9ACA7">
        <w:pPr>
          <w:pStyle w:val="FSHRub2"/>
        </w:pPr>
        <w:r>
          <w:t>Möjligheten att svänga höger vid rött ljus</w:t>
        </w:r>
      </w:p>
    </w:sdtContent>
  </w:sdt>
  <w:sdt>
    <w:sdtPr>
      <w:alias w:val="CC_Boilerplate_3"/>
      <w:tag w:val="CC_Boilerplate_3"/>
      <w:id w:val="1606463544"/>
      <w:lock w:val="sdtContentLocked"/>
      <w15:appearance w15:val="hidden"/>
      <w:text w:multiLine="1"/>
    </w:sdtPr>
    <w:sdtEndPr/>
    <w:sdtContent>
      <w:p w:rsidR="00262EA3" w:rsidP="00283E0F" w:rsidRDefault="00262EA3" w14:paraId="5E65B3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05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D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D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1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88C"/>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443"/>
    <w:rsid w:val="007D5A70"/>
    <w:rsid w:val="007D5E2B"/>
    <w:rsid w:val="007D6916"/>
    <w:rsid w:val="007D71DA"/>
    <w:rsid w:val="007D7C3D"/>
    <w:rsid w:val="007E0198"/>
    <w:rsid w:val="007E07AA"/>
    <w:rsid w:val="007E0C6D"/>
    <w:rsid w:val="007E0EA6"/>
    <w:rsid w:val="007E24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D92"/>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06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B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A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8A99A7"/>
  <w15:chartTrackingRefBased/>
  <w15:docId w15:val="{9120B293-4DAC-45AA-BEB8-587BF1FB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1D54E81AD4EE383791F0B3049BD32"/>
        <w:category>
          <w:name w:val="Allmänt"/>
          <w:gallery w:val="placeholder"/>
        </w:category>
        <w:types>
          <w:type w:val="bbPlcHdr"/>
        </w:types>
        <w:behaviors>
          <w:behavior w:val="content"/>
        </w:behaviors>
        <w:guid w:val="{42ACD4E7-0F0F-4562-9337-19B2AC1D6238}"/>
      </w:docPartPr>
      <w:docPartBody>
        <w:p w:rsidR="00A15073" w:rsidRDefault="003D285A">
          <w:pPr>
            <w:pStyle w:val="3581D54E81AD4EE383791F0B3049BD32"/>
          </w:pPr>
          <w:r w:rsidRPr="005A0A93">
            <w:rPr>
              <w:rStyle w:val="Platshllartext"/>
            </w:rPr>
            <w:t>Förslag till riksdagsbeslut</w:t>
          </w:r>
        </w:p>
      </w:docPartBody>
    </w:docPart>
    <w:docPart>
      <w:docPartPr>
        <w:name w:val="E5BE7EF3448E44A1BBDDAE8A35D79007"/>
        <w:category>
          <w:name w:val="Allmänt"/>
          <w:gallery w:val="placeholder"/>
        </w:category>
        <w:types>
          <w:type w:val="bbPlcHdr"/>
        </w:types>
        <w:behaviors>
          <w:behavior w:val="content"/>
        </w:behaviors>
        <w:guid w:val="{1BDD80C9-95B6-4D45-84FB-5927073BE727}"/>
      </w:docPartPr>
      <w:docPartBody>
        <w:p w:rsidR="00A15073" w:rsidRDefault="003D285A">
          <w:pPr>
            <w:pStyle w:val="E5BE7EF3448E44A1BBDDAE8A35D790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782DA8979740D48DB1898A69EC508E"/>
        <w:category>
          <w:name w:val="Allmänt"/>
          <w:gallery w:val="placeholder"/>
        </w:category>
        <w:types>
          <w:type w:val="bbPlcHdr"/>
        </w:types>
        <w:behaviors>
          <w:behavior w:val="content"/>
        </w:behaviors>
        <w:guid w:val="{558206BF-6BA1-4AC3-93C3-12CE58C7DC29}"/>
      </w:docPartPr>
      <w:docPartBody>
        <w:p w:rsidR="00A15073" w:rsidRDefault="003D285A">
          <w:pPr>
            <w:pStyle w:val="F9782DA8979740D48DB1898A69EC508E"/>
          </w:pPr>
          <w:r w:rsidRPr="005A0A93">
            <w:rPr>
              <w:rStyle w:val="Platshllartext"/>
            </w:rPr>
            <w:t>Motivering</w:t>
          </w:r>
        </w:p>
      </w:docPartBody>
    </w:docPart>
    <w:docPart>
      <w:docPartPr>
        <w:name w:val="0DBF08232B8A4CBF833582C1175411DA"/>
        <w:category>
          <w:name w:val="Allmänt"/>
          <w:gallery w:val="placeholder"/>
        </w:category>
        <w:types>
          <w:type w:val="bbPlcHdr"/>
        </w:types>
        <w:behaviors>
          <w:behavior w:val="content"/>
        </w:behaviors>
        <w:guid w:val="{D62D5B4B-E891-443B-9563-B29C17BDD21A}"/>
      </w:docPartPr>
      <w:docPartBody>
        <w:p w:rsidR="00A15073" w:rsidRDefault="003D285A">
          <w:pPr>
            <w:pStyle w:val="0DBF08232B8A4CBF833582C1175411D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73"/>
    <w:rsid w:val="00070085"/>
    <w:rsid w:val="003D285A"/>
    <w:rsid w:val="00A150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1D54E81AD4EE383791F0B3049BD32">
    <w:name w:val="3581D54E81AD4EE383791F0B3049BD32"/>
  </w:style>
  <w:style w:type="paragraph" w:customStyle="1" w:styleId="E5BE7EF3448E44A1BBDDAE8A35D79007">
    <w:name w:val="E5BE7EF3448E44A1BBDDAE8A35D79007"/>
  </w:style>
  <w:style w:type="paragraph" w:customStyle="1" w:styleId="F9782DA8979740D48DB1898A69EC508E">
    <w:name w:val="F9782DA8979740D48DB1898A69EC508E"/>
  </w:style>
  <w:style w:type="paragraph" w:customStyle="1" w:styleId="0DBF08232B8A4CBF833582C1175411DA">
    <w:name w:val="0DBF08232B8A4CBF833582C117541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D873D-BE70-4FF2-875A-A5052C23D8BE}"/>
</file>

<file path=customXml/itemProps2.xml><?xml version="1.0" encoding="utf-8"?>
<ds:datastoreItem xmlns:ds="http://schemas.openxmlformats.org/officeDocument/2006/customXml" ds:itemID="{5B2F2EE0-E6FB-459D-97BC-BA73FA16219C}"/>
</file>

<file path=customXml/itemProps3.xml><?xml version="1.0" encoding="utf-8"?>
<ds:datastoreItem xmlns:ds="http://schemas.openxmlformats.org/officeDocument/2006/customXml" ds:itemID="{84F7693F-DF26-4F09-A54B-5CFDB1CBD9C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940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