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8CD" w:rsidRPr="00826397" w:rsidRDefault="006868CD">
      <w:pPr>
        <w:pStyle w:val="Frslagsrubrik"/>
      </w:pPr>
      <w:r w:rsidRPr="00826397">
        <w:t>Förslag till riksdagsbeslut</w:t>
      </w:r>
    </w:p>
    <w:p w:rsidR="006868CD" w:rsidRPr="00826397" w:rsidRDefault="006868CD">
      <w:pPr>
        <w:pStyle w:val="Hemstlatt"/>
      </w:pPr>
      <w:r w:rsidRPr="00826397">
        <w:t xml:space="preserve">Riksdagen tillkännager för regeringen som sin mening vad som anförs i motionen om en </w:t>
      </w:r>
      <w:r w:rsidRPr="00826397">
        <w:rPr>
          <w:color w:val="000000"/>
          <w:szCs w:val="16"/>
        </w:rPr>
        <w:t>utredning av värdmödr</w:t>
      </w:r>
      <w:r w:rsidRPr="00826397">
        <w:rPr>
          <w:color w:val="000000"/>
          <w:szCs w:val="16"/>
        </w:rPr>
        <w:t>a</w:t>
      </w:r>
      <w:r w:rsidRPr="00826397">
        <w:rPr>
          <w:color w:val="000000"/>
          <w:szCs w:val="16"/>
        </w:rPr>
        <w:t>skap.</w:t>
      </w:r>
    </w:p>
    <w:p w:rsidR="006868CD" w:rsidRPr="00826397" w:rsidRDefault="006868CD">
      <w:pPr>
        <w:pStyle w:val="Rubrik1"/>
      </w:pPr>
      <w:r w:rsidRPr="00826397">
        <w:t>Motivering</w:t>
      </w:r>
    </w:p>
    <w:p w:rsidR="006868CD" w:rsidRPr="00826397" w:rsidRDefault="006868CD">
      <w:r w:rsidRPr="00826397">
        <w:t>Målet för all lagstiftning, oavsett politikområde, är att den ska vara jämlik och könsneutral. Ingen juridisk skillnad ska finnas mellan vare sig hbt-personers eller andras möjligheter att bli föräldrar. Det gäller även vid insemination och adoption.</w:t>
      </w:r>
    </w:p>
    <w:p w:rsidR="006868CD" w:rsidRPr="00826397" w:rsidRDefault="006868CD">
      <w:pPr>
        <w:pStyle w:val="Normaltindrag"/>
      </w:pPr>
      <w:r w:rsidRPr="00826397">
        <w:t>Ett traditionellt värdmödraskap innebär att en kvinna föder ett barn åt n</w:t>
      </w:r>
      <w:r w:rsidRPr="00826397">
        <w:t>å</w:t>
      </w:r>
      <w:r w:rsidRPr="00826397">
        <w:t>gon annan. För homosexuella män kan det vara ett alternativ till adoption. Men det finns svårigheter som har tydlig koppling till klass och kön. I vissa länder har det börjat växa fram en verksamhet där fattiga och utsatta kvinnor föder barn på beställning åt rika barnlösa par. Detta är oetiskt och oaccept</w:t>
      </w:r>
      <w:r w:rsidRPr="00826397">
        <w:t>a</w:t>
      </w:r>
      <w:r w:rsidRPr="00826397">
        <w:t>belt. Kroppsdelar och barn är inte handelsvaror.</w:t>
      </w:r>
    </w:p>
    <w:p w:rsidR="006868CD" w:rsidRPr="00826397" w:rsidRDefault="006868CD">
      <w:pPr>
        <w:pStyle w:val="Normaltindrag"/>
      </w:pPr>
      <w:r w:rsidRPr="00826397">
        <w:t>I Sverige är värdmödraskap inte tillåtet. Samtidigt är vi medvetna om att det även finns surrogatmödraskap utan ekonomisk vinning. Det är ett faktum att d</w:t>
      </w:r>
      <w:r w:rsidRPr="00826397">
        <w:t>et i dag finns barn i Sverige som har fötts genom värdmödraskap och deras legala familjesituation upplevs som oklar. Och just därför att denna fråga är komplex och rymmer flera svåra avvägningar behöver vi skaffa oss mer ku</w:t>
      </w:r>
      <w:r w:rsidRPr="00826397">
        <w:t>n</w:t>
      </w:r>
      <w:r w:rsidRPr="00826397">
        <w:t>skap innan vi kan ta ställning.</w:t>
      </w:r>
    </w:p>
    <w:p w:rsidR="006868CD" w:rsidRPr="00826397" w:rsidRDefault="006868CD">
      <w:pPr>
        <w:pStyle w:val="Normaltindrag"/>
      </w:pPr>
      <w:r w:rsidRPr="00826397">
        <w:t>Det finns också en typ av värdmödraskap som innebär att hälften av arv</w:t>
      </w:r>
      <w:r w:rsidRPr="00826397">
        <w:t>s</w:t>
      </w:r>
      <w:r w:rsidRPr="00826397">
        <w:t>ma</w:t>
      </w:r>
      <w:r w:rsidRPr="00826397">
        <w:t>s</w:t>
      </w:r>
      <w:r w:rsidRPr="00826397">
        <w:t>san kommer från de blivande föräldrarna och kvinnorna i relationen. Det handlar om när en kvinna insemineras med sin mans sparade ägg, i ett par där mannen har en transsexuell bakgrund. Det handlar också om lesbiska par som donerar ägg till varandra. I båda fallen tillförs spermier utifrån, precis som vid annan insemination på klinik. I dag räknas båda dessa exempel enligt lagen som förbjudna former av värdmödraskap, trots att det inte kan ha varit lagsti</w:t>
      </w:r>
      <w:r w:rsidRPr="00826397">
        <w:t>f</w:t>
      </w:r>
      <w:r w:rsidRPr="00826397">
        <w:lastRenderedPageBreak/>
        <w:t>tarens avsikt med lagen. Detta omöjliggör för en</w:t>
      </w:r>
      <w:r w:rsidRPr="00826397">
        <w:t xml:space="preserve"> del familjer att skaffa barn på lika villkor som andra par, och lagen måste därför ändras så att denna form av värdmödraskap inte är förbjuden.</w:t>
      </w:r>
    </w:p>
    <w:p w:rsidR="006868CD" w:rsidRPr="00826397" w:rsidRDefault="006868CD">
      <w:pPr>
        <w:pStyle w:val="Normaltindrag"/>
      </w:pPr>
      <w:r w:rsidRPr="00826397">
        <w:t>Frågan om surrogatmödraskap är svår och komplicerad, men trots att det i princip är förbjudet med surrogatmödraskap i Sverige så finns ändå ett antal barn och föräldrar som har använt sig av surrogatmödrar. Det finns därför alla skäl att utreda surrogatmödraskap ur såväl barnens, surrogatmammans som föräldrarnas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397">
        <w:trPr>
          <w:cantSplit/>
        </w:trPr>
        <w:tc>
          <w:tcPr>
            <w:tcW w:w="3046" w:type="dxa"/>
          </w:tcPr>
          <w:p w:rsidR="006868CD" w:rsidRPr="00826397" w:rsidRDefault="006868CD">
            <w:pPr>
              <w:pStyle w:val="UnderskriftDatum"/>
              <w:spacing w:before="240"/>
            </w:pPr>
            <w:r w:rsidRPr="00826397">
              <w:t>Stockholm den 4 oktober 2011</w:t>
            </w:r>
          </w:p>
        </w:tc>
        <w:tc>
          <w:tcPr>
            <w:tcW w:w="3047" w:type="dxa"/>
          </w:tcPr>
          <w:p w:rsidR="006868CD" w:rsidRPr="00826397" w:rsidRDefault="006868CD">
            <w:pPr>
              <w:pStyle w:val="Underskrifter"/>
              <w:spacing w:before="240"/>
            </w:pPr>
          </w:p>
        </w:tc>
      </w:tr>
      <w:tr w:rsidR="00000000" w:rsidRPr="00826397">
        <w:trPr>
          <w:cantSplit/>
        </w:trPr>
        <w:tc>
          <w:tcPr>
            <w:tcW w:w="3046" w:type="dxa"/>
          </w:tcPr>
          <w:p w:rsidR="006868CD" w:rsidRPr="00826397" w:rsidRDefault="006868CD">
            <w:pPr>
              <w:pStyle w:val="Underskrifter"/>
            </w:pPr>
            <w:r w:rsidRPr="00826397">
              <w:t>Börje Vestlund (S)</w:t>
            </w:r>
          </w:p>
        </w:tc>
        <w:tc>
          <w:tcPr>
            <w:tcW w:w="3046" w:type="dxa"/>
          </w:tcPr>
          <w:p w:rsidR="006868CD" w:rsidRPr="00826397" w:rsidRDefault="006868CD">
            <w:pPr>
              <w:pStyle w:val="Underskrifter"/>
            </w:pPr>
          </w:p>
        </w:tc>
      </w:tr>
      <w:tr w:rsidR="00000000" w:rsidRPr="00826397">
        <w:trPr>
          <w:cantSplit/>
        </w:trPr>
        <w:tc>
          <w:tcPr>
            <w:tcW w:w="3046" w:type="dxa"/>
          </w:tcPr>
          <w:p w:rsidR="006868CD" w:rsidRPr="00826397" w:rsidRDefault="006868CD">
            <w:pPr>
              <w:pStyle w:val="Underskrifter"/>
            </w:pPr>
            <w:r w:rsidRPr="00826397">
              <w:t>Caroline Helmersson Olsson (S)</w:t>
            </w:r>
          </w:p>
        </w:tc>
        <w:tc>
          <w:tcPr>
            <w:tcW w:w="3046" w:type="dxa"/>
          </w:tcPr>
          <w:p w:rsidR="006868CD" w:rsidRPr="00826397" w:rsidRDefault="006868CD">
            <w:pPr>
              <w:pStyle w:val="Underskrifter"/>
            </w:pPr>
            <w:r w:rsidRPr="00826397">
              <w:t>Hannah Bergstedt (S)</w:t>
            </w:r>
          </w:p>
        </w:tc>
      </w:tr>
      <w:tr w:rsidR="00000000" w:rsidRPr="00826397">
        <w:trPr>
          <w:cantSplit/>
        </w:trPr>
        <w:tc>
          <w:tcPr>
            <w:tcW w:w="3046" w:type="dxa"/>
          </w:tcPr>
          <w:p w:rsidR="006868CD" w:rsidRPr="00826397" w:rsidRDefault="006868CD">
            <w:pPr>
              <w:pStyle w:val="Underskrifter"/>
            </w:pPr>
            <w:r w:rsidRPr="00826397">
              <w:t>Jonas Gunnarsson (S)</w:t>
            </w:r>
          </w:p>
        </w:tc>
        <w:tc>
          <w:tcPr>
            <w:tcW w:w="3046" w:type="dxa"/>
          </w:tcPr>
          <w:p w:rsidR="006868CD" w:rsidRPr="00826397" w:rsidRDefault="006868CD">
            <w:pPr>
              <w:pStyle w:val="Underskrifter"/>
            </w:pPr>
            <w:r w:rsidRPr="00826397">
              <w:t>Hans Ekström (S)</w:t>
            </w:r>
          </w:p>
        </w:tc>
      </w:tr>
      <w:tr w:rsidR="00000000" w:rsidRPr="00826397">
        <w:trPr>
          <w:cantSplit/>
        </w:trPr>
        <w:tc>
          <w:tcPr>
            <w:tcW w:w="3046" w:type="dxa"/>
          </w:tcPr>
          <w:p w:rsidR="006868CD" w:rsidRPr="00826397" w:rsidRDefault="006868CD">
            <w:pPr>
              <w:pStyle w:val="Underskrifter"/>
            </w:pPr>
            <w:r w:rsidRPr="00826397">
              <w:t>Hillevi Larsson (S)</w:t>
            </w:r>
          </w:p>
        </w:tc>
        <w:tc>
          <w:tcPr>
            <w:tcW w:w="3046" w:type="dxa"/>
          </w:tcPr>
          <w:p w:rsidR="006868CD" w:rsidRPr="00826397" w:rsidRDefault="006868CD">
            <w:pPr>
              <w:pStyle w:val="Underskrifter"/>
            </w:pPr>
          </w:p>
        </w:tc>
      </w:tr>
    </w:tbl>
    <w:p w:rsidR="006868CD" w:rsidRPr="00826397" w:rsidRDefault="006868CD">
      <w:pPr>
        <w:pStyle w:val="Normaltindrag"/>
      </w:pPr>
    </w:p>
    <w:sectPr w:rsidR="006868CD" w:rsidRPr="008263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8CD" w:rsidRPr="00826397" w:rsidRDefault="006868CD">
      <w:r w:rsidRPr="00826397">
        <w:separator/>
      </w:r>
    </w:p>
  </w:endnote>
  <w:endnote w:type="continuationSeparator" w:id="0">
    <w:p w:rsidR="006868CD" w:rsidRPr="00826397" w:rsidRDefault="006868CD">
      <w:r w:rsidRPr="008263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CD" w:rsidRPr="00826397" w:rsidRDefault="00826397">
    <w:pPr>
      <w:pStyle w:val="Sidfot"/>
    </w:pPr>
    <w:r w:rsidRPr="008263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416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CD" w:rsidRDefault="006868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8CD" w:rsidRDefault="006868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CD" w:rsidRPr="00826397" w:rsidRDefault="00826397">
    <w:pPr>
      <w:pStyle w:val="Sidfot"/>
    </w:pPr>
    <w:r w:rsidRPr="008263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746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CD" w:rsidRDefault="006868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8CD" w:rsidRDefault="006868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CD" w:rsidRPr="00826397" w:rsidRDefault="00826397">
    <w:pPr>
      <w:pStyle w:val="Sidfot"/>
    </w:pPr>
    <w:r w:rsidRPr="008263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224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CD" w:rsidRDefault="00686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8CD" w:rsidRDefault="00686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8CD" w:rsidRPr="00826397" w:rsidRDefault="006868CD">
      <w:r w:rsidRPr="00826397">
        <w:separator/>
      </w:r>
    </w:p>
  </w:footnote>
  <w:footnote w:type="continuationSeparator" w:id="0">
    <w:p w:rsidR="006868CD" w:rsidRPr="00826397" w:rsidRDefault="006868CD">
      <w:r w:rsidRPr="008263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CD" w:rsidRPr="00826397" w:rsidRDefault="00826397">
    <w:pPr>
      <w:pStyle w:val="Sidhuvud"/>
    </w:pPr>
    <w:r w:rsidRPr="008263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017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CD" w:rsidRDefault="006868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8CD" w:rsidRDefault="006868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CD" w:rsidRPr="00826397" w:rsidRDefault="00826397">
    <w:pPr>
      <w:pStyle w:val="Sidhuvud"/>
    </w:pPr>
    <w:r w:rsidRPr="008263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724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CD" w:rsidRDefault="006868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8CD" w:rsidRDefault="006868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CD" w:rsidRPr="00826397" w:rsidRDefault="006868CD">
    <w:pPr>
      <w:pStyle w:val="FSHNormal"/>
      <w:tabs>
        <w:tab w:val="right" w:pos="5840"/>
      </w:tabs>
    </w:pPr>
    <w:r w:rsidRPr="00826397">
      <w:br/>
    </w:r>
    <w:r w:rsidRPr="00826397">
      <w:fldChar w:fldCharType="begin" w:fldLock="1"/>
    </w:r>
    <w:r w:rsidRPr="00826397">
      <w:instrText xml:space="preserve"> DOCPROPERTY</w:instrText>
    </w:r>
    <w:r w:rsidRPr="00826397">
      <w:rPr>
        <w:sz w:val="18"/>
      </w:rPr>
      <w:instrText xml:space="preserve"> "YearUser" *\charformat </w:instrText>
    </w:r>
    <w:r w:rsidRPr="00826397">
      <w:fldChar w:fldCharType="separate"/>
    </w:r>
    <w:r w:rsidRPr="00826397">
      <w:t>2011/12</w:t>
    </w:r>
    <w:r w:rsidRPr="00826397">
      <w:fldChar w:fldCharType="end"/>
    </w:r>
    <w:r w:rsidRPr="00826397">
      <w:t xml:space="preserve"> </w:t>
    </w:r>
    <w:r w:rsidRPr="00826397">
      <w:tab/>
      <w:t xml:space="preserve">mnr: </w:t>
    </w:r>
    <w:r w:rsidRPr="00826397">
      <w:fldChar w:fldCharType="begin" w:fldLock="1"/>
    </w:r>
    <w:r w:rsidRPr="00826397">
      <w:instrText xml:space="preserve"> DOCPROPERTY</w:instrText>
    </w:r>
    <w:r w:rsidRPr="00826397">
      <w:rPr>
        <w:sz w:val="18"/>
      </w:rPr>
      <w:instrText xml:space="preserve"> "Motionsnummer" *\charformat </w:instrText>
    </w:r>
    <w:r w:rsidRPr="00826397">
      <w:fldChar w:fldCharType="separate"/>
    </w:r>
    <w:r w:rsidRPr="00826397">
      <w:t>So598</w:t>
    </w:r>
    <w:r w:rsidRPr="00826397">
      <w:fldChar w:fldCharType="end"/>
    </w:r>
    <w:r w:rsidRPr="00826397">
      <w:br/>
    </w:r>
    <w:r w:rsidRPr="00826397">
      <w:fldChar w:fldCharType="begin" w:fldLock="1"/>
    </w:r>
    <w:r w:rsidRPr="00826397">
      <w:instrText xml:space="preserve"> DOCPROPERTY</w:instrText>
    </w:r>
    <w:r w:rsidRPr="00826397">
      <w:rPr>
        <w:sz w:val="18"/>
      </w:rPr>
      <w:instrText xml:space="preserve"> "Samling" *\charformat </w:instrText>
    </w:r>
    <w:r w:rsidRPr="00826397">
      <w:fldChar w:fldCharType="end"/>
    </w:r>
    <w:r w:rsidRPr="00826397">
      <w:tab/>
      <w:t xml:space="preserve">pnr: </w:t>
    </w:r>
    <w:r w:rsidRPr="00826397">
      <w:fldChar w:fldCharType="begin" w:fldLock="1"/>
    </w:r>
    <w:r w:rsidRPr="00826397">
      <w:instrText xml:space="preserve"> DOCPROPERTY</w:instrText>
    </w:r>
    <w:r w:rsidRPr="00826397">
      <w:rPr>
        <w:sz w:val="18"/>
      </w:rPr>
      <w:instrText xml:space="preserve"> "Partinummer" *\charformat </w:instrText>
    </w:r>
    <w:r w:rsidRPr="00826397">
      <w:fldChar w:fldCharType="separate"/>
    </w:r>
    <w:r w:rsidRPr="00826397">
      <w:t>S2188</w:t>
    </w:r>
    <w:r w:rsidRPr="00826397">
      <w:fldChar w:fldCharType="end"/>
    </w:r>
  </w:p>
  <w:p w:rsidR="006868CD" w:rsidRPr="00826397" w:rsidRDefault="006868CD">
    <w:pPr>
      <w:pStyle w:val="FSHRub1"/>
    </w:pPr>
    <w:r w:rsidRPr="00826397">
      <w:t>Motion till riksdagen</w:t>
    </w:r>
    <w:r w:rsidRPr="00826397">
      <w:br/>
    </w:r>
    <w:r w:rsidRPr="00826397">
      <w:fldChar w:fldCharType="begin" w:fldLock="1"/>
    </w:r>
    <w:r w:rsidRPr="00826397">
      <w:instrText xml:space="preserve"> DOCPROPERTY "YearUser" *\charformat </w:instrText>
    </w:r>
    <w:r w:rsidRPr="00826397">
      <w:fldChar w:fldCharType="separate"/>
    </w:r>
    <w:r w:rsidRPr="00826397">
      <w:t>2011/12</w:t>
    </w:r>
    <w:r w:rsidRPr="00826397">
      <w:fldChar w:fldCharType="end"/>
    </w:r>
    <w:r w:rsidRPr="00826397">
      <w:t>:</w:t>
    </w:r>
    <w:r w:rsidRPr="00826397">
      <w:fldChar w:fldCharType="begin" w:fldLock="1"/>
    </w:r>
    <w:r w:rsidRPr="00826397">
      <w:instrText xml:space="preserve"> DOCPROPERTY "Motionsnummer" *\charformat </w:instrText>
    </w:r>
    <w:r w:rsidRPr="00826397">
      <w:fldChar w:fldCharType="separate"/>
    </w:r>
    <w:r w:rsidRPr="00826397">
      <w:t>So598</w:t>
    </w:r>
    <w:r w:rsidRPr="00826397">
      <w:fldChar w:fldCharType="end"/>
    </w:r>
  </w:p>
  <w:p w:rsidR="006868CD" w:rsidRPr="00826397" w:rsidRDefault="006868CD">
    <w:pPr>
      <w:pStyle w:val="FSHNormalS5"/>
    </w:pPr>
    <w:r w:rsidRPr="00826397">
      <w:fldChar w:fldCharType="begin" w:fldLock="1"/>
    </w:r>
    <w:r w:rsidRPr="00826397">
      <w:instrText xml:space="preserve"> DOCPROPERTY "MotionarText" *\charformat </w:instrText>
    </w:r>
    <w:r w:rsidRPr="00826397">
      <w:fldChar w:fldCharType="separate"/>
    </w:r>
    <w:r w:rsidRPr="00826397">
      <w:t>av Börje Vestlund m.fl. (S)</w:t>
    </w:r>
    <w:r w:rsidRPr="00826397">
      <w:fldChar w:fldCharType="end"/>
    </w:r>
    <w:r w:rsidRPr="00826397">
      <w:br/>
    </w:r>
    <w:r w:rsidRPr="00826397">
      <w:fldChar w:fldCharType="begin" w:fldLock="1"/>
    </w:r>
    <w:r w:rsidRPr="00826397">
      <w:instrText xml:space="preserve"> DOCPROPERTY "SvarFrasKort" *\charformat </w:instrText>
    </w:r>
    <w:r w:rsidRPr="00826397">
      <w:fldChar w:fldCharType="end"/>
    </w:r>
  </w:p>
  <w:p w:rsidR="006868CD" w:rsidRPr="00826397" w:rsidRDefault="006868CD">
    <w:pPr>
      <w:pStyle w:val="FSHTitel"/>
    </w:pPr>
    <w:r w:rsidRPr="00826397">
      <w:fldChar w:fldCharType="begin" w:fldLock="1"/>
    </w:r>
    <w:r w:rsidRPr="00826397">
      <w:instrText xml:space="preserve"> DOCPROPERTY</w:instrText>
    </w:r>
    <w:r w:rsidRPr="00826397">
      <w:rPr>
        <w:sz w:val="18"/>
      </w:rPr>
      <w:instrText xml:space="preserve"> "RubrikSvar" *\charformat </w:instrText>
    </w:r>
    <w:r w:rsidRPr="00826397">
      <w:fldChar w:fldCharType="separate"/>
    </w:r>
    <w:r w:rsidRPr="00826397">
      <w:t>Värdmödraskap</w:t>
    </w:r>
    <w:r w:rsidRPr="00826397">
      <w:fldChar w:fldCharType="end"/>
    </w:r>
  </w:p>
  <w:p w:rsidR="006868CD" w:rsidRPr="00826397" w:rsidRDefault="006868CD">
    <w:pPr>
      <w:pStyle w:val="Normal00"/>
    </w:pPr>
  </w:p>
  <w:p w:rsidR="006868CD" w:rsidRPr="00826397" w:rsidRDefault="006868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812611">
    <w:abstractNumId w:val="3"/>
  </w:num>
  <w:num w:numId="2" w16cid:durableId="1799569666">
    <w:abstractNumId w:val="2"/>
  </w:num>
  <w:num w:numId="3" w16cid:durableId="992686634">
    <w:abstractNumId w:val="1"/>
  </w:num>
  <w:num w:numId="4" w16cid:durableId="1015158430">
    <w:abstractNumId w:val="0"/>
  </w:num>
  <w:num w:numId="5" w16cid:durableId="1903323952">
    <w:abstractNumId w:val="7"/>
  </w:num>
  <w:num w:numId="6" w16cid:durableId="1871993619">
    <w:abstractNumId w:val="6"/>
  </w:num>
  <w:num w:numId="7" w16cid:durableId="656226849">
    <w:abstractNumId w:val="5"/>
  </w:num>
  <w:num w:numId="8" w16cid:durableId="1058089232">
    <w:abstractNumId w:val="4"/>
  </w:num>
  <w:num w:numId="9" w16cid:durableId="2056418900">
    <w:abstractNumId w:val="8"/>
  </w:num>
  <w:num w:numId="10" w16cid:durableId="1420326983">
    <w:abstractNumId w:val="9"/>
  </w:num>
  <w:num w:numId="11" w16cid:durableId="2065447027">
    <w:abstractNumId w:val="10"/>
  </w:num>
  <w:num w:numId="12" w16cid:durableId="1357266140">
    <w:abstractNumId w:val="13"/>
  </w:num>
  <w:num w:numId="13" w16cid:durableId="2108429575">
    <w:abstractNumId w:val="15"/>
  </w:num>
  <w:num w:numId="14" w16cid:durableId="1806193748">
    <w:abstractNumId w:val="16"/>
  </w:num>
  <w:num w:numId="15" w16cid:durableId="1569997099">
    <w:abstractNumId w:val="11"/>
  </w:num>
  <w:num w:numId="16" w16cid:durableId="1093208490">
    <w:abstractNumId w:val="18"/>
  </w:num>
  <w:num w:numId="17" w16cid:durableId="1790513418">
    <w:abstractNumId w:val="17"/>
  </w:num>
  <w:num w:numId="18" w16cid:durableId="1465536440">
    <w:abstractNumId w:val="14"/>
  </w:num>
  <w:num w:numId="19" w16cid:durableId="180972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92718BA-4C56-4CF1-9F5D-BFB44667E03D},{2284A28A-35FB-4B6B-8B37-F5FECFC0DBFC},{34DF6F22-5C05-437B-9A65-B08FBCB7FE7A},{F6544422-E453-44ED-9295-6FD2834634D3},{EDE1BADE-7B65-43E8-9872-0CC9F219445C},{CFFF80BD-BBB8-47EC-A839-C0631728A435}"/>
  </w:docVars>
  <w:rsids>
    <w:rsidRoot w:val="007E2758"/>
    <w:rsid w:val="006868CD"/>
    <w:rsid w:val="007E2758"/>
    <w:rsid w:val="008263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AE8C45-8A02-4B5B-81F7-5E7BBBDC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2078</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S2188</vt:lpstr>
    </vt:vector>
  </TitlesOfParts>
  <Company>Riksdagen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S2188</dc:title>
  <dc:subject>S2188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2011-12-22T07:55:00Z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Värdmödraskap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Börje Vestlund m.fl. (S)</vt:lpwstr>
  </property>
  <property fmtid="{D5CDD505-2E9C-101B-9397-08002B2CF9AE}" pid="26" name="MotionarLista">
    <vt:lpwstr>Vestlund, Börje (S)\Helmersson Olsson, Caroline (S)\Bergstedt, Hannah (S)\Gunnarsson, Jonas (S)\Ekström, Hans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Caroline Helmersson Olsson (S), Hannah Bergstedt (S), Jonas Gunnarsson (S), Hans Ekström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20112012000000000083000021880069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20112012000000000083000021880069</vt:lpwstr>
  </property>
  <property fmtid="{D5CDD505-2E9C-101B-9397-08002B2CF9AE}" pid="50" name="nummer">
    <vt:lpwstr>598</vt:lpwstr>
  </property>
  <property fmtid="{D5CDD505-2E9C-101B-9397-08002B2CF9AE}" pid="51" name="utskottsbeteckning">
    <vt:lpwstr>So</vt:lpwstr>
  </property>
  <property fmtid="{D5CDD505-2E9C-101B-9397-08002B2CF9AE}" pid="52" name="GlobalUID">
    <vt:lpwstr>{BBBA206A-F12E-470A-AA68-726DEC25D558}</vt:lpwstr>
  </property>
  <property fmtid="{D5CDD505-2E9C-101B-9397-08002B2CF9AE}" pid="53" name="Överföringar">
    <vt:i4>0</vt:i4>
  </property>
  <property fmtid="{D5CDD505-2E9C-101B-9397-08002B2CF9AE}" pid="54" name="Checksum">
    <vt:lpwstr>*0019427275175*</vt:lpwstr>
  </property>
  <property fmtid="{D5CDD505-2E9C-101B-9397-08002B2CF9AE}" pid="55" name="skuggnummer">
    <vt:lpwstr>2689</vt:lpwstr>
  </property>
  <property fmtid="{D5CDD505-2E9C-101B-9397-08002B2CF9AE}" pid="56" name="urixVersion">
    <vt:lpwstr>4.5.0.25</vt:lpwstr>
  </property>
  <property fmtid="{D5CDD505-2E9C-101B-9397-08002B2CF9AE}" pid="57" name="urixOrigin">
    <vt:lpwstr>111222 09:06:35.658</vt:lpwstr>
  </property>
  <property fmtid="{D5CDD505-2E9C-101B-9397-08002B2CF9AE}" pid="58" name="urixGuid">
    <vt:lpwstr>{6462D942-C85B-43F0-AD3E-682429E3B167}</vt:lpwstr>
  </property>
</Properties>
</file>