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182D137" w14:textId="77777777">
      <w:pPr>
        <w:pStyle w:val="Normalutanindragellerluft"/>
      </w:pPr>
      <w:r>
        <w:t xml:space="preserve"> </w:t>
      </w:r>
    </w:p>
    <w:sdt>
      <w:sdtPr>
        <w:alias w:val="CC_Boilerplate_4"/>
        <w:tag w:val="CC_Boilerplate_4"/>
        <w:id w:val="-1644581176"/>
        <w:lock w:val="sdtLocked"/>
        <w:placeholder>
          <w:docPart w:val="F6B80D8D5E804B5CA8DCD50024B99081"/>
        </w:placeholder>
        <w15:appearance w15:val="hidden"/>
        <w:text/>
      </w:sdtPr>
      <w:sdtEndPr/>
      <w:sdtContent>
        <w:p w:rsidR="00AF30DD" w:rsidP="00CC4C93" w:rsidRDefault="00AF30DD" w14:paraId="32A0EB58" w14:textId="77777777">
          <w:pPr>
            <w:pStyle w:val="Rubrik1"/>
          </w:pPr>
          <w:r>
            <w:t>Förslag till riksdagsbeslut</w:t>
          </w:r>
        </w:p>
      </w:sdtContent>
    </w:sdt>
    <w:sdt>
      <w:sdtPr>
        <w:alias w:val="Yrkande 1"/>
        <w:tag w:val="1eec7bad-933a-45e7-b59a-b0b60195c49c"/>
        <w:id w:val="-469136392"/>
        <w:lock w:val="sdtLocked"/>
      </w:sdtPr>
      <w:sdtEndPr/>
      <w:sdtContent>
        <w:p w:rsidR="00DD145B" w:rsidRDefault="003158B5" w14:paraId="0F45561B" w14:textId="77777777">
          <w:pPr>
            <w:pStyle w:val="Frslagstext"/>
          </w:pPr>
          <w:r>
            <w:t>Riksdagen ställer sig bakom det som anförs i motionen om att se över tillämpningen av plan- och bygglagen och tillkännager detta för regeringen.</w:t>
          </w:r>
        </w:p>
      </w:sdtContent>
    </w:sdt>
    <w:p w:rsidR="00AF30DD" w:rsidP="00AF30DD" w:rsidRDefault="000156D9" w14:paraId="33F9BCEF" w14:textId="77777777">
      <w:pPr>
        <w:pStyle w:val="Rubrik1"/>
      </w:pPr>
      <w:bookmarkStart w:name="MotionsStart" w:id="0"/>
      <w:bookmarkEnd w:id="0"/>
      <w:r>
        <w:t>Motivering</w:t>
      </w:r>
    </w:p>
    <w:p w:rsidR="00F90664" w:rsidP="00977E8B" w:rsidRDefault="00F90664" w14:paraId="245BB2B0" w14:textId="3AFC701E">
      <w:r>
        <w:t>Sveriges befolkning fortsätter att växa och inflyttningen till större städer är fortsatt stark. Det leder till att behov av och efterfrågan på bostäder ökar, framförallt i tillväxtområdena. Nödvändigheten av politiska förändringar som skapar bättre förutsättningar för bostadsbyggande är därför fortsatt stor.</w:t>
      </w:r>
    </w:p>
    <w:p w:rsidR="00F90664" w:rsidP="00977E8B" w:rsidRDefault="00F90664" w14:paraId="5301EC3D" w14:textId="4B8F725C">
      <w:r>
        <w:t>Vi måste arbeta vidare med tillämpningen av plan- och bygglagen (PBL) för att bostadsbyggandet ska ö</w:t>
      </w:r>
      <w:r w:rsidR="00DE7AAC">
        <w:t>ka, och långa köer och svartkon</w:t>
      </w:r>
      <w:bookmarkStart w:name="_GoBack" w:id="1"/>
      <w:bookmarkEnd w:id="1"/>
      <w:r>
        <w:t xml:space="preserve">trakt ska försvinna. Sverige behöver de strukturella förändringar, främst i form av de effektiviseringar i plan- och bygglovsprocessen samt de reformerade hyressättningsregler som alliansregeringen genomfört. </w:t>
      </w:r>
    </w:p>
    <w:p w:rsidR="00AF30DD" w:rsidP="00977E8B" w:rsidRDefault="00F90664" w14:paraId="0BD0B6DB" w14:textId="77777777">
      <w:r>
        <w:t xml:space="preserve">Dessutom behövs ökade inslag av olika hyres- och ägarformer för att få till stånd en bättre fungerande bostadsmarknad. Det kommunala självstyret </w:t>
      </w:r>
      <w:r>
        <w:lastRenderedPageBreak/>
        <w:t xml:space="preserve">ska värnas vid beslut om nybyggnation, men det är viktigt att vi utvärderar hur PBL hanteras av landets kommuner för att se till att processerna vid tillståndsansökan sker skyndsamt och att problem med avslag på grund av överklagan efter byggets påbörjande undviks. </w:t>
      </w:r>
    </w:p>
    <w:sdt>
      <w:sdtPr>
        <w:rPr>
          <w:i/>
          <w:noProof/>
        </w:rPr>
        <w:alias w:val="CC_Underskrifter"/>
        <w:tag w:val="CC_Underskrifter"/>
        <w:id w:val="583496634"/>
        <w:lock w:val="sdtContentLocked"/>
        <w:placeholder>
          <w:docPart w:val="D2FD018AF1014B64BC2407FDB1EEF800"/>
        </w:placeholder>
        <w15:appearance w15:val="hidden"/>
      </w:sdtPr>
      <w:sdtEndPr>
        <w:rPr>
          <w:noProof w:val="0"/>
        </w:rPr>
      </w:sdtEndPr>
      <w:sdtContent>
        <w:p w:rsidRPr="00ED19F0" w:rsidR="00865E70" w:rsidP="00F45ED6" w:rsidRDefault="00DE7AAC" w14:paraId="6A2ED333" w14:textId="6092A6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232F1E" w:rsidRDefault="00232F1E" w14:paraId="4D6EFD83" w14:textId="77777777"/>
    <w:sectPr w:rsidR="00232F1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A0B6A" w14:textId="77777777" w:rsidR="00C10984" w:rsidRDefault="00C10984" w:rsidP="000C1CAD">
      <w:pPr>
        <w:spacing w:line="240" w:lineRule="auto"/>
      </w:pPr>
      <w:r>
        <w:separator/>
      </w:r>
    </w:p>
  </w:endnote>
  <w:endnote w:type="continuationSeparator" w:id="0">
    <w:p w14:paraId="3FA4E000" w14:textId="77777777" w:rsidR="00C10984" w:rsidRDefault="00C109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F23D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1C6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457BB" w14:textId="77777777" w:rsidR="00585385" w:rsidRDefault="0058538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201510051134</w:instrText>
    </w:r>
    <w:r>
      <w:fldChar w:fldCharType="end"/>
    </w:r>
    <w:r>
      <w:instrText xml:space="preserve"> &gt; </w:instrText>
    </w:r>
    <w:r>
      <w:fldChar w:fldCharType="begin"/>
    </w:r>
    <w:r>
      <w:instrText xml:space="preserve"> PRINTDATE \@ "yyyyMMddHHmm" </w:instrText>
    </w:r>
    <w:r>
      <w:fldChar w:fldCharType="separate"/>
    </w:r>
    <w:r>
      <w:rPr>
        <w:noProof/>
      </w:rPr>
      <w:instrText>201510051554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15:54</w:instrText>
    </w:r>
    <w:r>
      <w:fldChar w:fldCharType="end"/>
    </w:r>
    <w:r>
      <w:instrText xml:space="preserve"> </w:instrText>
    </w:r>
    <w:r>
      <w:fldChar w:fldCharType="separate"/>
    </w:r>
    <w:r>
      <w:rPr>
        <w:noProof/>
      </w:rPr>
      <w:t>2015-10-05 15:54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12B18" w14:textId="77777777" w:rsidR="00C10984" w:rsidRDefault="00C10984" w:rsidP="000C1CAD">
      <w:pPr>
        <w:spacing w:line="240" w:lineRule="auto"/>
      </w:pPr>
      <w:r>
        <w:separator/>
      </w:r>
    </w:p>
  </w:footnote>
  <w:footnote w:type="continuationSeparator" w:id="0">
    <w:p w14:paraId="4CB48267" w14:textId="77777777" w:rsidR="00C10984" w:rsidRDefault="00C109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801E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E7AAC" w14:paraId="32A7B59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:1658</w:t>
        </w:r>
      </w:sdtContent>
    </w:sdt>
  </w:p>
  <w:p w:rsidR="00A42228" w:rsidP="00283E0F" w:rsidRDefault="00DE7AAC" w14:paraId="66EDD7D0"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F90664" w14:paraId="4D7D39BA" w14:textId="77777777">
        <w:pPr>
          <w:pStyle w:val="FSHRub2"/>
        </w:pPr>
        <w:r>
          <w:t>Översyn av plan- och bygglagen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581C75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066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F1E"/>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58B5"/>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C6B"/>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357"/>
    <w:rsid w:val="00416619"/>
    <w:rsid w:val="00417756"/>
    <w:rsid w:val="00417820"/>
    <w:rsid w:val="00420189"/>
    <w:rsid w:val="00422D45"/>
    <w:rsid w:val="00423883"/>
    <w:rsid w:val="00424BC2"/>
    <w:rsid w:val="00425C71"/>
    <w:rsid w:val="004272AC"/>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385"/>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0FD"/>
    <w:rsid w:val="006B3D40"/>
    <w:rsid w:val="006B4E46"/>
    <w:rsid w:val="006C1088"/>
    <w:rsid w:val="006C2631"/>
    <w:rsid w:val="006C4B9F"/>
    <w:rsid w:val="006C5E6C"/>
    <w:rsid w:val="006D1A26"/>
    <w:rsid w:val="006D3730"/>
    <w:rsid w:val="006E0173"/>
    <w:rsid w:val="006E1EE8"/>
    <w:rsid w:val="006E3A86"/>
    <w:rsid w:val="006E4AAB"/>
    <w:rsid w:val="006E6E39"/>
    <w:rsid w:val="006E71CC"/>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E8B"/>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984"/>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45B"/>
    <w:rsid w:val="00DD2331"/>
    <w:rsid w:val="00DD2DD6"/>
    <w:rsid w:val="00DD6B63"/>
    <w:rsid w:val="00DD783E"/>
    <w:rsid w:val="00DE3411"/>
    <w:rsid w:val="00DE3D8E"/>
    <w:rsid w:val="00DE524A"/>
    <w:rsid w:val="00DE5C0B"/>
    <w:rsid w:val="00DE7AAC"/>
    <w:rsid w:val="00DF0FF8"/>
    <w:rsid w:val="00DF31C1"/>
    <w:rsid w:val="00DF3395"/>
    <w:rsid w:val="00E001DB"/>
    <w:rsid w:val="00E00EC7"/>
    <w:rsid w:val="00E03E0C"/>
    <w:rsid w:val="00E0492C"/>
    <w:rsid w:val="00E0766D"/>
    <w:rsid w:val="00E07723"/>
    <w:rsid w:val="00E12743"/>
    <w:rsid w:val="00E2212B"/>
    <w:rsid w:val="00E230D2"/>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766"/>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DC"/>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5ED6"/>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664"/>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AC58C2"/>
  <w15:chartTrackingRefBased/>
  <w15:docId w15:val="{01AE4A5F-12C1-4B70-BA9C-DE28745D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B80D8D5E804B5CA8DCD50024B99081"/>
        <w:category>
          <w:name w:val="Allmänt"/>
          <w:gallery w:val="placeholder"/>
        </w:category>
        <w:types>
          <w:type w:val="bbPlcHdr"/>
        </w:types>
        <w:behaviors>
          <w:behavior w:val="content"/>
        </w:behaviors>
        <w:guid w:val="{1A339CC1-BD78-4366-8C73-485C2A118D94}"/>
      </w:docPartPr>
      <w:docPartBody>
        <w:p w:rsidR="00B168BD" w:rsidRDefault="006E6AC1">
          <w:pPr>
            <w:pStyle w:val="F6B80D8D5E804B5CA8DCD50024B99081"/>
          </w:pPr>
          <w:r w:rsidRPr="009A726D">
            <w:rPr>
              <w:rStyle w:val="Platshllartext"/>
            </w:rPr>
            <w:t>Klicka här för att ange text.</w:t>
          </w:r>
        </w:p>
      </w:docPartBody>
    </w:docPart>
    <w:docPart>
      <w:docPartPr>
        <w:name w:val="D2FD018AF1014B64BC2407FDB1EEF800"/>
        <w:category>
          <w:name w:val="Allmänt"/>
          <w:gallery w:val="placeholder"/>
        </w:category>
        <w:types>
          <w:type w:val="bbPlcHdr"/>
        </w:types>
        <w:behaviors>
          <w:behavior w:val="content"/>
        </w:behaviors>
        <w:guid w:val="{4BB33B79-1C47-4A90-A0CC-5D9F323F8CAE}"/>
      </w:docPartPr>
      <w:docPartBody>
        <w:p w:rsidR="00B168BD" w:rsidRDefault="006E6AC1">
          <w:pPr>
            <w:pStyle w:val="D2FD018AF1014B64BC2407FDB1EEF80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C1"/>
    <w:rsid w:val="0031291D"/>
    <w:rsid w:val="005A4FC3"/>
    <w:rsid w:val="006E6AC1"/>
    <w:rsid w:val="00B168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B80D8D5E804B5CA8DCD50024B99081">
    <w:name w:val="F6B80D8D5E804B5CA8DCD50024B99081"/>
  </w:style>
  <w:style w:type="paragraph" w:customStyle="1" w:styleId="6C7FD5A289344C2A92445D8A95BE840E">
    <w:name w:val="6C7FD5A289344C2A92445D8A95BE840E"/>
  </w:style>
  <w:style w:type="paragraph" w:customStyle="1" w:styleId="D2FD018AF1014B64BC2407FDB1EEF800">
    <w:name w:val="D2FD018AF1014B64BC2407FDB1EEF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4752</RubrikLookup>
    <MotionGuid xmlns="00d11361-0b92-4bae-a181-288d6a55b763">1abed656-7ff2-40d3-b832-6311214e7c10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25583-A142-44DB-8B43-29C33A87F640}"/>
</file>

<file path=customXml/itemProps2.xml><?xml version="1.0" encoding="utf-8"?>
<ds:datastoreItem xmlns:ds="http://schemas.openxmlformats.org/officeDocument/2006/customXml" ds:itemID="{9C30EC55-FA34-4D1E-9671-7D49E0836F3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AD6725A-6A40-46A5-A965-509FC6BDF33F}"/>
</file>

<file path=customXml/itemProps5.xml><?xml version="1.0" encoding="utf-8"?>
<ds:datastoreItem xmlns:ds="http://schemas.openxmlformats.org/officeDocument/2006/customXml" ds:itemID="{1A633D8B-F981-4B50-8AA3-45182EEA997D}"/>
</file>

<file path=docProps/app.xml><?xml version="1.0" encoding="utf-8"?>
<Properties xmlns="http://schemas.openxmlformats.org/officeDocument/2006/extended-properties" xmlns:vt="http://schemas.openxmlformats.org/officeDocument/2006/docPropsVTypes">
  <Template>GranskaMot</Template>
  <TotalTime>2</TotalTime>
  <Pages>1</Pages>
  <Words>181</Words>
  <Characters>1097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201516M1510 Översyn av plan  och bygglagen</vt:lpstr>
      <vt:lpstr/>
    </vt:vector>
  </TitlesOfParts>
  <Company>Sveriges riksdag</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201516M1510 Översyn av plan  och bygglagen</dc:title>
  <dc:subject/>
  <dc:creator>Joachim Graetsch</dc:creator>
  <cp:keywords/>
  <dc:description/>
  <cp:lastModifiedBy>Kerstin Carlqvist</cp:lastModifiedBy>
  <cp:revision>8</cp:revision>
  <cp:lastPrinted>2015-10-05T13:54:00Z</cp:lastPrinted>
  <dcterms:created xsi:type="dcterms:W3CDTF">2015-10-05T09:34:00Z</dcterms:created>
  <dcterms:modified xsi:type="dcterms:W3CDTF">2016-05-31T11:38:00Z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*T0F0B7B984FF9*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https://filur.riksdagen.se/drop/DropOffLibrary/T0F0B7B984FF9.docx</vt:lpwstr>
  </property>
  <property fmtid="{D5CDD505-2E9C-101B-9397-08002B2CF9AE}" pid="11" name="RevisionsOn">
    <vt:lpwstr>1</vt:lpwstr>
  </property>
</Properties>
</file>