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E3849" w:rsidP="00DA0661">
      <w:pPr>
        <w:pStyle w:val="Title"/>
      </w:pPr>
      <w:bookmarkStart w:id="0" w:name="Start"/>
      <w:bookmarkEnd w:id="0"/>
      <w:r>
        <w:t>Svar på fråga 20</w:t>
      </w:r>
      <w:r w:rsidR="00931B0B">
        <w:t>20</w:t>
      </w:r>
      <w:r>
        <w:t>/</w:t>
      </w:r>
      <w:r w:rsidR="00931B0B">
        <w:t>21</w:t>
      </w:r>
      <w:r>
        <w:t>:</w:t>
      </w:r>
      <w:r w:rsidR="00931B0B">
        <w:t>3447</w:t>
      </w:r>
      <w:r>
        <w:t xml:space="preserve"> av </w:t>
      </w:r>
      <w:r w:rsidR="00931B0B">
        <w:t xml:space="preserve">Markus </w:t>
      </w:r>
      <w:r w:rsidR="00931B0B">
        <w:t>Wiechel</w:t>
      </w:r>
      <w:r>
        <w:t xml:space="preserve"> (</w:t>
      </w:r>
      <w:r w:rsidR="00931B0B">
        <w:t>SD</w:t>
      </w:r>
      <w:r>
        <w:t>)</w:t>
      </w:r>
      <w:r>
        <w:br/>
      </w:r>
      <w:r w:rsidR="00931B0B">
        <w:t>Diplomatiska relationer efter rysk busringning</w:t>
      </w:r>
    </w:p>
    <w:p w:rsidR="00931B0B" w:rsidP="002749F7">
      <w:pPr>
        <w:pStyle w:val="BodyText"/>
      </w:pPr>
      <w:r>
        <w:t xml:space="preserve">Markus </w:t>
      </w:r>
      <w:r>
        <w:t>Wiechel</w:t>
      </w:r>
      <w:r>
        <w:t xml:space="preserve"> har frågat mig vad jag baserar uttalandet att relationerna mellan Sverige och Ryssland inte har försämrats</w:t>
      </w:r>
      <w:r w:rsidR="00C90CD0">
        <w:t xml:space="preserve"> på</w:t>
      </w:r>
      <w:r>
        <w:t>, och vilka åtgärder jag kommer vidta i syfte att förbättra Utrikesdepartementets rutiner så att något liknande inte sker igen.</w:t>
      </w:r>
    </w:p>
    <w:p w:rsidR="007F71F8" w:rsidP="007F71F8">
      <w:pPr>
        <w:pStyle w:val="BodyText"/>
      </w:pPr>
      <w:r>
        <w:t xml:space="preserve">Jag besvarade nyligen en liknande fråga från Björn Söder. Jag konstaterade att </w:t>
      </w:r>
      <w:r>
        <w:t>Utrikesdepartementet</w:t>
      </w:r>
      <w:r w:rsidR="001E1BDF">
        <w:t xml:space="preserve"> har </w:t>
      </w:r>
      <w:r>
        <w:t>rutiner för att förbereda mina samtal</w:t>
      </w:r>
      <w:r>
        <w:t>, som</w:t>
      </w:r>
      <w:r w:rsidR="001E1BDF">
        <w:t xml:space="preserve"> följdes i förberedelserna inför samtalet </w:t>
      </w:r>
      <w:r>
        <w:t xml:space="preserve">som ägde rum </w:t>
      </w:r>
      <w:r w:rsidR="001E1BDF">
        <w:t>den 19 februari</w:t>
      </w:r>
      <w:r w:rsidR="003D4D7F">
        <w:t xml:space="preserve"> i år</w:t>
      </w:r>
      <w:r>
        <w:t>. Dessvärre</w:t>
      </w:r>
      <w:r w:rsidR="001E1BDF">
        <w:t xml:space="preserve"> var </w:t>
      </w:r>
      <w:r>
        <w:t>rutinerna</w:t>
      </w:r>
      <w:r w:rsidR="001E1BDF">
        <w:t xml:space="preserve"> </w:t>
      </w:r>
      <w:r>
        <w:t xml:space="preserve">inte tillräckliga i det här fallet. Utrikesdepartementet arbetar </w:t>
      </w:r>
      <w:r w:rsidR="003D4D7F">
        <w:t>kontinuerligt</w:t>
      </w:r>
      <w:r>
        <w:t xml:space="preserve"> med att förbättra sitt arbetssätt och sina rutiner, </w:t>
      </w:r>
      <w:r w:rsidR="003D4D7F">
        <w:t>inklusive</w:t>
      </w:r>
      <w:r>
        <w:t xml:space="preserve"> rutinerna för att förbereda mina samtal.</w:t>
      </w:r>
    </w:p>
    <w:p w:rsidR="003D4D7F" w:rsidP="007F71F8">
      <w:pPr>
        <w:pStyle w:val="BodyText"/>
      </w:pPr>
      <w:r>
        <w:t>Sveriges och E</w:t>
      </w:r>
      <w:r w:rsidR="005D7EB5">
        <w:t>U:</w:t>
      </w:r>
      <w:r>
        <w:t xml:space="preserve">s relationer med Ryssland är och kommer att förbli komplicerade så länge Ryssland fortsätter att </w:t>
      </w:r>
      <w:r w:rsidR="005D7EB5">
        <w:t xml:space="preserve">agera på ett sätt som </w:t>
      </w:r>
      <w:r>
        <w:t>utmana</w:t>
      </w:r>
      <w:r w:rsidR="005D7EB5">
        <w:t>r</w:t>
      </w:r>
      <w:r>
        <w:t xml:space="preserve"> våra intressen och värderingar. Långsiktighet och principfasthet är nödvändigt för att hantera utmaningarna</w:t>
      </w:r>
      <w:r w:rsidR="005D7EB5">
        <w:t xml:space="preserve"> </w:t>
      </w:r>
      <w:r w:rsidR="00602055">
        <w:t xml:space="preserve">och </w:t>
      </w:r>
      <w:r>
        <w:t>möjligheterna i vår relation med Ryssland</w:t>
      </w:r>
      <w:r w:rsidR="00602055">
        <w:t>, både i kontakt med officiella företrädare samt med civilsamhället och den politiska oppositionen</w:t>
      </w:r>
      <w:r>
        <w:t xml:space="preserve">. </w:t>
      </w:r>
    </w:p>
    <w:p w:rsidR="00931B0B" w:rsidRPr="003D4D7F" w:rsidP="006A12F1">
      <w:pPr>
        <w:pStyle w:val="BodyText"/>
      </w:pPr>
      <w:r w:rsidRPr="003D4D7F">
        <w:t xml:space="preserve">Stockholm den </w:t>
      </w:r>
      <w:sdt>
        <w:sdtPr>
          <w:rPr>
            <w:lang w:val="de-DE"/>
          </w:rPr>
          <w:id w:val="-1225218591"/>
          <w:placeholder>
            <w:docPart w:val="E247A4B279F84AF2B0B8319CAE0B26CC"/>
          </w:placeholder>
          <w:dataBinding w:xpath="/ns0:DocumentInfo[1]/ns0:BaseInfo[1]/ns0:HeaderDate[1]" w:storeItemID="{5691C821-ACF8-4A36-9980-9F50DD580841}" w:prefixMappings="xmlns:ns0='http://lp/documentinfo/RK' "/>
          <w:date w:fullDate="2021-08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F71F8">
            <w:t>30 augusti 2021</w:t>
          </w:r>
        </w:sdtContent>
      </w:sdt>
    </w:p>
    <w:p w:rsidR="00931B0B" w:rsidRPr="003D4D7F" w:rsidP="004E7A8F">
      <w:pPr>
        <w:pStyle w:val="Brdtextutanavstnd"/>
      </w:pPr>
    </w:p>
    <w:p w:rsidR="00931B0B" w:rsidRPr="003D4D7F" w:rsidP="004E7A8F">
      <w:pPr>
        <w:pStyle w:val="Brdtextutanavstnd"/>
      </w:pPr>
    </w:p>
    <w:p w:rsidR="007E3849" w:rsidRPr="003D4D7F" w:rsidP="00DB48AB">
      <w:pPr>
        <w:pStyle w:val="BodyText"/>
      </w:pPr>
      <w:r w:rsidRPr="003D4D7F"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E384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E3849" w:rsidRPr="007D73AB" w:rsidP="00340DE0">
          <w:pPr>
            <w:pStyle w:val="Header"/>
          </w:pPr>
        </w:p>
      </w:tc>
      <w:tc>
        <w:tcPr>
          <w:tcW w:w="1134" w:type="dxa"/>
        </w:tcPr>
        <w:p w:rsidR="007E384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E384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E3849" w:rsidRPr="00710A6C" w:rsidP="00EE3C0F">
          <w:pPr>
            <w:pStyle w:val="Header"/>
            <w:rPr>
              <w:b/>
            </w:rPr>
          </w:pPr>
        </w:p>
        <w:p w:rsidR="007E3849" w:rsidP="00EE3C0F">
          <w:pPr>
            <w:pStyle w:val="Header"/>
          </w:pPr>
        </w:p>
        <w:p w:rsidR="007E3849" w:rsidP="00EE3C0F">
          <w:pPr>
            <w:pStyle w:val="Header"/>
          </w:pPr>
        </w:p>
        <w:p w:rsidR="007E384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11C40A30F22453BB1E8D522DCBAD0B9"/>
            </w:placeholder>
            <w:dataBinding w:xpath="/ns0:DocumentInfo[1]/ns0:BaseInfo[1]/ns0:Dnr[1]" w:storeItemID="{5691C821-ACF8-4A36-9980-9F50DD580841}" w:prefixMappings="xmlns:ns0='http://lp/documentinfo/RK' "/>
            <w:text/>
          </w:sdtPr>
          <w:sdtContent>
            <w:p w:rsidR="007E3849" w:rsidP="00EE3C0F">
              <w:pPr>
                <w:pStyle w:val="Header"/>
              </w:pPr>
              <w:r>
                <w:t>UD2021/</w:t>
              </w:r>
              <w:r>
                <w:t>11447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62C067855444D6BCF1047EBCFCCC48"/>
            </w:placeholder>
            <w:showingPlcHdr/>
            <w:dataBinding w:xpath="/ns0:DocumentInfo[1]/ns0:BaseInfo[1]/ns0:DocNumber[1]" w:storeItemID="{5691C821-ACF8-4A36-9980-9F50DD580841}" w:prefixMappings="xmlns:ns0='http://lp/documentinfo/RK' "/>
            <w:text/>
          </w:sdtPr>
          <w:sdtContent>
            <w:p w:rsidR="007E384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E3849" w:rsidP="00EE3C0F">
          <w:pPr>
            <w:pStyle w:val="Header"/>
          </w:pPr>
        </w:p>
      </w:tc>
      <w:tc>
        <w:tcPr>
          <w:tcW w:w="1134" w:type="dxa"/>
        </w:tcPr>
        <w:p w:rsidR="007E3849" w:rsidP="0094502D">
          <w:pPr>
            <w:pStyle w:val="Header"/>
          </w:pPr>
        </w:p>
        <w:p w:rsidR="007E384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7D5D0E6716847248D0E76A16A1461B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31B0B" w:rsidRPr="00931B0B" w:rsidP="00340DE0">
              <w:pPr>
                <w:pStyle w:val="Header"/>
                <w:rPr>
                  <w:b/>
                </w:rPr>
              </w:pPr>
              <w:r w:rsidRPr="00931B0B">
                <w:rPr>
                  <w:b/>
                </w:rPr>
                <w:t>Utrikesdepartementet</w:t>
              </w:r>
            </w:p>
            <w:p w:rsidR="008478D6" w:rsidP="00340DE0">
              <w:pPr>
                <w:pStyle w:val="Header"/>
              </w:pPr>
              <w:r w:rsidRPr="00931B0B">
                <w:t>Utrikesministern</w:t>
              </w:r>
            </w:p>
            <w:p w:rsidR="008478D6" w:rsidP="00340DE0">
              <w:pPr>
                <w:pStyle w:val="Header"/>
              </w:pPr>
            </w:p>
            <w:p w:rsidR="007E3849" w:rsidRPr="00340DE0" w:rsidP="00340DE0">
              <w:pPr>
                <w:pStyle w:val="Header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C588FDEB114990906179E2AEAA4F68"/>
          </w:placeholder>
          <w:dataBinding w:xpath="/ns0:DocumentInfo[1]/ns0:BaseInfo[1]/ns0:Recipient[1]" w:storeItemID="{5691C821-ACF8-4A36-9980-9F50DD580841}" w:prefixMappings="xmlns:ns0='http://lp/documentinfo/RK' "/>
          <w:text w:multiLine="1"/>
        </w:sdtPr>
        <w:sdtContent>
          <w:tc>
            <w:tcPr>
              <w:tcW w:w="3170" w:type="dxa"/>
            </w:tcPr>
            <w:p w:rsidR="007E384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E384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1C40A30F22453BB1E8D522DCBAD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BA61E0-F419-4900-B31D-392F7EE34207}"/>
      </w:docPartPr>
      <w:docPartBody>
        <w:p w:rsidR="00772CF7" w:rsidP="00652853">
          <w:pPr>
            <w:pStyle w:val="911C40A30F22453BB1E8D522DCBAD0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62C067855444D6BCF1047EBCFCCC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C38A4-104C-4515-AF31-81E575BA043B}"/>
      </w:docPartPr>
      <w:docPartBody>
        <w:p w:rsidR="00772CF7" w:rsidP="00652853">
          <w:pPr>
            <w:pStyle w:val="C662C067855444D6BCF1047EBCFCCC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D5D0E6716847248D0E76A16A146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03810-2E9C-4837-BCD6-0A8B94C7331E}"/>
      </w:docPartPr>
      <w:docPartBody>
        <w:p w:rsidR="00772CF7" w:rsidP="00652853">
          <w:pPr>
            <w:pStyle w:val="E7D5D0E6716847248D0E76A16A1461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C588FDEB114990906179E2AEAA4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7D446-3F34-42DE-A246-EFF16C174456}"/>
      </w:docPartPr>
      <w:docPartBody>
        <w:p w:rsidR="00772CF7" w:rsidP="00652853">
          <w:pPr>
            <w:pStyle w:val="94C588FDEB114990906179E2AEAA4F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47A4B279F84AF2B0B8319CAE0B2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FB85C-26DB-4947-99A5-96C8DBAE2AC2}"/>
      </w:docPartPr>
      <w:docPartBody>
        <w:p w:rsidR="00772CF7" w:rsidP="00652853">
          <w:pPr>
            <w:pStyle w:val="E247A4B279F84AF2B0B8319CAE0B26C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83F93FCEA945D98868711D67D4C593">
    <w:name w:val="DE83F93FCEA945D98868711D67D4C593"/>
    <w:rsid w:val="00652853"/>
  </w:style>
  <w:style w:type="character" w:styleId="PlaceholderText">
    <w:name w:val="Placeholder Text"/>
    <w:basedOn w:val="DefaultParagraphFont"/>
    <w:uiPriority w:val="99"/>
    <w:semiHidden/>
    <w:rsid w:val="00652853"/>
    <w:rPr>
      <w:noProof w:val="0"/>
      <w:color w:val="808080"/>
    </w:rPr>
  </w:style>
  <w:style w:type="paragraph" w:customStyle="1" w:styleId="73D68833B07F4CC387C641822898EAB1">
    <w:name w:val="73D68833B07F4CC387C641822898EAB1"/>
    <w:rsid w:val="00652853"/>
  </w:style>
  <w:style w:type="paragraph" w:customStyle="1" w:styleId="CCDAB0D1126F48DC9D361DAA09C29C35">
    <w:name w:val="CCDAB0D1126F48DC9D361DAA09C29C35"/>
    <w:rsid w:val="00652853"/>
  </w:style>
  <w:style w:type="paragraph" w:customStyle="1" w:styleId="F5DF9261CBAF4A6BB3280A9D1F22F983">
    <w:name w:val="F5DF9261CBAF4A6BB3280A9D1F22F983"/>
    <w:rsid w:val="00652853"/>
  </w:style>
  <w:style w:type="paragraph" w:customStyle="1" w:styleId="911C40A30F22453BB1E8D522DCBAD0B9">
    <w:name w:val="911C40A30F22453BB1E8D522DCBAD0B9"/>
    <w:rsid w:val="00652853"/>
  </w:style>
  <w:style w:type="paragraph" w:customStyle="1" w:styleId="C662C067855444D6BCF1047EBCFCCC48">
    <w:name w:val="C662C067855444D6BCF1047EBCFCCC48"/>
    <w:rsid w:val="00652853"/>
  </w:style>
  <w:style w:type="paragraph" w:customStyle="1" w:styleId="E27C177197EF44B7A1C42C31CF78288E">
    <w:name w:val="E27C177197EF44B7A1C42C31CF78288E"/>
    <w:rsid w:val="00652853"/>
  </w:style>
  <w:style w:type="paragraph" w:customStyle="1" w:styleId="94A33ABAB6744EF9846AF15BCA051C56">
    <w:name w:val="94A33ABAB6744EF9846AF15BCA051C56"/>
    <w:rsid w:val="00652853"/>
  </w:style>
  <w:style w:type="paragraph" w:customStyle="1" w:styleId="DF5E2EE73F18450FBF4068B7E089D82E">
    <w:name w:val="DF5E2EE73F18450FBF4068B7E089D82E"/>
    <w:rsid w:val="00652853"/>
  </w:style>
  <w:style w:type="paragraph" w:customStyle="1" w:styleId="E7D5D0E6716847248D0E76A16A1461BD">
    <w:name w:val="E7D5D0E6716847248D0E76A16A1461BD"/>
    <w:rsid w:val="00652853"/>
  </w:style>
  <w:style w:type="paragraph" w:customStyle="1" w:styleId="94C588FDEB114990906179E2AEAA4F68">
    <w:name w:val="94C588FDEB114990906179E2AEAA4F68"/>
    <w:rsid w:val="00652853"/>
  </w:style>
  <w:style w:type="paragraph" w:customStyle="1" w:styleId="C662C067855444D6BCF1047EBCFCCC481">
    <w:name w:val="C662C067855444D6BCF1047EBCFCCC481"/>
    <w:rsid w:val="006528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D5D0E6716847248D0E76A16A1461BD1">
    <w:name w:val="E7D5D0E6716847248D0E76A16A1461BD1"/>
    <w:rsid w:val="006528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DC6A3D5BB54A15B2D3A007545B2B7D">
    <w:name w:val="AFDC6A3D5BB54A15B2D3A007545B2B7D"/>
    <w:rsid w:val="00652853"/>
  </w:style>
  <w:style w:type="paragraph" w:customStyle="1" w:styleId="0F6E0B99E3424FFABFF96216BC1C9F98">
    <w:name w:val="0F6E0B99E3424FFABFF96216BC1C9F98"/>
    <w:rsid w:val="00652853"/>
  </w:style>
  <w:style w:type="paragraph" w:customStyle="1" w:styleId="4BCEA87C54B04719B8741EDD98B43356">
    <w:name w:val="4BCEA87C54B04719B8741EDD98B43356"/>
    <w:rsid w:val="00652853"/>
  </w:style>
  <w:style w:type="paragraph" w:customStyle="1" w:styleId="95EBCCFF2D604F22BBE1D3E8344733BB">
    <w:name w:val="95EBCCFF2D604F22BBE1D3E8344733BB"/>
    <w:rsid w:val="00652853"/>
  </w:style>
  <w:style w:type="paragraph" w:customStyle="1" w:styleId="A72256D34EA042609AEFC36F7E88A0ED">
    <w:name w:val="A72256D34EA042609AEFC36F7E88A0ED"/>
    <w:rsid w:val="00652853"/>
  </w:style>
  <w:style w:type="paragraph" w:customStyle="1" w:styleId="E247A4B279F84AF2B0B8319CAE0B26CC">
    <w:name w:val="E247A4B279F84AF2B0B8319CAE0B26CC"/>
    <w:rsid w:val="00652853"/>
  </w:style>
  <w:style w:type="paragraph" w:customStyle="1" w:styleId="73CBDE7FBDB74D33AB4969A9693040A5">
    <w:name w:val="73CBDE7FBDB74D33AB4969A9693040A5"/>
    <w:rsid w:val="006528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3368f681-6a09-479b-9d85-75e8a718e907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2021-08-30T00:00:00</HeaderDate>
    <Office/>
    <Dnr>UD2021/11447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B8CF4-8DB2-43C3-BCB7-1D4C6A7CF162}"/>
</file>

<file path=customXml/itemProps2.xml><?xml version="1.0" encoding="utf-8"?>
<ds:datastoreItem xmlns:ds="http://schemas.openxmlformats.org/officeDocument/2006/customXml" ds:itemID="{16FF0030-DEAF-4EB7-A564-0FE54BEDBBA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691C821-ACF8-4A36-9980-9F50DD580841}"/>
</file>

<file path=customXml/itemProps5.xml><?xml version="1.0" encoding="utf-8"?>
<ds:datastoreItem xmlns:ds="http://schemas.openxmlformats.org/officeDocument/2006/customXml" ds:itemID="{12134170-0E86-4567-B4A8-63C89AA041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3447 av Markus Wiechel (SD) Diplomatiska relationer efter rysk busringning.docx</dc:title>
  <cp:revision>2</cp:revision>
  <dcterms:created xsi:type="dcterms:W3CDTF">2021-08-27T10:17:00Z</dcterms:created>
  <dcterms:modified xsi:type="dcterms:W3CDTF">2021-08-27T10:17:00Z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d4eb1607-600a-4e6f-939e-10b0c4d14dd5</vt:lpwstr>
  </property>
</Properties>
</file>