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225F8" w14:textId="7527DC34" w:rsidR="0060773B" w:rsidRPr="00124E73" w:rsidRDefault="0060773B" w:rsidP="0060773B">
      <w:pPr>
        <w:pStyle w:val="Rubrik"/>
        <w:rPr>
          <w:sz w:val="25"/>
          <w:szCs w:val="25"/>
        </w:rPr>
      </w:pPr>
      <w:r w:rsidRPr="00124E73">
        <w:rPr>
          <w:sz w:val="25"/>
          <w:szCs w:val="25"/>
        </w:rPr>
        <w:t>Svar på fråga 20</w:t>
      </w:r>
      <w:r w:rsidR="00946408">
        <w:rPr>
          <w:sz w:val="25"/>
          <w:szCs w:val="25"/>
        </w:rPr>
        <w:t>20</w:t>
      </w:r>
      <w:r w:rsidRPr="00124E73">
        <w:rPr>
          <w:sz w:val="25"/>
          <w:szCs w:val="25"/>
        </w:rPr>
        <w:t>/2</w:t>
      </w:r>
      <w:r w:rsidR="00946408">
        <w:rPr>
          <w:sz w:val="25"/>
          <w:szCs w:val="25"/>
        </w:rPr>
        <w:t>1</w:t>
      </w:r>
      <w:r w:rsidRPr="00124E73">
        <w:rPr>
          <w:sz w:val="25"/>
          <w:szCs w:val="25"/>
        </w:rPr>
        <w:t>:</w:t>
      </w:r>
      <w:r w:rsidR="00946408">
        <w:rPr>
          <w:sz w:val="25"/>
          <w:szCs w:val="25"/>
        </w:rPr>
        <w:t>1707</w:t>
      </w:r>
      <w:r w:rsidRPr="00124E73">
        <w:rPr>
          <w:sz w:val="25"/>
          <w:szCs w:val="25"/>
        </w:rPr>
        <w:t xml:space="preserve"> av </w:t>
      </w:r>
      <w:r w:rsidR="00946408">
        <w:rPr>
          <w:sz w:val="25"/>
          <w:szCs w:val="25"/>
        </w:rPr>
        <w:t>Björn Söder (SD)</w:t>
      </w:r>
      <w:r w:rsidRPr="00124E73">
        <w:rPr>
          <w:sz w:val="25"/>
          <w:szCs w:val="25"/>
        </w:rPr>
        <w:t xml:space="preserve"> </w:t>
      </w:r>
    </w:p>
    <w:p w14:paraId="5A3772AF" w14:textId="39A689A0" w:rsidR="0060773B" w:rsidRPr="00124E73" w:rsidRDefault="0060773B" w:rsidP="0034570F">
      <w:pPr>
        <w:pStyle w:val="Rubrik"/>
        <w:tabs>
          <w:tab w:val="left" w:pos="4455"/>
        </w:tabs>
        <w:rPr>
          <w:sz w:val="25"/>
          <w:szCs w:val="25"/>
        </w:rPr>
      </w:pPr>
      <w:r w:rsidRPr="00124E73">
        <w:rPr>
          <w:sz w:val="25"/>
          <w:szCs w:val="25"/>
        </w:rPr>
        <w:t>Nord</w:t>
      </w:r>
      <w:r w:rsidR="00946408">
        <w:rPr>
          <w:sz w:val="25"/>
          <w:szCs w:val="25"/>
        </w:rPr>
        <w:t xml:space="preserve"> </w:t>
      </w:r>
      <w:proofErr w:type="spellStart"/>
      <w:r w:rsidR="00946408">
        <w:rPr>
          <w:sz w:val="25"/>
          <w:szCs w:val="25"/>
        </w:rPr>
        <w:t>S</w:t>
      </w:r>
      <w:r w:rsidRPr="00124E73">
        <w:rPr>
          <w:sz w:val="25"/>
          <w:szCs w:val="25"/>
        </w:rPr>
        <w:t>tream</w:t>
      </w:r>
      <w:proofErr w:type="spellEnd"/>
      <w:r w:rsidRPr="00124E73">
        <w:rPr>
          <w:sz w:val="25"/>
          <w:szCs w:val="25"/>
        </w:rPr>
        <w:t xml:space="preserve"> </w:t>
      </w:r>
      <w:r w:rsidR="00946408">
        <w:rPr>
          <w:sz w:val="25"/>
          <w:szCs w:val="25"/>
        </w:rPr>
        <w:t>2</w:t>
      </w:r>
      <w:r w:rsidR="0034570F">
        <w:rPr>
          <w:sz w:val="25"/>
          <w:szCs w:val="25"/>
        </w:rPr>
        <w:tab/>
      </w:r>
    </w:p>
    <w:p w14:paraId="1C378A61" w14:textId="4D21F907" w:rsidR="0060773B" w:rsidRDefault="00946408" w:rsidP="00980ABF">
      <w:pPr>
        <w:autoSpaceDE w:val="0"/>
        <w:autoSpaceDN w:val="0"/>
        <w:adjustRightInd w:val="0"/>
        <w:spacing w:after="0"/>
      </w:pPr>
      <w:bookmarkStart w:id="0" w:name="_Hlk50100012"/>
      <w:r>
        <w:t>Björn Söder</w:t>
      </w:r>
      <w:r w:rsidR="0060773B" w:rsidRPr="00124E73">
        <w:t xml:space="preserve"> har</w:t>
      </w:r>
      <w:r w:rsidR="00980ABF" w:rsidRPr="00124E73">
        <w:t>, mot bakgrund av bland annat giftattacken mot den ryske oppositionspolitikern Aleksej Navalnyj</w:t>
      </w:r>
      <w:r>
        <w:t xml:space="preserve"> och utvisningarna av diplomater från Sverige, Tyskland och Polen</w:t>
      </w:r>
      <w:r w:rsidR="00E21750">
        <w:t xml:space="preserve"> från Ryssland</w:t>
      </w:r>
      <w:r w:rsidR="00980ABF" w:rsidRPr="00124E73">
        <w:t xml:space="preserve">, </w:t>
      </w:r>
      <w:r w:rsidR="0060773B" w:rsidRPr="00124E73">
        <w:t xml:space="preserve">frågat huruvida </w:t>
      </w:r>
      <w:r w:rsidR="006B3234">
        <w:t xml:space="preserve">jag </w:t>
      </w:r>
      <w:r>
        <w:t>kommer vidta några åtgärder för att förmå Tyskland att stoppa planerna för gasledningen</w:t>
      </w:r>
      <w:r w:rsidR="0060773B" w:rsidRPr="00124E73">
        <w:t xml:space="preserve"> Nord</w:t>
      </w:r>
      <w:r w:rsidR="00A0117D" w:rsidRPr="00124E73">
        <w:t xml:space="preserve"> S</w:t>
      </w:r>
      <w:r w:rsidR="0060773B" w:rsidRPr="00124E73">
        <w:t xml:space="preserve">tream </w:t>
      </w:r>
      <w:r w:rsidR="00A0117D" w:rsidRPr="00124E73">
        <w:t>2</w:t>
      </w:r>
      <w:r w:rsidR="0060773B" w:rsidRPr="00124E73">
        <w:t xml:space="preserve">. </w:t>
      </w:r>
    </w:p>
    <w:p w14:paraId="4C199162" w14:textId="58EBE887" w:rsidR="00E21750" w:rsidRDefault="00E21750" w:rsidP="00980ABF">
      <w:pPr>
        <w:autoSpaceDE w:val="0"/>
        <w:autoSpaceDN w:val="0"/>
        <w:adjustRightInd w:val="0"/>
        <w:spacing w:after="0"/>
      </w:pPr>
    </w:p>
    <w:p w14:paraId="10D6BBC0" w14:textId="56D56363" w:rsidR="002139D2" w:rsidRPr="002139D2" w:rsidRDefault="002139D2" w:rsidP="002139D2">
      <w:pPr>
        <w:autoSpaceDE w:val="0"/>
        <w:autoSpaceDN w:val="0"/>
        <w:adjustRightInd w:val="0"/>
        <w:spacing w:after="0"/>
        <w:rPr>
          <w:rFonts w:cs="TimesNewRomanPSMT"/>
        </w:rPr>
      </w:pPr>
      <w:r>
        <w:rPr>
          <w:rFonts w:cs="TimesNewRomanPSMT"/>
        </w:rPr>
        <w:t xml:space="preserve">Regeringen har </w:t>
      </w:r>
      <w:r w:rsidR="0074366F">
        <w:rPr>
          <w:rFonts w:cs="TimesNewRomanPSMT"/>
        </w:rPr>
        <w:t>gjort klart att Sverige har en kritisk inställning till</w:t>
      </w:r>
      <w:r>
        <w:rPr>
          <w:rFonts w:cs="TimesNewRomanPSMT"/>
        </w:rPr>
        <w:t xml:space="preserve"> Nord Stream 2 och har </w:t>
      </w:r>
      <w:r w:rsidR="00E21750" w:rsidRPr="00E21750">
        <w:rPr>
          <w:rFonts w:cs="TimesNewRomanPSMT"/>
        </w:rPr>
        <w:t>tydligt uttalat oro för den påverkan projektet kan ha på såväl EU:s gemensamma energipolitik</w:t>
      </w:r>
      <w:r w:rsidR="0074366F">
        <w:rPr>
          <w:rFonts w:cs="TimesNewRomanPSMT"/>
        </w:rPr>
        <w:t>, som på individuella staters försörjningstrygghet.</w:t>
      </w:r>
      <w:r w:rsidR="00E21750" w:rsidRPr="00E21750">
        <w:rPr>
          <w:rFonts w:cs="TimesNewRomanPSMT"/>
        </w:rPr>
        <w:t xml:space="preserve"> Vi tar särskilt Ukrainas oro som transitland för gas på allvar. Sverige har tillsammans med Danmark och andra EU-länder tidigare fört upp frågan på EU:s agenda.</w:t>
      </w:r>
      <w:r w:rsidR="00E21750">
        <w:rPr>
          <w:rFonts w:cs="TimesNewRomanPSMT"/>
        </w:rPr>
        <w:t xml:space="preserve"> </w:t>
      </w:r>
      <w:r w:rsidR="00E21750" w:rsidRPr="00E21750">
        <w:rPr>
          <w:rFonts w:cs="TimesNewRomanPSMT"/>
        </w:rPr>
        <w:t>Jag utesluter inte att Nord Stream 2 kan komma att diskuteras när utrikesministrarna sammanträder för den planerade diskussionen om Ryssland den 22 februari</w:t>
      </w:r>
      <w:r w:rsidR="00D87A0D">
        <w:rPr>
          <w:rFonts w:cs="TimesNewRomanPSMT"/>
        </w:rPr>
        <w:t>.</w:t>
      </w:r>
      <w:r>
        <w:rPr>
          <w:rFonts w:cs="TimesNewRomanPSMT"/>
        </w:rPr>
        <w:t xml:space="preserve"> </w:t>
      </w:r>
    </w:p>
    <w:p w14:paraId="565187E2" w14:textId="77777777" w:rsidR="002139D2" w:rsidRDefault="002139D2" w:rsidP="00E21750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697763A7" w14:textId="36A4A970" w:rsidR="00E21750" w:rsidRPr="00E21750" w:rsidRDefault="00E21750" w:rsidP="00E21750">
      <w:pPr>
        <w:autoSpaceDE w:val="0"/>
        <w:autoSpaceDN w:val="0"/>
        <w:adjustRightInd w:val="0"/>
        <w:spacing w:after="0"/>
        <w:rPr>
          <w:rFonts w:cs="TimesNewRomanPSMT"/>
        </w:rPr>
      </w:pPr>
      <w:r w:rsidRPr="00E21750">
        <w:rPr>
          <w:rFonts w:cs="TimesNewRomanPSMT"/>
        </w:rPr>
        <w:t>Det är centralt att EU förblir enat i sin Rysslandspolitik. Det vore oklokt att agera på ett sätt som bidrar till splittring kring hur den politiken ska</w:t>
      </w:r>
      <w:r w:rsidR="0074366F">
        <w:rPr>
          <w:rFonts w:cs="TimesNewRomanPSMT"/>
        </w:rPr>
        <w:t xml:space="preserve"> </w:t>
      </w:r>
      <w:r w:rsidRPr="00E21750">
        <w:rPr>
          <w:rFonts w:cs="TimesNewRomanPSMT"/>
        </w:rPr>
        <w:t>utformas, det ligger inte i Sverige</w:t>
      </w:r>
      <w:r w:rsidR="00865F2B">
        <w:rPr>
          <w:rFonts w:cs="TimesNewRomanPSMT"/>
        </w:rPr>
        <w:t>s</w:t>
      </w:r>
      <w:r w:rsidRPr="00E21750">
        <w:rPr>
          <w:rFonts w:cs="TimesNewRomanPSMT"/>
        </w:rPr>
        <w:t xml:space="preserve"> intresse.</w:t>
      </w:r>
    </w:p>
    <w:p w14:paraId="799A8D25" w14:textId="77777777" w:rsidR="00E21750" w:rsidRDefault="00E21750" w:rsidP="00E21750">
      <w:pPr>
        <w:autoSpaceDE w:val="0"/>
        <w:autoSpaceDN w:val="0"/>
        <w:adjustRightInd w:val="0"/>
        <w:spacing w:after="0"/>
        <w:rPr>
          <w:rFonts w:cs="TimesNewRomanPSMT"/>
        </w:rPr>
      </w:pPr>
    </w:p>
    <w:bookmarkEnd w:id="0"/>
    <w:p w14:paraId="50DAD1A9" w14:textId="77777777" w:rsidR="00946408" w:rsidRPr="00124E73" w:rsidRDefault="00946408" w:rsidP="00946408">
      <w:pPr>
        <w:pStyle w:val="Ingetavstnd"/>
        <w:rPr>
          <w:rFonts w:asciiTheme="minorHAnsi" w:hAnsiTheme="minorHAnsi"/>
          <w:sz w:val="25"/>
          <w:szCs w:val="25"/>
        </w:rPr>
      </w:pPr>
    </w:p>
    <w:p w14:paraId="32C908CD" w14:textId="0D818023" w:rsidR="0060773B" w:rsidRPr="00124E73" w:rsidRDefault="0060773B" w:rsidP="0060773B">
      <w:pPr>
        <w:pStyle w:val="Brdtext"/>
      </w:pPr>
      <w:r w:rsidRPr="00124E73">
        <w:t xml:space="preserve">Stockholm den </w:t>
      </w:r>
      <w:r w:rsidR="00946408">
        <w:t xml:space="preserve">17 februari </w:t>
      </w:r>
      <w:r w:rsidRPr="00124E73">
        <w:t>202</w:t>
      </w:r>
      <w:r w:rsidR="00946408">
        <w:t>1</w:t>
      </w:r>
    </w:p>
    <w:p w14:paraId="65635F1C" w14:textId="77777777" w:rsidR="00852B7B" w:rsidRPr="00124E73" w:rsidRDefault="00852B7B" w:rsidP="0060773B">
      <w:pPr>
        <w:pStyle w:val="Brdtext"/>
      </w:pPr>
    </w:p>
    <w:p w14:paraId="2B0E8211" w14:textId="61C08B73" w:rsidR="00CF717A" w:rsidRPr="00CF717A" w:rsidRDefault="0060773B" w:rsidP="0074366F">
      <w:pPr>
        <w:pStyle w:val="Brdtext"/>
      </w:pPr>
      <w:r w:rsidRPr="00124E73">
        <w:t>Ann Linde</w:t>
      </w:r>
    </w:p>
    <w:sectPr w:rsidR="00CF717A" w:rsidRPr="00CF717A" w:rsidSect="003D7550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10D4B" w14:textId="77777777" w:rsidR="0060773B" w:rsidRDefault="0060773B" w:rsidP="00A87A54">
      <w:pPr>
        <w:spacing w:after="0" w:line="240" w:lineRule="auto"/>
      </w:pPr>
      <w:r>
        <w:separator/>
      </w:r>
    </w:p>
  </w:endnote>
  <w:endnote w:type="continuationSeparator" w:id="0">
    <w:p w14:paraId="453BE4CD" w14:textId="77777777" w:rsidR="0060773B" w:rsidRDefault="0060773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74D6F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E8E984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E4E8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E4E8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0D3D46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067FFF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988C1F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DB240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A3A67F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96BCAB0" w14:textId="77777777" w:rsidTr="00C26068">
      <w:trPr>
        <w:trHeight w:val="227"/>
      </w:trPr>
      <w:tc>
        <w:tcPr>
          <w:tcW w:w="4074" w:type="dxa"/>
        </w:tcPr>
        <w:p w14:paraId="5A50E33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2A2F7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74B8F7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1ED5E" w14:textId="77777777" w:rsidR="0060773B" w:rsidRDefault="0060773B" w:rsidP="00A87A54">
      <w:pPr>
        <w:spacing w:after="0" w:line="240" w:lineRule="auto"/>
      </w:pPr>
      <w:r>
        <w:separator/>
      </w:r>
    </w:p>
  </w:footnote>
  <w:footnote w:type="continuationSeparator" w:id="0">
    <w:p w14:paraId="5723A5A6" w14:textId="77777777" w:rsidR="0060773B" w:rsidRDefault="0060773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D7550" w14:paraId="0C7F2358" w14:textId="77777777" w:rsidTr="00C93EBA">
      <w:trPr>
        <w:trHeight w:val="227"/>
      </w:trPr>
      <w:tc>
        <w:tcPr>
          <w:tcW w:w="5534" w:type="dxa"/>
        </w:tcPr>
        <w:p w14:paraId="61A96158" w14:textId="77777777" w:rsidR="003D7550" w:rsidRPr="007D73AB" w:rsidRDefault="009F3C33">
          <w:pPr>
            <w:pStyle w:val="Sidhuvud"/>
          </w:pPr>
        </w:p>
      </w:tc>
      <w:tc>
        <w:tcPr>
          <w:tcW w:w="3170" w:type="dxa"/>
          <w:vAlign w:val="bottom"/>
        </w:tcPr>
        <w:p w14:paraId="3A0869CD" w14:textId="77777777" w:rsidR="003D7550" w:rsidRPr="007D73AB" w:rsidRDefault="009F3C33" w:rsidP="00340DE0">
          <w:pPr>
            <w:pStyle w:val="Sidhuvud"/>
          </w:pPr>
        </w:p>
      </w:tc>
      <w:tc>
        <w:tcPr>
          <w:tcW w:w="1134" w:type="dxa"/>
        </w:tcPr>
        <w:p w14:paraId="6FCFA879" w14:textId="77777777" w:rsidR="003D7550" w:rsidRDefault="009F3C33" w:rsidP="005A703A">
          <w:pPr>
            <w:pStyle w:val="Sidhuvud"/>
          </w:pPr>
        </w:p>
      </w:tc>
    </w:tr>
    <w:tr w:rsidR="003D7550" w14:paraId="6F19BE67" w14:textId="77777777" w:rsidTr="00C93EBA">
      <w:trPr>
        <w:trHeight w:val="1928"/>
      </w:trPr>
      <w:tc>
        <w:tcPr>
          <w:tcW w:w="5534" w:type="dxa"/>
        </w:tcPr>
        <w:p w14:paraId="047BA457" w14:textId="77777777" w:rsidR="003D7550" w:rsidRPr="00340DE0" w:rsidRDefault="005E4E8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87C5D3C" wp14:editId="661194A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5C4805" w14:textId="77777777" w:rsidR="003D7550" w:rsidRPr="00710A6C" w:rsidRDefault="009F3C33" w:rsidP="00EE3C0F">
          <w:pPr>
            <w:pStyle w:val="Sidhuvud"/>
            <w:rPr>
              <w:b/>
            </w:rPr>
          </w:pPr>
        </w:p>
        <w:p w14:paraId="6D4393F2" w14:textId="77777777" w:rsidR="003D7550" w:rsidRDefault="009F3C33" w:rsidP="00EE3C0F">
          <w:pPr>
            <w:pStyle w:val="Sidhuvud"/>
          </w:pPr>
        </w:p>
        <w:p w14:paraId="548FAA97" w14:textId="77777777" w:rsidR="003D7550" w:rsidRDefault="009F3C33" w:rsidP="00EE3C0F">
          <w:pPr>
            <w:pStyle w:val="Sidhuvud"/>
          </w:pPr>
        </w:p>
        <w:p w14:paraId="2690507A" w14:textId="77777777" w:rsidR="003D7550" w:rsidRDefault="009F3C3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showingPlcHdr/>
            <w:dataBinding w:prefixMappings="xmlns:ns0='http://lp/documentinfo/RK' " w:xpath="/ns0:DocumentInfo[1]/ns0:BaseInfo[1]/ns0:Dnr[1]" w:storeItemID="{87832E82-63CA-4BEB-9A0D-EC3CB50F1C50}"/>
            <w:text/>
          </w:sdtPr>
          <w:sdtEndPr/>
          <w:sdtContent>
            <w:p w14:paraId="096C2833" w14:textId="77777777" w:rsidR="003D7550" w:rsidRDefault="005E4E8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showingPlcHdr/>
            <w:dataBinding w:prefixMappings="xmlns:ns0='http://lp/documentinfo/RK' " w:xpath="/ns0:DocumentInfo[1]/ns0:BaseInfo[1]/ns0:DocNumber[1]" w:storeItemID="{87832E82-63CA-4BEB-9A0D-EC3CB50F1C50}"/>
            <w:text/>
          </w:sdtPr>
          <w:sdtEndPr/>
          <w:sdtContent>
            <w:p w14:paraId="154ED1C5" w14:textId="77777777" w:rsidR="003D7550" w:rsidRDefault="005E4E8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BD2309C" w14:textId="77777777" w:rsidR="003D7550" w:rsidRDefault="009F3C33" w:rsidP="00EE3C0F">
          <w:pPr>
            <w:pStyle w:val="Sidhuvud"/>
          </w:pPr>
        </w:p>
      </w:tc>
      <w:tc>
        <w:tcPr>
          <w:tcW w:w="1134" w:type="dxa"/>
        </w:tcPr>
        <w:p w14:paraId="199F9370" w14:textId="77777777" w:rsidR="003D7550" w:rsidRDefault="009F3C33" w:rsidP="0094502D">
          <w:pPr>
            <w:pStyle w:val="Sidhuvud"/>
          </w:pPr>
        </w:p>
        <w:p w14:paraId="19E7DD19" w14:textId="77777777" w:rsidR="003D7550" w:rsidRPr="0094502D" w:rsidRDefault="009F3C33" w:rsidP="00EC71A6">
          <w:pPr>
            <w:pStyle w:val="Sidhuvud"/>
          </w:pPr>
        </w:p>
      </w:tc>
    </w:tr>
    <w:tr w:rsidR="003D7550" w14:paraId="196F6EE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9AA69B5" w14:textId="77777777" w:rsidR="007404E5" w:rsidRPr="007404E5" w:rsidRDefault="005E4E8C" w:rsidP="00340DE0">
              <w:pPr>
                <w:pStyle w:val="Sidhuvud"/>
                <w:rPr>
                  <w:b/>
                </w:rPr>
              </w:pPr>
              <w:r w:rsidRPr="007404E5">
                <w:rPr>
                  <w:b/>
                </w:rPr>
                <w:t>Utrikesdepartementet</w:t>
              </w:r>
            </w:p>
            <w:p w14:paraId="29A61B00" w14:textId="7A8E5CC3" w:rsidR="007404E5" w:rsidRDefault="005E4E8C" w:rsidP="00340DE0">
              <w:pPr>
                <w:pStyle w:val="Sidhuvud"/>
              </w:pPr>
              <w:r w:rsidRPr="007404E5">
                <w:t>Utrikesministern</w:t>
              </w:r>
            </w:p>
            <w:p w14:paraId="4289B082" w14:textId="374534E2" w:rsidR="0034570F" w:rsidRDefault="0034570F" w:rsidP="00340DE0">
              <w:pPr>
                <w:pStyle w:val="Sidhuvud"/>
              </w:pPr>
            </w:p>
            <w:p w14:paraId="750A8AC7" w14:textId="77777777" w:rsidR="0034570F" w:rsidRDefault="0034570F" w:rsidP="00340DE0">
              <w:pPr>
                <w:pStyle w:val="Sidhuvud"/>
              </w:pPr>
            </w:p>
            <w:p w14:paraId="64668519" w14:textId="77777777" w:rsidR="007404E5" w:rsidRDefault="009F3C33" w:rsidP="00340DE0">
              <w:pPr>
                <w:pStyle w:val="Sidhuvud"/>
              </w:pPr>
            </w:p>
            <w:p w14:paraId="19112B91" w14:textId="77777777" w:rsidR="003D7550" w:rsidRPr="00340DE0" w:rsidRDefault="009F3C33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dataBinding w:prefixMappings="xmlns:ns0='http://lp/documentinfo/RK' " w:xpath="/ns0:DocumentInfo[1]/ns0:BaseInfo[1]/ns0:Recipient[1]" w:storeItemID="{87832E82-63CA-4BEB-9A0D-EC3CB50F1C50}"/>
          <w:text w:multiLine="1"/>
        </w:sdtPr>
        <w:sdtEndPr/>
        <w:sdtContent>
          <w:tc>
            <w:tcPr>
              <w:tcW w:w="3170" w:type="dxa"/>
            </w:tcPr>
            <w:p w14:paraId="42C12BB9" w14:textId="70CD9ECF" w:rsidR="003D7550" w:rsidRDefault="00852B7B" w:rsidP="00547B89">
              <w:pPr>
                <w:pStyle w:val="Sidhuvud"/>
              </w:pPr>
              <w:r>
                <w:t>Till riksdagen</w:t>
              </w:r>
              <w:r w:rsidR="0034570F">
                <w:br/>
              </w:r>
              <w:r w:rsidR="0034570F"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07B72E14" w14:textId="77777777" w:rsidR="003D7550" w:rsidRDefault="009F3C33" w:rsidP="003E6020">
          <w:pPr>
            <w:pStyle w:val="Sidhuvud"/>
          </w:pPr>
        </w:p>
      </w:tc>
    </w:tr>
  </w:tbl>
  <w:p w14:paraId="62FDC81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3B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3D68"/>
    <w:rsid w:val="000C61D1"/>
    <w:rsid w:val="000E12D9"/>
    <w:rsid w:val="000F00B8"/>
    <w:rsid w:val="00100933"/>
    <w:rsid w:val="00111809"/>
    <w:rsid w:val="00121002"/>
    <w:rsid w:val="00124E73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139D2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570F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01DC6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39E7"/>
    <w:rsid w:val="00567799"/>
    <w:rsid w:val="00571A0B"/>
    <w:rsid w:val="005850D7"/>
    <w:rsid w:val="00596E2B"/>
    <w:rsid w:val="005A5193"/>
    <w:rsid w:val="005E2F29"/>
    <w:rsid w:val="005E4E79"/>
    <w:rsid w:val="005E4E8C"/>
    <w:rsid w:val="0060773B"/>
    <w:rsid w:val="006175D7"/>
    <w:rsid w:val="006208E5"/>
    <w:rsid w:val="00631F82"/>
    <w:rsid w:val="00654B4D"/>
    <w:rsid w:val="00670A48"/>
    <w:rsid w:val="00672F6F"/>
    <w:rsid w:val="0069523C"/>
    <w:rsid w:val="006B3234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4366F"/>
    <w:rsid w:val="00750C93"/>
    <w:rsid w:val="00757B3B"/>
    <w:rsid w:val="00773075"/>
    <w:rsid w:val="00773A7C"/>
    <w:rsid w:val="00782B3F"/>
    <w:rsid w:val="0079641B"/>
    <w:rsid w:val="007A13CE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52B7B"/>
    <w:rsid w:val="00865F2B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6408"/>
    <w:rsid w:val="00947013"/>
    <w:rsid w:val="00957413"/>
    <w:rsid w:val="00980ABF"/>
    <w:rsid w:val="00986CC3"/>
    <w:rsid w:val="009920AA"/>
    <w:rsid w:val="009A4D0A"/>
    <w:rsid w:val="009C2459"/>
    <w:rsid w:val="009D5D40"/>
    <w:rsid w:val="009D6B1B"/>
    <w:rsid w:val="009E107B"/>
    <w:rsid w:val="009E18D6"/>
    <w:rsid w:val="009F3C33"/>
    <w:rsid w:val="00A0117D"/>
    <w:rsid w:val="00A01F5C"/>
    <w:rsid w:val="00A061BD"/>
    <w:rsid w:val="00A3270B"/>
    <w:rsid w:val="00A36F15"/>
    <w:rsid w:val="00A43B02"/>
    <w:rsid w:val="00A5156E"/>
    <w:rsid w:val="00A56824"/>
    <w:rsid w:val="00A65C80"/>
    <w:rsid w:val="00A67276"/>
    <w:rsid w:val="00A67840"/>
    <w:rsid w:val="00A743AC"/>
    <w:rsid w:val="00A86013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D7B0C"/>
    <w:rsid w:val="00CF3046"/>
    <w:rsid w:val="00CF717A"/>
    <w:rsid w:val="00D021D2"/>
    <w:rsid w:val="00D13D8A"/>
    <w:rsid w:val="00D17781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87A0D"/>
    <w:rsid w:val="00D95424"/>
    <w:rsid w:val="00D97459"/>
    <w:rsid w:val="00DB714B"/>
    <w:rsid w:val="00DF5BFB"/>
    <w:rsid w:val="00E21750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0B40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9DED55A"/>
  <w15:chartTrackingRefBased/>
  <w15:docId w15:val="{7F891266-210E-43CD-8FA4-0D4698EE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73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Ingetavstnd">
    <w:name w:val="No Spacing"/>
    <w:basedOn w:val="Normal"/>
    <w:uiPriority w:val="1"/>
    <w:qFormat/>
    <w:rsid w:val="0060773B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ss-1cvxhd1">
    <w:name w:val="css-1cvxhd1"/>
    <w:basedOn w:val="Standardstycketeckensnitt"/>
    <w:rsid w:val="005E4E8C"/>
  </w:style>
  <w:style w:type="paragraph" w:styleId="Normalwebb">
    <w:name w:val="Normal (Web)"/>
    <w:basedOn w:val="Normal"/>
    <w:uiPriority w:val="99"/>
    <w:semiHidden/>
    <w:unhideWhenUsed/>
    <w:rsid w:val="005E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2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24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bd5b77b8-a20b-4259-a7a0-ddb1c192694e</RD_Svarsid>
  </documentManagement>
</p:properties>
</file>

<file path=customXml/item3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SY2CVNDC5XDY-369191429-14435</_dlc_DocId>
    <_dlc_DocIdUrl xmlns="a9ec56ab-dea3-443b-ae99-35f2199b5204">
      <Url>https://dhs.sp.regeringskansliet.se/yta/ud-mk_ur/_layouts/15/DocIdRedir.aspx?ID=SY2CVNDC5XDY-369191429-14435</Url>
      <Description>SY2CVNDC5XDY-369191429-14435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44A879-BD87-4020-A397-FC8452AD6698}"/>
</file>

<file path=customXml/itemProps2.xml><?xml version="1.0" encoding="utf-8"?>
<ds:datastoreItem xmlns:ds="http://schemas.openxmlformats.org/officeDocument/2006/customXml" ds:itemID="{3244645B-09FD-4624-8838-8EE8942D2855}"/>
</file>

<file path=customXml/itemProps3.xml><?xml version="1.0" encoding="utf-8"?>
<ds:datastoreItem xmlns:ds="http://schemas.openxmlformats.org/officeDocument/2006/customXml" ds:itemID="{87832E82-63CA-4BEB-9A0D-EC3CB50F1C50}"/>
</file>

<file path=customXml/itemProps4.xml><?xml version="1.0" encoding="utf-8"?>
<ds:datastoreItem xmlns:ds="http://schemas.openxmlformats.org/officeDocument/2006/customXml" ds:itemID="{B0CC8F23-5A47-4F49-BD56-15A4154EAC1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244645B-09FD-4624-8838-8EE8942D2855}">
  <ds:schemaRefs>
    <ds:schemaRef ds:uri="18f3d968-6251-40b0-9f11-012b293496c2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c9941df-7074-4a92-bf99-225d24d78d61"/>
    <ds:schemaRef ds:uri="a9ec56ab-dea3-443b-ae99-35f2199b5204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2DE3EABD-3914-4ABA-B459-9E910E2AC53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DE3EABD-3914-4ABA-B459-9E910E2AC532}"/>
</file>

<file path=customXml/itemProps8.xml><?xml version="1.0" encoding="utf-8"?>
<ds:datastoreItem xmlns:ds="http://schemas.openxmlformats.org/officeDocument/2006/customXml" ds:itemID="{06624C1A-3FFA-4293-A61C-5F5BA3E734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994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1707 av Björn Söder (SD) Nord Stream 2.docx</dc:title>
  <dc:subject/>
  <dc:creator>Kasper Andersson</dc:creator>
  <cp:keywords/>
  <dc:description/>
  <cp:lastModifiedBy>Eva-Lena Gustafsson</cp:lastModifiedBy>
  <cp:revision>2</cp:revision>
  <cp:lastPrinted>2020-09-09T09:42:00Z</cp:lastPrinted>
  <dcterms:created xsi:type="dcterms:W3CDTF">2021-02-17T08:04:00Z</dcterms:created>
  <dcterms:modified xsi:type="dcterms:W3CDTF">2021-02-17T08:04:00Z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52981346-f1ce-45a6-9a74-3de6393f110a</vt:lpwstr>
  </property>
</Properties>
</file>