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7E90" w:rsidRDefault="004C3B62" w14:paraId="2A4DE142" w14:textId="77777777">
      <w:pPr>
        <w:pStyle w:val="RubrikFrslagTIllRiksdagsbeslut"/>
      </w:pPr>
      <w:sdt>
        <w:sdtPr>
          <w:alias w:val="CC_Boilerplate_4"/>
          <w:tag w:val="CC_Boilerplate_4"/>
          <w:id w:val="-1644581176"/>
          <w:lock w:val="sdtContentLocked"/>
          <w:placeholder>
            <w:docPart w:val="0D37948DE1FB4E8799402F13C05317BD"/>
          </w:placeholder>
          <w:text/>
        </w:sdtPr>
        <w:sdtEndPr/>
        <w:sdtContent>
          <w:r w:rsidRPr="009B062B" w:rsidR="00AF30DD">
            <w:t>Förslag till riksdagsbeslut</w:t>
          </w:r>
        </w:sdtContent>
      </w:sdt>
      <w:bookmarkEnd w:id="0"/>
      <w:bookmarkEnd w:id="1"/>
    </w:p>
    <w:sdt>
      <w:sdtPr>
        <w:alias w:val="Yrkande 1"/>
        <w:tag w:val="318d6fcf-4ca9-4c56-b428-3eea756665d9"/>
        <w:id w:val="1736054165"/>
        <w:lock w:val="sdtLocked"/>
      </w:sdtPr>
      <w:sdtEndPr/>
      <w:sdtContent>
        <w:p w:rsidR="006E0E18" w:rsidRDefault="00124AA9" w14:paraId="59788105" w14:textId="77777777">
          <w:pPr>
            <w:pStyle w:val="Frslagstext"/>
            <w:numPr>
              <w:ilvl w:val="0"/>
              <w:numId w:val="0"/>
            </w:numPr>
          </w:pPr>
          <w:r>
            <w:t>Riksdagen ställer sig bakom det som anförs i motionen om införandet av ett årligt skattekvitto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1C3B2DD3EB4B4AA0E1831EB27238AC"/>
        </w:placeholder>
        <w:text/>
      </w:sdtPr>
      <w:sdtEndPr/>
      <w:sdtContent>
        <w:p w:rsidRPr="009B062B" w:rsidR="006D79C9" w:rsidP="00333E95" w:rsidRDefault="006D79C9" w14:paraId="62F40CD1" w14:textId="77777777">
          <w:pPr>
            <w:pStyle w:val="Rubrik1"/>
          </w:pPr>
          <w:r>
            <w:t>Motivering</w:t>
          </w:r>
        </w:p>
      </w:sdtContent>
    </w:sdt>
    <w:bookmarkEnd w:displacedByCustomXml="prev" w:id="3"/>
    <w:bookmarkEnd w:displacedByCustomXml="prev" w:id="4"/>
    <w:p w:rsidR="00153B2E" w:rsidP="00153B2E" w:rsidRDefault="00153B2E" w14:paraId="04CA283A" w14:textId="27DA6015">
      <w:pPr>
        <w:pStyle w:val="Normalutanindragellerluft"/>
      </w:pPr>
      <w:r>
        <w:t>Vad får vi egentligen för våra skattepengar?</w:t>
      </w:r>
    </w:p>
    <w:p w:rsidR="004C3B62" w:rsidP="004C3B62" w:rsidRDefault="00153B2E" w14:paraId="13461490" w14:textId="77777777">
      <w:r>
        <w:t>Det är en fråga som många skattebetalare ställer sig, men som få politiker vill ge raka svar på. I en tid då skatterna ökar samtidigt som tryggheten minskar behövs mer än någonsin en tydlig och ärlig redovisning av hur stat, regioner och kommuner använder våra gemensamma resurser.</w:t>
      </w:r>
    </w:p>
    <w:p w:rsidR="004C3B62" w:rsidP="004C3B62" w:rsidRDefault="00153B2E" w14:paraId="57C777FE" w14:textId="77777777">
      <w:r>
        <w:t>I dag är det svårtillgängligt och tidskrävande för en vanlig medborgare att få en begriplig bild av skatteintäkternas fördelning. Även om uppgifterna i formell mening är offentliga kräver det ofta omfattande kunskaper och tålamod att navigera i hundratals sidor av budgetdokument och årsredovisningar. Resultatet blir att vanligt folk stängs ute från samhällsdebatten, samtidigt som beslutsfattare ges alltför stort utrymme att undgå granskning. Detta skapar ett demokratiskt underskott och riskerar att urholka tilliten till samhällskontraktet.</w:t>
      </w:r>
    </w:p>
    <w:p w:rsidR="004C3B62" w:rsidP="004C3B62" w:rsidRDefault="00153B2E" w14:paraId="06362A83" w14:textId="77777777">
      <w:r>
        <w:t>För att råda bot på detta bör Sverige införa ett så kallat skattekvitto.</w:t>
      </w:r>
      <w:r w:rsidR="005A5ECA">
        <w:t xml:space="preserve"> </w:t>
      </w:r>
      <w:r>
        <w:t>Ett skattekvitto är ett personligt dokument som visar hur mycket varje enskild skattebetalare – baserat på sina faktiska inkomster och avgifter – har bidragit med till olika utgiftsområden. Det bör omfatta såväl statlig inkomstskatt, kommunalskatt och regionalskatt som sociala avgifter och konsumtionsskatter.</w:t>
      </w:r>
    </w:p>
    <w:p w:rsidR="004C3B62" w:rsidP="004C3B62" w:rsidRDefault="00153B2E" w14:paraId="74A7C7D9" w14:textId="77777777">
      <w:r>
        <w:t xml:space="preserve">Ett konkret exempel: </w:t>
      </w:r>
      <w:r w:rsidR="005A5ECA">
        <w:t>E</w:t>
      </w:r>
      <w:r>
        <w:t>n person med en månadslön på 30</w:t>
      </w:r>
      <w:r w:rsidR="005A5ECA">
        <w:t> </w:t>
      </w:r>
      <w:r>
        <w:t>000 kronor betalar i genomsnitt cirka 5</w:t>
      </w:r>
      <w:r w:rsidR="005A5ECA">
        <w:t> </w:t>
      </w:r>
      <w:r>
        <w:t>400 kronor i kommunalskatt. Om kommunen använder fem procent av sin budget på kultur och fritid innebär det att omkring 270 kronor i månaden – eller drygt 3</w:t>
      </w:r>
      <w:r w:rsidR="005A5ECA">
        <w:t> </w:t>
      </w:r>
      <w:r>
        <w:t>000 kronor per år – av den enskildes pengar går dit. Den typen av tydliga och personliga siffror säger mer än abstrakta procentsatser eller allmänna visioner i en valbroschyr.</w:t>
      </w:r>
    </w:p>
    <w:p w:rsidR="004C3B62" w:rsidP="004C3B62" w:rsidRDefault="00153B2E" w14:paraId="27D11F7D" w14:textId="77777777">
      <w:r>
        <w:lastRenderedPageBreak/>
        <w:t>Syftet med skattekvittot är att skapa insyn, begriplighet och delaktighet. Det blir därmed ett viktigt demokratiskt verktyg som stärker medborgarnas möjlighet att ta ställning till politiska prioriteringar och ökar transparensen i det offentliga.</w:t>
      </w:r>
    </w:p>
    <w:p w:rsidR="004C3B62" w:rsidP="004C3B62" w:rsidRDefault="00153B2E" w14:paraId="6AAB647C" w14:textId="77777777">
      <w:r>
        <w:t xml:space="preserve">Skattekvittot bör distribueras årligen, exempelvis i samband med att Skatteverket tillhandahåller deklarationsunderlag. Distributionen bör i första hand ske digitalt, via en säker portal med inloggning genom </w:t>
      </w:r>
      <w:r w:rsidR="00124AA9">
        <w:t>b</w:t>
      </w:r>
      <w:r>
        <w:t>ank</w:t>
      </w:r>
      <w:r w:rsidR="00124AA9">
        <w:t>-id</w:t>
      </w:r>
      <w:r>
        <w:t>. Där bör det finnas både en förenklad version och en mer detaljerad sammanställning för den som önskar fördjupning. Samtidigt bör pappersversioner kunna beställas för dem som föredrar detta, inte minst av hänsyn till äldre och medborgare som inte är digitalt vana.</w:t>
      </w:r>
    </w:p>
    <w:p w:rsidR="004C3B62" w:rsidP="004C3B62" w:rsidRDefault="00153B2E" w14:paraId="546BE8F4" w14:textId="77777777">
      <w:r>
        <w:t>Ett årligt skattekvitto skulle tydliggöra hur skattemedel används och ge varje skattebetalare möjlighet att se vad man faktiskt får – eller inte får – för sina pengar. Detta skulle bidra till ökad insyn, större ansvarstagande hos politiker och en starkare tillit mellan medborgare och det offentliga.</w:t>
      </w:r>
    </w:p>
    <w:sdt>
      <w:sdtPr>
        <w:rPr>
          <w:i/>
          <w:noProof/>
        </w:rPr>
        <w:alias w:val="CC_Underskrifter"/>
        <w:tag w:val="CC_Underskrifter"/>
        <w:id w:val="583496634"/>
        <w:lock w:val="sdtContentLocked"/>
        <w:placeholder>
          <w:docPart w:val="14A7304B1E454B8FBCB6F19B0967DE8B"/>
        </w:placeholder>
      </w:sdtPr>
      <w:sdtEndPr/>
      <w:sdtContent>
        <w:p w:rsidR="005E7E90" w:rsidP="005E7E90" w:rsidRDefault="005E7E90" w14:paraId="465BBBEE" w14:textId="1ADABC06"/>
        <w:p w:rsidR="005E7E90" w:rsidP="005E7E90" w:rsidRDefault="004C3B62" w14:paraId="60B053EB" w14:textId="0B3C233E"/>
      </w:sdtContent>
    </w:sdt>
    <w:tbl>
      <w:tblPr>
        <w:tblW w:w="5000" w:type="pct"/>
        <w:tblLook w:val="04A0" w:firstRow="1" w:lastRow="0" w:firstColumn="1" w:lastColumn="0" w:noHBand="0" w:noVBand="1"/>
        <w:tblCaption w:val="underskrifter"/>
      </w:tblPr>
      <w:tblGrid>
        <w:gridCol w:w="4252"/>
        <w:gridCol w:w="4252"/>
      </w:tblGrid>
      <w:tr w:rsidR="006E0E18" w14:paraId="39D411FC" w14:textId="77777777">
        <w:trPr>
          <w:cantSplit/>
        </w:trPr>
        <w:tc>
          <w:tcPr>
            <w:tcW w:w="50" w:type="pct"/>
            <w:vAlign w:val="bottom"/>
          </w:tcPr>
          <w:p w:rsidR="006E0E18" w:rsidRDefault="00124AA9" w14:paraId="1DA83006" w14:textId="77777777">
            <w:pPr>
              <w:pStyle w:val="Underskrifter"/>
              <w:spacing w:after="0"/>
            </w:pPr>
            <w:r>
              <w:t>Christian Lindefjärd (SD)</w:t>
            </w:r>
          </w:p>
        </w:tc>
        <w:tc>
          <w:tcPr>
            <w:tcW w:w="50" w:type="pct"/>
            <w:vAlign w:val="bottom"/>
          </w:tcPr>
          <w:p w:rsidR="006E0E18" w:rsidRDefault="006E0E18" w14:paraId="584713EB" w14:textId="77777777">
            <w:pPr>
              <w:pStyle w:val="Underskrifter"/>
              <w:spacing w:after="0"/>
            </w:pPr>
          </w:p>
        </w:tc>
      </w:tr>
    </w:tbl>
    <w:p w:rsidRPr="008E0FE2" w:rsidR="004801AC" w:rsidP="00DF3554" w:rsidRDefault="004801AC" w14:paraId="44B68B71" w14:textId="679036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0A415" w14:textId="77777777" w:rsidR="00153B2E" w:rsidRDefault="00153B2E" w:rsidP="000C1CAD">
      <w:pPr>
        <w:spacing w:line="240" w:lineRule="auto"/>
      </w:pPr>
      <w:r>
        <w:separator/>
      </w:r>
    </w:p>
  </w:endnote>
  <w:endnote w:type="continuationSeparator" w:id="0">
    <w:p w14:paraId="6CEDF0F5" w14:textId="77777777" w:rsidR="00153B2E" w:rsidRDefault="00153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51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A9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FEDE" w14:textId="4A7C92A8" w:rsidR="00262EA3" w:rsidRPr="005E7E90" w:rsidRDefault="00262EA3" w:rsidP="005E7E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5162" w14:textId="77777777" w:rsidR="00153B2E" w:rsidRDefault="00153B2E" w:rsidP="000C1CAD">
      <w:pPr>
        <w:spacing w:line="240" w:lineRule="auto"/>
      </w:pPr>
      <w:r>
        <w:separator/>
      </w:r>
    </w:p>
  </w:footnote>
  <w:footnote w:type="continuationSeparator" w:id="0">
    <w:p w14:paraId="058E55BB" w14:textId="77777777" w:rsidR="00153B2E" w:rsidRDefault="00153B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64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A32AB3" wp14:editId="70A9F9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AD2BA" w14:textId="2B7E3566" w:rsidR="00262EA3" w:rsidRDefault="004C3B62" w:rsidP="008103B5">
                          <w:pPr>
                            <w:jc w:val="right"/>
                          </w:pPr>
                          <w:sdt>
                            <w:sdtPr>
                              <w:alias w:val="CC_Noformat_Partikod"/>
                              <w:tag w:val="CC_Noformat_Partikod"/>
                              <w:id w:val="-53464382"/>
                              <w:placeholder>
                                <w:docPart w:val="424E8B5E6E0B41979FD8E1CF45AEEFDD"/>
                              </w:placeholder>
                              <w:text/>
                            </w:sdtPr>
                            <w:sdtEndPr/>
                            <w:sdtContent>
                              <w:r w:rsidR="00153B2E">
                                <w:t>SD</w:t>
                              </w:r>
                            </w:sdtContent>
                          </w:sdt>
                          <w:sdt>
                            <w:sdtPr>
                              <w:alias w:val="CC_Noformat_Partinummer"/>
                              <w:tag w:val="CC_Noformat_Partinummer"/>
                              <w:id w:val="-1709555926"/>
                              <w:placeholder>
                                <w:docPart w:val="9898E2F7DD4A4421BCA211119FD323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32A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6AD2BA" w14:textId="2B7E3566" w:rsidR="00262EA3" w:rsidRDefault="004C3B62" w:rsidP="008103B5">
                    <w:pPr>
                      <w:jc w:val="right"/>
                    </w:pPr>
                    <w:sdt>
                      <w:sdtPr>
                        <w:alias w:val="CC_Noformat_Partikod"/>
                        <w:tag w:val="CC_Noformat_Partikod"/>
                        <w:id w:val="-53464382"/>
                        <w:placeholder>
                          <w:docPart w:val="424E8B5E6E0B41979FD8E1CF45AEEFDD"/>
                        </w:placeholder>
                        <w:text/>
                      </w:sdtPr>
                      <w:sdtEndPr/>
                      <w:sdtContent>
                        <w:r w:rsidR="00153B2E">
                          <w:t>SD</w:t>
                        </w:r>
                      </w:sdtContent>
                    </w:sdt>
                    <w:sdt>
                      <w:sdtPr>
                        <w:alias w:val="CC_Noformat_Partinummer"/>
                        <w:tag w:val="CC_Noformat_Partinummer"/>
                        <w:id w:val="-1709555926"/>
                        <w:placeholder>
                          <w:docPart w:val="9898E2F7DD4A4421BCA211119FD32372"/>
                        </w:placeholder>
                        <w:showingPlcHdr/>
                        <w:text/>
                      </w:sdtPr>
                      <w:sdtEndPr/>
                      <w:sdtContent>
                        <w:r w:rsidR="00262EA3">
                          <w:t xml:space="preserve"> </w:t>
                        </w:r>
                      </w:sdtContent>
                    </w:sdt>
                  </w:p>
                </w:txbxContent>
              </v:textbox>
              <w10:wrap anchorx="page"/>
            </v:shape>
          </w:pict>
        </mc:Fallback>
      </mc:AlternateContent>
    </w:r>
  </w:p>
  <w:p w14:paraId="6C4067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E393" w14:textId="77777777" w:rsidR="00262EA3" w:rsidRDefault="00262EA3" w:rsidP="008563AC">
    <w:pPr>
      <w:jc w:val="right"/>
    </w:pPr>
  </w:p>
  <w:p w14:paraId="51A875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8499" w14:textId="77777777" w:rsidR="00262EA3" w:rsidRDefault="004C3B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D5B9F5" wp14:editId="794BBB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958F11" w14:textId="7E280B52" w:rsidR="00262EA3" w:rsidRDefault="004C3B62" w:rsidP="00A314CF">
    <w:pPr>
      <w:pStyle w:val="FSHNormal"/>
      <w:spacing w:before="40"/>
    </w:pPr>
    <w:sdt>
      <w:sdtPr>
        <w:alias w:val="CC_Noformat_Motionstyp"/>
        <w:tag w:val="CC_Noformat_Motionstyp"/>
        <w:id w:val="1162973129"/>
        <w:lock w:val="sdtContentLocked"/>
        <w15:appearance w15:val="hidden"/>
        <w:text/>
      </w:sdtPr>
      <w:sdtEndPr/>
      <w:sdtContent>
        <w:r w:rsidR="005E7E90">
          <w:t>Enskild motion</w:t>
        </w:r>
      </w:sdtContent>
    </w:sdt>
    <w:r w:rsidR="00821B36">
      <w:t xml:space="preserve"> </w:t>
    </w:r>
    <w:sdt>
      <w:sdtPr>
        <w:alias w:val="CC_Noformat_Partikod"/>
        <w:tag w:val="CC_Noformat_Partikod"/>
        <w:id w:val="1471015553"/>
        <w:text/>
      </w:sdtPr>
      <w:sdtEndPr/>
      <w:sdtContent>
        <w:r w:rsidR="00153B2E">
          <w:t>SD</w:t>
        </w:r>
      </w:sdtContent>
    </w:sdt>
    <w:sdt>
      <w:sdtPr>
        <w:alias w:val="CC_Noformat_Partinummer"/>
        <w:tag w:val="CC_Noformat_Partinummer"/>
        <w:id w:val="-2014525982"/>
        <w:showingPlcHdr/>
        <w:text/>
      </w:sdtPr>
      <w:sdtEndPr/>
      <w:sdtContent>
        <w:r w:rsidR="00821B36">
          <w:t xml:space="preserve"> </w:t>
        </w:r>
      </w:sdtContent>
    </w:sdt>
  </w:p>
  <w:p w14:paraId="479E3C78" w14:textId="77777777" w:rsidR="00262EA3" w:rsidRPr="008227B3" w:rsidRDefault="004C3B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829167" w14:textId="2203645C" w:rsidR="00262EA3" w:rsidRPr="008227B3" w:rsidRDefault="004C3B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E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7E90">
          <w:t>:74</w:t>
        </w:r>
      </w:sdtContent>
    </w:sdt>
  </w:p>
  <w:p w14:paraId="5810CCAC" w14:textId="2F868ED3" w:rsidR="00262EA3" w:rsidRDefault="004C3B62" w:rsidP="00E03A3D">
    <w:pPr>
      <w:pStyle w:val="Motionr"/>
    </w:pPr>
    <w:sdt>
      <w:sdtPr>
        <w:alias w:val="CC_Noformat_Avtext"/>
        <w:tag w:val="CC_Noformat_Avtext"/>
        <w:id w:val="-2020768203"/>
        <w:lock w:val="sdtContentLocked"/>
        <w:placeholder>
          <w:docPart w:val="424E8B5E6E0B41979FD8E1CF45AEEFDD"/>
        </w:placeholder>
        <w15:appearance w15:val="hidden"/>
        <w:text/>
      </w:sdtPr>
      <w:sdtEndPr/>
      <w:sdtContent>
        <w:r w:rsidR="005E7E90">
          <w:t>av Christian Lindefjärd (SD)</w:t>
        </w:r>
      </w:sdtContent>
    </w:sdt>
  </w:p>
  <w:sdt>
    <w:sdtPr>
      <w:alias w:val="CC_Noformat_Rubtext"/>
      <w:tag w:val="CC_Noformat_Rubtext"/>
      <w:id w:val="-218060500"/>
      <w:lock w:val="sdtLocked"/>
      <w:placeholder>
        <w:docPart w:val="9898E2F7DD4A4421BCA211119FD32372"/>
      </w:placeholder>
      <w:text/>
    </w:sdtPr>
    <w:sdtEndPr/>
    <w:sdtContent>
      <w:p w14:paraId="1788BB6D" w14:textId="3D2B2FAB" w:rsidR="00262EA3" w:rsidRDefault="00153B2E" w:rsidP="00283E0F">
        <w:pPr>
          <w:pStyle w:val="FSHRub2"/>
        </w:pPr>
        <w:r>
          <w:t>Införande av ett årligt skattekvitto</w:t>
        </w:r>
      </w:p>
    </w:sdtContent>
  </w:sdt>
  <w:sdt>
    <w:sdtPr>
      <w:alias w:val="CC_Boilerplate_3"/>
      <w:tag w:val="CC_Boilerplate_3"/>
      <w:id w:val="1606463544"/>
      <w:lock w:val="sdtContentLocked"/>
      <w15:appearance w15:val="hidden"/>
      <w:text w:multiLine="1"/>
    </w:sdtPr>
    <w:sdtEndPr/>
    <w:sdtContent>
      <w:p w14:paraId="738B0F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53B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A9"/>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B2E"/>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B6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24"/>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CA"/>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90"/>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E18"/>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C5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928"/>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E1D31B"/>
  <w15:chartTrackingRefBased/>
  <w15:docId w15:val="{002BC0F0-A6B9-4E10-8BC8-6D74CD2D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37948DE1FB4E8799402F13C05317BD"/>
        <w:category>
          <w:name w:val="Allmänt"/>
          <w:gallery w:val="placeholder"/>
        </w:category>
        <w:types>
          <w:type w:val="bbPlcHdr"/>
        </w:types>
        <w:behaviors>
          <w:behavior w:val="content"/>
        </w:behaviors>
        <w:guid w:val="{0FF77FC5-1C67-446B-B355-1C842FDDFE61}"/>
      </w:docPartPr>
      <w:docPartBody>
        <w:p w:rsidR="00907B0A" w:rsidRDefault="00907B0A">
          <w:pPr>
            <w:pStyle w:val="0D37948DE1FB4E8799402F13C05317BD"/>
          </w:pPr>
          <w:r w:rsidRPr="005A0A93">
            <w:rPr>
              <w:rStyle w:val="Platshllartext"/>
            </w:rPr>
            <w:t>Förslag till riksdagsbeslut</w:t>
          </w:r>
        </w:p>
      </w:docPartBody>
    </w:docPart>
    <w:docPart>
      <w:docPartPr>
        <w:name w:val="F61C3B2DD3EB4B4AA0E1831EB27238AC"/>
        <w:category>
          <w:name w:val="Allmänt"/>
          <w:gallery w:val="placeholder"/>
        </w:category>
        <w:types>
          <w:type w:val="bbPlcHdr"/>
        </w:types>
        <w:behaviors>
          <w:behavior w:val="content"/>
        </w:behaviors>
        <w:guid w:val="{95AE61A0-0404-49D2-B647-679EC7B88EAE}"/>
      </w:docPartPr>
      <w:docPartBody>
        <w:p w:rsidR="00907B0A" w:rsidRDefault="00907B0A">
          <w:pPr>
            <w:pStyle w:val="F61C3B2DD3EB4B4AA0E1831EB27238AC"/>
          </w:pPr>
          <w:r w:rsidRPr="005A0A93">
            <w:rPr>
              <w:rStyle w:val="Platshllartext"/>
            </w:rPr>
            <w:t>Motivering</w:t>
          </w:r>
        </w:p>
      </w:docPartBody>
    </w:docPart>
    <w:docPart>
      <w:docPartPr>
        <w:name w:val="424E8B5E6E0B41979FD8E1CF45AEEFDD"/>
        <w:category>
          <w:name w:val="Allmänt"/>
          <w:gallery w:val="placeholder"/>
        </w:category>
        <w:types>
          <w:type w:val="bbPlcHdr"/>
        </w:types>
        <w:behaviors>
          <w:behavior w:val="content"/>
        </w:behaviors>
        <w:guid w:val="{557752C5-77A1-4884-998E-21B30D294E4F}"/>
      </w:docPartPr>
      <w:docPartBody>
        <w:p w:rsidR="00907B0A" w:rsidRDefault="00907B0A">
          <w:pPr>
            <w:pStyle w:val="424E8B5E6E0B41979FD8E1CF45AEEFDD"/>
          </w:pPr>
          <w:r>
            <w:rPr>
              <w:rStyle w:val="Platshllartext"/>
            </w:rPr>
            <w:t xml:space="preserve"> </w:t>
          </w:r>
        </w:p>
      </w:docPartBody>
    </w:docPart>
    <w:docPart>
      <w:docPartPr>
        <w:name w:val="9898E2F7DD4A4421BCA211119FD32372"/>
        <w:category>
          <w:name w:val="Allmänt"/>
          <w:gallery w:val="placeholder"/>
        </w:category>
        <w:types>
          <w:type w:val="bbPlcHdr"/>
        </w:types>
        <w:behaviors>
          <w:behavior w:val="content"/>
        </w:behaviors>
        <w:guid w:val="{A992E3AA-02B3-433F-88E3-E5952580DB25}"/>
      </w:docPartPr>
      <w:docPartBody>
        <w:p w:rsidR="00907B0A" w:rsidRDefault="00907B0A">
          <w:pPr>
            <w:pStyle w:val="9898E2F7DD4A4421BCA211119FD32372"/>
          </w:pPr>
          <w:r>
            <w:t xml:space="preserve"> </w:t>
          </w:r>
        </w:p>
      </w:docPartBody>
    </w:docPart>
    <w:docPart>
      <w:docPartPr>
        <w:name w:val="14A7304B1E454B8FBCB6F19B0967DE8B"/>
        <w:category>
          <w:name w:val="Allmänt"/>
          <w:gallery w:val="placeholder"/>
        </w:category>
        <w:types>
          <w:type w:val="bbPlcHdr"/>
        </w:types>
        <w:behaviors>
          <w:behavior w:val="content"/>
        </w:behaviors>
        <w:guid w:val="{E510E8C4-E67B-423E-BAFA-2265A121B2E0}"/>
      </w:docPartPr>
      <w:docPartBody>
        <w:p w:rsidR="00EC33CB" w:rsidRDefault="00EC33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0A"/>
    <w:rsid w:val="00907B0A"/>
    <w:rsid w:val="00EC33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37948DE1FB4E8799402F13C05317BD">
    <w:name w:val="0D37948DE1FB4E8799402F13C05317BD"/>
  </w:style>
  <w:style w:type="paragraph" w:customStyle="1" w:styleId="F61C3B2DD3EB4B4AA0E1831EB27238AC">
    <w:name w:val="F61C3B2DD3EB4B4AA0E1831EB27238AC"/>
  </w:style>
  <w:style w:type="paragraph" w:customStyle="1" w:styleId="424E8B5E6E0B41979FD8E1CF45AEEFDD">
    <w:name w:val="424E8B5E6E0B41979FD8E1CF45AEEFDD"/>
  </w:style>
  <w:style w:type="paragraph" w:customStyle="1" w:styleId="9898E2F7DD4A4421BCA211119FD32372">
    <w:name w:val="9898E2F7DD4A4421BCA211119FD32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7D0222-56DA-4D28-9395-CA5845CDF08C}"/>
</file>

<file path=customXml/itemProps2.xml><?xml version="1.0" encoding="utf-8"?>
<ds:datastoreItem xmlns:ds="http://schemas.openxmlformats.org/officeDocument/2006/customXml" ds:itemID="{46A27906-6CEB-4027-815F-20DDAB4D2461}"/>
</file>

<file path=customXml/itemProps3.xml><?xml version="1.0" encoding="utf-8"?>
<ds:datastoreItem xmlns:ds="http://schemas.openxmlformats.org/officeDocument/2006/customXml" ds:itemID="{323FF383-3F5B-42A6-9A27-F0A43FBA735B}"/>
</file>

<file path=docProps/app.xml><?xml version="1.0" encoding="utf-8"?>
<Properties xmlns="http://schemas.openxmlformats.org/officeDocument/2006/extended-properties" xmlns:vt="http://schemas.openxmlformats.org/officeDocument/2006/docPropsVTypes">
  <Template>Normal</Template>
  <TotalTime>26</TotalTime>
  <Pages>2</Pages>
  <Words>428</Words>
  <Characters>2497</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ett årligt skattekvitto</vt:lpstr>
      <vt:lpstr>
      </vt:lpstr>
    </vt:vector>
  </TitlesOfParts>
  <Company>Sveriges riksdag</Company>
  <LinksUpToDate>false</LinksUpToDate>
  <CharactersWithSpaces>2911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