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116" w:rsidRPr="00947116" w:rsidRDefault="00947116">
      <w:pPr>
        <w:pStyle w:val="Frslagsrubrik"/>
      </w:pPr>
      <w:r w:rsidRPr="00947116">
        <w:t>Förslag till riksdagsbeslut</w:t>
      </w:r>
    </w:p>
    <w:p w:rsidR="00947116" w:rsidRPr="00947116" w:rsidRDefault="00947116">
      <w:pPr>
        <w:pStyle w:val="Hemstlatt"/>
        <w:ind w:left="0"/>
      </w:pPr>
      <w:r w:rsidRPr="00947116">
        <w:t>Riksdagen tillkännager för regeringen som sin mening vad som anförs i motionen om behovet av en utvecklad företagshäls</w:t>
      </w:r>
      <w:r w:rsidRPr="00947116">
        <w:t>o</w:t>
      </w:r>
      <w:r w:rsidRPr="00947116">
        <w:t>vård.</w:t>
      </w:r>
    </w:p>
    <w:p w:rsidR="00947116" w:rsidRPr="00947116" w:rsidRDefault="00947116">
      <w:pPr>
        <w:pStyle w:val="Rubrik1"/>
      </w:pPr>
      <w:r w:rsidRPr="00947116">
        <w:t>Motivering</w:t>
      </w:r>
    </w:p>
    <w:p w:rsidR="00947116" w:rsidRPr="00947116" w:rsidRDefault="00947116">
      <w:r w:rsidRPr="00947116">
        <w:t>I regeringens ambitioner att nedbringa ohälsotalen har en rad reformer g</w:t>
      </w:r>
      <w:r w:rsidRPr="00947116">
        <w:t>e</w:t>
      </w:r>
      <w:r w:rsidRPr="00947116">
        <w:t>nomförts inom ramen för vad som brukar uttryckas rehabkedjan. Flera av de delar som initialt omnämndes för att kunna redovisa en kedja av åtgärder har dock ännu inte tillförts politikområdet.</w:t>
      </w:r>
    </w:p>
    <w:p w:rsidR="00947116" w:rsidRPr="00947116" w:rsidRDefault="00947116">
      <w:pPr>
        <w:pStyle w:val="Normaltindrag"/>
      </w:pPr>
      <w:r w:rsidRPr="00947116">
        <w:t>En sådan länk utgjordes av en utvecklad företagshälsovård som en del i a</w:t>
      </w:r>
      <w:r w:rsidRPr="00947116">
        <w:t>r</w:t>
      </w:r>
      <w:r w:rsidRPr="00947116">
        <w:t>betet för att nedbringa ohälsa och samtidigt verka som ett stöd för såväl a</w:t>
      </w:r>
      <w:r w:rsidRPr="00947116">
        <w:t>r</w:t>
      </w:r>
      <w:r w:rsidRPr="00947116">
        <w:t>betsgivare som anställda liksom för Försäkringskassan i sin prövning av fö</w:t>
      </w:r>
      <w:r w:rsidRPr="00947116">
        <w:t>r</w:t>
      </w:r>
      <w:r w:rsidRPr="00947116">
        <w:t>säkringsfrågan.</w:t>
      </w:r>
    </w:p>
    <w:p w:rsidR="00947116" w:rsidRPr="00947116" w:rsidRDefault="00947116">
      <w:pPr>
        <w:pStyle w:val="Normaltindrag"/>
      </w:pPr>
      <w:r w:rsidRPr="00947116">
        <w:t>Företagshälsovårdens betydelse för ett väl utvecklat förebyggande hälsoa</w:t>
      </w:r>
      <w:r w:rsidRPr="00947116">
        <w:t>r</w:t>
      </w:r>
      <w:r w:rsidRPr="00947116">
        <w:t>bete är känt sedan tidigare och har även belysts i riksdagens socialförsä</w:t>
      </w:r>
      <w:r w:rsidRPr="00947116">
        <w:t>k</w:t>
      </w:r>
      <w:r w:rsidRPr="00947116">
        <w:t>ringsutskotts beredningsarbete inför den förändrade sjukförsäkringsprocessen. Kompetensen inom företagshälsovården bör utgöras av en oberoende exper</w:t>
      </w:r>
      <w:r w:rsidRPr="00947116">
        <w:t>t</w:t>
      </w:r>
      <w:r w:rsidRPr="00947116">
        <w:t>resurs inom områdena arbetsmiljö och rehabilitering och vara väl förtrogen med de inom ansvarsområdet förekommande arbetsuppgifterna. Det föreby</w:t>
      </w:r>
      <w:r w:rsidRPr="00947116">
        <w:t>g</w:t>
      </w:r>
      <w:r w:rsidRPr="00947116">
        <w:t>gande arbetsmiljöarbetet kan inte nog poängteras för att minimera mänskligt lidande och ekonomiska kostnader.</w:t>
      </w:r>
    </w:p>
    <w:p w:rsidR="00947116" w:rsidRPr="00947116" w:rsidRDefault="00947116">
      <w:pPr>
        <w:pStyle w:val="Normaltindrag"/>
      </w:pPr>
      <w:r w:rsidRPr="00947116">
        <w:t>Trots att företagshälsovårdsfråga</w:t>
      </w:r>
      <w:r w:rsidRPr="00947116">
        <w:t>n lyfts fram som en viktig del i den så ka</w:t>
      </w:r>
      <w:r w:rsidRPr="00947116">
        <w:t>l</w:t>
      </w:r>
      <w:r w:rsidRPr="00947116">
        <w:t>lade rehabiliteringskedjan har de hittillsvarande utredningarna och berednin</w:t>
      </w:r>
      <w:r w:rsidRPr="00947116">
        <w:t>g</w:t>
      </w:r>
      <w:r w:rsidRPr="00947116">
        <w:t>arna inte blivit föremål för riksdagsbehandling. Genom avsaknad av åtgärder inom företagshälsovårdsområdet har den kanske viktigaste länken i den av regeringen framarbetade rehabiliteringskedjan ännu ej fallit på plats. En u</w:t>
      </w:r>
      <w:r w:rsidRPr="00947116">
        <w:t>t</w:t>
      </w:r>
      <w:r w:rsidRPr="00947116">
        <w:lastRenderedPageBreak/>
        <w:t>vecklad företagshälsovård i nära koppling till arbetsplatserna bör därför sn</w:t>
      </w:r>
      <w:r w:rsidRPr="00947116">
        <w:t>a</w:t>
      </w:r>
      <w:r w:rsidRPr="00947116">
        <w:t>rast utvecklas för att påskynda nedbringandet av den arbetsrelaterade ohälsan.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7116">
        <w:trPr>
          <w:cantSplit/>
        </w:trPr>
        <w:tc>
          <w:tcPr>
            <w:tcW w:w="3046" w:type="dxa"/>
          </w:tcPr>
          <w:p w:rsidR="00947116" w:rsidRPr="00947116" w:rsidRDefault="00947116">
            <w:pPr>
              <w:pStyle w:val="UnderskriftDatum"/>
              <w:spacing w:before="240"/>
            </w:pPr>
            <w:r w:rsidRPr="00947116">
              <w:t>Stockholm den 1 oktober 2009</w:t>
            </w:r>
          </w:p>
        </w:tc>
        <w:tc>
          <w:tcPr>
            <w:tcW w:w="3047" w:type="dxa"/>
          </w:tcPr>
          <w:p w:rsidR="00947116" w:rsidRPr="00947116" w:rsidRDefault="00947116">
            <w:pPr>
              <w:pStyle w:val="Underskrifter"/>
              <w:spacing w:before="240"/>
            </w:pPr>
          </w:p>
        </w:tc>
      </w:tr>
      <w:tr w:rsidR="00000000" w:rsidRPr="00947116">
        <w:trPr>
          <w:cantSplit/>
        </w:trPr>
        <w:tc>
          <w:tcPr>
            <w:tcW w:w="3046" w:type="dxa"/>
          </w:tcPr>
          <w:p w:rsidR="00947116" w:rsidRPr="00947116" w:rsidRDefault="00947116">
            <w:pPr>
              <w:pStyle w:val="Underskrifter"/>
            </w:pPr>
            <w:r w:rsidRPr="00947116">
              <w:t>Göte Wahlström (s)</w:t>
            </w:r>
          </w:p>
        </w:tc>
        <w:tc>
          <w:tcPr>
            <w:tcW w:w="3046" w:type="dxa"/>
          </w:tcPr>
          <w:p w:rsidR="00947116" w:rsidRPr="00947116" w:rsidRDefault="00947116">
            <w:pPr>
              <w:pStyle w:val="Underskrifter"/>
            </w:pPr>
            <w:r w:rsidRPr="00947116">
              <w:t>Christina Oskarsson (s)</w:t>
            </w:r>
          </w:p>
        </w:tc>
      </w:tr>
    </w:tbl>
    <w:p w:rsidR="00947116" w:rsidRPr="00947116" w:rsidRDefault="00947116">
      <w:pPr>
        <w:pStyle w:val="Normaltindrag"/>
      </w:pPr>
    </w:p>
    <w:sectPr w:rsidR="00000000" w:rsidRPr="00947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116" w:rsidRPr="00947116" w:rsidRDefault="00947116">
      <w:r w:rsidRPr="00947116">
        <w:separator/>
      </w:r>
    </w:p>
  </w:endnote>
  <w:endnote w:type="continuationSeparator" w:id="0">
    <w:p w:rsidR="00947116" w:rsidRPr="00947116" w:rsidRDefault="00947116">
      <w:r w:rsidRPr="009471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Sidfot"/>
    </w:pPr>
    <w:r w:rsidRPr="009471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3235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116" w:rsidRDefault="009471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7116" w:rsidRDefault="009471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Sidfot"/>
    </w:pPr>
    <w:r w:rsidRPr="009471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2870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116" w:rsidRDefault="009471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116" w:rsidRDefault="009471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Sidfot"/>
    </w:pPr>
    <w:r w:rsidRPr="009471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118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116" w:rsidRDefault="009471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7116" w:rsidRDefault="009471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116" w:rsidRPr="00947116" w:rsidRDefault="00947116">
      <w:r w:rsidRPr="00947116">
        <w:separator/>
      </w:r>
    </w:p>
  </w:footnote>
  <w:footnote w:type="continuationSeparator" w:id="0">
    <w:p w:rsidR="00947116" w:rsidRPr="00947116" w:rsidRDefault="00947116">
      <w:r w:rsidRPr="009471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Sidhuvud"/>
    </w:pPr>
    <w:r w:rsidRPr="009471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6836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116" w:rsidRDefault="009471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7116" w:rsidRDefault="009471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Sidhuvud"/>
    </w:pPr>
    <w:r w:rsidRPr="009471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99220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116" w:rsidRDefault="009471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7116" w:rsidRDefault="009471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16" w:rsidRPr="00947116" w:rsidRDefault="00947116">
    <w:pPr>
      <w:pStyle w:val="FSHNormal"/>
      <w:tabs>
        <w:tab w:val="right" w:pos="5840"/>
      </w:tabs>
    </w:pPr>
    <w:r w:rsidRPr="00947116">
      <w:br/>
    </w:r>
    <w:r w:rsidRPr="00947116">
      <w:fldChar w:fldCharType="begin" w:fldLock="1"/>
    </w:r>
    <w:r w:rsidRPr="00947116">
      <w:instrText xml:space="preserve"> DOCPROPERTY</w:instrText>
    </w:r>
    <w:r w:rsidRPr="00947116">
      <w:rPr>
        <w:sz w:val="18"/>
      </w:rPr>
      <w:instrText xml:space="preserve"> "YearUser" *\charformat </w:instrText>
    </w:r>
    <w:r w:rsidRPr="00947116">
      <w:fldChar w:fldCharType="separate"/>
    </w:r>
    <w:r w:rsidRPr="00947116">
      <w:t>2009/10</w:t>
    </w:r>
    <w:r w:rsidRPr="00947116">
      <w:fldChar w:fldCharType="end"/>
    </w:r>
    <w:r w:rsidRPr="00947116">
      <w:t xml:space="preserve"> </w:t>
    </w:r>
    <w:r w:rsidRPr="00947116">
      <w:tab/>
      <w:t xml:space="preserve">mnr: </w:t>
    </w:r>
    <w:r w:rsidRPr="00947116">
      <w:fldChar w:fldCharType="begin" w:fldLock="1"/>
    </w:r>
    <w:r w:rsidRPr="00947116">
      <w:instrText xml:space="preserve"> DOCPROPERTY</w:instrText>
    </w:r>
    <w:r w:rsidRPr="00947116">
      <w:rPr>
        <w:sz w:val="18"/>
      </w:rPr>
      <w:instrText xml:space="preserve"> "Motionsnummer" *\charformat </w:instrText>
    </w:r>
    <w:r w:rsidRPr="00947116">
      <w:fldChar w:fldCharType="separate"/>
    </w:r>
    <w:r w:rsidRPr="00947116">
      <w:t>A254</w:t>
    </w:r>
    <w:r w:rsidRPr="00947116">
      <w:fldChar w:fldCharType="end"/>
    </w:r>
    <w:r w:rsidRPr="00947116">
      <w:br/>
    </w:r>
    <w:r w:rsidRPr="00947116">
      <w:fldChar w:fldCharType="begin" w:fldLock="1"/>
    </w:r>
    <w:r w:rsidRPr="00947116">
      <w:instrText xml:space="preserve"> DOCPROPERTY</w:instrText>
    </w:r>
    <w:r w:rsidRPr="00947116">
      <w:rPr>
        <w:sz w:val="18"/>
      </w:rPr>
      <w:instrText xml:space="preserve"> "Samling" *\charformat </w:instrText>
    </w:r>
    <w:r w:rsidRPr="00947116">
      <w:fldChar w:fldCharType="end"/>
    </w:r>
    <w:r w:rsidRPr="00947116">
      <w:tab/>
      <w:t xml:space="preserve">pnr: </w:t>
    </w:r>
    <w:r w:rsidRPr="00947116">
      <w:fldChar w:fldCharType="begin" w:fldLock="1"/>
    </w:r>
    <w:r w:rsidRPr="00947116">
      <w:instrText xml:space="preserve"> DOCPROPERTY</w:instrText>
    </w:r>
    <w:r w:rsidRPr="00947116">
      <w:rPr>
        <w:sz w:val="18"/>
      </w:rPr>
      <w:instrText xml:space="preserve"> "Partinummer" *\charformat </w:instrText>
    </w:r>
    <w:r w:rsidRPr="00947116">
      <w:fldChar w:fldCharType="separate"/>
    </w:r>
    <w:r w:rsidRPr="00947116">
      <w:t>s14054</w:t>
    </w:r>
    <w:r w:rsidRPr="00947116">
      <w:fldChar w:fldCharType="end"/>
    </w:r>
  </w:p>
  <w:p w:rsidR="00947116" w:rsidRPr="00947116" w:rsidRDefault="00947116">
    <w:pPr>
      <w:pStyle w:val="FSHRub1"/>
    </w:pPr>
    <w:r w:rsidRPr="00947116">
      <w:t>Motion till riksdagen</w:t>
    </w:r>
    <w:r w:rsidRPr="00947116">
      <w:br/>
    </w:r>
    <w:r w:rsidRPr="00947116">
      <w:fldChar w:fldCharType="begin" w:fldLock="1"/>
    </w:r>
    <w:r w:rsidRPr="00947116">
      <w:instrText xml:space="preserve"> DOCPROPERTY "YearUser" *\charformat </w:instrText>
    </w:r>
    <w:r w:rsidRPr="00947116">
      <w:fldChar w:fldCharType="separate"/>
    </w:r>
    <w:r w:rsidRPr="00947116">
      <w:t>2009/10</w:t>
    </w:r>
    <w:r w:rsidRPr="00947116">
      <w:fldChar w:fldCharType="end"/>
    </w:r>
    <w:r w:rsidRPr="00947116">
      <w:t>:</w:t>
    </w:r>
    <w:r w:rsidRPr="00947116">
      <w:fldChar w:fldCharType="begin" w:fldLock="1"/>
    </w:r>
    <w:r w:rsidRPr="00947116">
      <w:instrText xml:space="preserve"> DOCPROPERTY "Motionsnummer" *\charformat </w:instrText>
    </w:r>
    <w:r w:rsidRPr="00947116">
      <w:fldChar w:fldCharType="separate"/>
    </w:r>
    <w:r w:rsidRPr="00947116">
      <w:t>A254</w:t>
    </w:r>
    <w:r w:rsidRPr="00947116">
      <w:fldChar w:fldCharType="end"/>
    </w:r>
  </w:p>
  <w:p w:rsidR="00947116" w:rsidRPr="00947116" w:rsidRDefault="00947116">
    <w:pPr>
      <w:pStyle w:val="FSHNormalS5"/>
    </w:pPr>
    <w:r w:rsidRPr="00947116">
      <w:fldChar w:fldCharType="begin" w:fldLock="1"/>
    </w:r>
    <w:r w:rsidRPr="00947116">
      <w:instrText xml:space="preserve"> DOCPROPERTY "MotionarText" *\charformat </w:instrText>
    </w:r>
    <w:r w:rsidRPr="00947116">
      <w:fldChar w:fldCharType="separate"/>
    </w:r>
    <w:r w:rsidRPr="00947116">
      <w:t>av Göte Wahlström och Christina Oskarsson (s)</w:t>
    </w:r>
    <w:r w:rsidRPr="00947116">
      <w:fldChar w:fldCharType="end"/>
    </w:r>
    <w:r w:rsidRPr="00947116">
      <w:br/>
    </w:r>
    <w:r w:rsidRPr="00947116">
      <w:fldChar w:fldCharType="begin" w:fldLock="1"/>
    </w:r>
    <w:r w:rsidRPr="00947116">
      <w:instrText xml:space="preserve"> DOCPROPERTY "SvarFrasKort" *\charformat </w:instrText>
    </w:r>
    <w:r w:rsidRPr="00947116">
      <w:fldChar w:fldCharType="end"/>
    </w:r>
  </w:p>
  <w:p w:rsidR="00947116" w:rsidRPr="00947116" w:rsidRDefault="00947116">
    <w:pPr>
      <w:pStyle w:val="FSHTitel"/>
    </w:pPr>
    <w:r w:rsidRPr="00947116">
      <w:fldChar w:fldCharType="begin" w:fldLock="1"/>
    </w:r>
    <w:r w:rsidRPr="00947116">
      <w:instrText xml:space="preserve"> DOCPROPERTY</w:instrText>
    </w:r>
    <w:r w:rsidRPr="00947116">
      <w:rPr>
        <w:sz w:val="18"/>
      </w:rPr>
      <w:instrText xml:space="preserve"> "RubrikSvar" *\charformat </w:instrText>
    </w:r>
    <w:r w:rsidRPr="00947116">
      <w:fldChar w:fldCharType="separate"/>
    </w:r>
    <w:r w:rsidRPr="00947116">
      <w:t>Företagshälsovårdens roll för att minska ohälsan</w:t>
    </w:r>
    <w:r w:rsidRPr="00947116">
      <w:fldChar w:fldCharType="end"/>
    </w:r>
  </w:p>
  <w:p w:rsidR="00947116" w:rsidRPr="00947116" w:rsidRDefault="00947116">
    <w:pPr>
      <w:pStyle w:val="Normal00"/>
    </w:pPr>
  </w:p>
  <w:p w:rsidR="00947116" w:rsidRPr="00947116" w:rsidRDefault="009471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5365317">
    <w:abstractNumId w:val="8"/>
  </w:num>
  <w:num w:numId="2" w16cid:durableId="1643002334">
    <w:abstractNumId w:val="9"/>
  </w:num>
  <w:num w:numId="3" w16cid:durableId="974725104">
    <w:abstractNumId w:val="8"/>
  </w:num>
  <w:num w:numId="4" w16cid:durableId="1898471030">
    <w:abstractNumId w:val="9"/>
  </w:num>
  <w:num w:numId="5" w16cid:durableId="557284767">
    <w:abstractNumId w:val="13"/>
  </w:num>
  <w:num w:numId="6" w16cid:durableId="143548665">
    <w:abstractNumId w:val="10"/>
  </w:num>
  <w:num w:numId="7" w16cid:durableId="1838617043">
    <w:abstractNumId w:val="11"/>
  </w:num>
  <w:num w:numId="8" w16cid:durableId="179201838">
    <w:abstractNumId w:val="12"/>
  </w:num>
  <w:num w:numId="9" w16cid:durableId="393282634">
    <w:abstractNumId w:val="8"/>
  </w:num>
  <w:num w:numId="10" w16cid:durableId="1296177529">
    <w:abstractNumId w:val="3"/>
  </w:num>
  <w:num w:numId="11" w16cid:durableId="2027898134">
    <w:abstractNumId w:val="2"/>
  </w:num>
  <w:num w:numId="12" w16cid:durableId="625698406">
    <w:abstractNumId w:val="1"/>
  </w:num>
  <w:num w:numId="13" w16cid:durableId="650914117">
    <w:abstractNumId w:val="0"/>
  </w:num>
  <w:num w:numId="14" w16cid:durableId="1678733794">
    <w:abstractNumId w:val="9"/>
  </w:num>
  <w:num w:numId="15" w16cid:durableId="1299338261">
    <w:abstractNumId w:val="7"/>
  </w:num>
  <w:num w:numId="16" w16cid:durableId="1670404787">
    <w:abstractNumId w:val="6"/>
  </w:num>
  <w:num w:numId="17" w16cid:durableId="1126504044">
    <w:abstractNumId w:val="5"/>
  </w:num>
  <w:num w:numId="18" w16cid:durableId="1441991325">
    <w:abstractNumId w:val="4"/>
  </w:num>
  <w:num w:numId="19" w16cid:durableId="1350568651">
    <w:abstractNumId w:val="11"/>
  </w:num>
  <w:num w:numId="20" w16cid:durableId="1205215440">
    <w:abstractNumId w:val="10"/>
  </w:num>
  <w:num w:numId="21" w16cid:durableId="196831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6251CDF2-4482-4ECE-AB35-35FAE7AFD832},{FCBB1D1D-DA71-44FB-8C92-3111F9EDC77F}"/>
  </w:docVars>
  <w:rsids>
    <w:rsidRoot w:val="003F2F53"/>
    <w:rsid w:val="003F2F53"/>
    <w:rsid w:val="0094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DE55A59-5BA5-42CD-BF9C-38CB134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1591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s14054</vt:lpstr>
    </vt:vector>
  </TitlesOfParts>
  <Company>Riksdagen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s14054</dc:title>
  <dc:subject>s14054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2009-12-09T16:32:00Z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Företagshälsovårdens roll för att minska ohälsan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Företagshälsovårdens roll för att minska ohälsan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Göte Wahlström och Christina Oskarsson (s)</vt:lpwstr>
  </property>
  <property fmtid="{D5CDD505-2E9C-101B-9397-08002B2CF9AE}" pid="26" name="MotionarLista">
    <vt:lpwstr>Wahlström, Göte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20092010000000000115000140540069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20092010000000000115000140540069</vt:lpwstr>
  </property>
  <property fmtid="{D5CDD505-2E9C-101B-9397-08002B2CF9AE}" pid="50" name="nummer">
    <vt:lpwstr>254</vt:lpwstr>
  </property>
  <property fmtid="{D5CDD505-2E9C-101B-9397-08002B2CF9AE}" pid="51" name="utskottsbeteckning">
    <vt:lpwstr>A</vt:lpwstr>
  </property>
  <property fmtid="{D5CDD505-2E9C-101B-9397-08002B2CF9AE}" pid="52" name="GlobalUID">
    <vt:lpwstr>{80C1B33D-0FCD-44B0-9EB9-F71B81526DFE}</vt:lpwstr>
  </property>
  <property fmtid="{D5CDD505-2E9C-101B-9397-08002B2CF9AE}" pid="53" name="Överföringar">
    <vt:i4>0</vt:i4>
  </property>
  <property fmtid="{D5CDD505-2E9C-101B-9397-08002B2CF9AE}" pid="54" name="Checksum">
    <vt:lpwstr>*0015975643831*</vt:lpwstr>
  </property>
  <property fmtid="{D5CDD505-2E9C-101B-9397-08002B2CF9AE}" pid="55" name="skuggnummer">
    <vt:lpwstr>1385</vt:lpwstr>
  </property>
  <property fmtid="{D5CDD505-2E9C-101B-9397-08002B2CF9AE}" pid="56" name="urixVersion">
    <vt:lpwstr>4.0.0.9</vt:lpwstr>
  </property>
  <property fmtid="{D5CDD505-2E9C-101B-9397-08002B2CF9AE}" pid="57" name="urixOrigin">
    <vt:lpwstr>091209 17:32:20.087</vt:lpwstr>
  </property>
  <property fmtid="{D5CDD505-2E9C-101B-9397-08002B2CF9AE}" pid="58" name="urixGuid">
    <vt:lpwstr>{312BD0D5-911D-4154-ABC7-EB9FAFA60DF7}</vt:lpwstr>
  </property>
</Properties>
</file>