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B30BB" w:rsidRDefault="00C92055" w14:paraId="09D39AD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206823D41104394882E3233B48E13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083995-6001-4986-96e6-042f86fefa1a"/>
        <w:id w:val="1367101326"/>
        <w:lock w:val="sdtLocked"/>
      </w:sdtPr>
      <w:sdtEndPr/>
      <w:sdtContent>
        <w:p w:rsidR="008A188E" w:rsidRDefault="00C720B0" w14:paraId="436683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vidare en betald polisutbildning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FB4239E8B04AE6A315AD54DE4F9757"/>
        </w:placeholder>
        <w:text/>
      </w:sdtPr>
      <w:sdtEndPr/>
      <w:sdtContent>
        <w:p w:rsidRPr="009B062B" w:rsidR="006D79C9" w:rsidP="00333E95" w:rsidRDefault="006D79C9" w14:paraId="5FA42B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356D" w:rsidP="008E0FE2" w:rsidRDefault="00713B62" w14:paraId="12A54A2C" w14:textId="14CE617D">
      <w:pPr>
        <w:pStyle w:val="Normalutanindragellerluft"/>
      </w:pPr>
      <w:r w:rsidRPr="00713B62">
        <w:t>Den 22 december 2022 beslutade regeringen ett uppdrag till Polismyndigheten att senast den 31 mars 2023 redovisa vilka åtgärder som behöver vidtas för att nå målet om en ökad polistäthet. I underlaget Redovisning av regeringsuppdrag – Underlag för ökad polistäthet redovisas ett antal förslag till åtgärder som myndigheten bedömer behöver vidtas för att skapa förutsättningar för att nå målet så snart som möjligt.</w:t>
      </w:r>
      <w:r>
        <w:t xml:space="preserve"> Ett av förslagen </w:t>
      </w:r>
      <w:r w:rsidR="00C720B0">
        <w:t>från</w:t>
      </w:r>
      <w:r>
        <w:t xml:space="preserve"> </w:t>
      </w:r>
      <w:r w:rsidRPr="00713B62">
        <w:t xml:space="preserve">Polismyndigheten </w:t>
      </w:r>
      <w:r>
        <w:t xml:space="preserve">är </w:t>
      </w:r>
      <w:r w:rsidRPr="00713B62">
        <w:t>att betald polisutbildning i någon form införs, vilket är en systempåverkande faktor som kan få fler att vilja utbilda sig till polis.</w:t>
      </w:r>
      <w:r>
        <w:t xml:space="preserve"> Betald utbildning har vi idag inom exempelvis Kustbevakningen</w:t>
      </w:r>
      <w:r w:rsidR="00C720B0">
        <w:t>,</w:t>
      </w:r>
      <w:r>
        <w:t xml:space="preserve"> så det är inget nytt. För att trygga våra gator från den allvarliga gängkriminaliteten samtidigt som platserna på Polishögskolan fylls allt sämre, då är detta ett förslag som verkligen skulle kunna </w:t>
      </w:r>
      <w:r w:rsidRPr="00713B62">
        <w:t>nå målet om en ökad polistäthet</w:t>
      </w:r>
      <w:r>
        <w:t xml:space="preserve"> och få ordning på gator och torg. Därför vill jag att riksdagen ställer sig bak</w:t>
      </w:r>
      <w:r w:rsidR="00242FCC">
        <w:softHyphen/>
      </w:r>
      <w:r>
        <w:t xml:space="preserve">om förslaget om att regeringen </w:t>
      </w:r>
      <w:r w:rsidR="00CA6A6B">
        <w:t>bör överväga att</w:t>
      </w:r>
      <w:r>
        <w:t xml:space="preserve"> utreda vidare en betald polisutbildning och tillkännager det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73420F58E847CEB28B384EF4E7ACEB"/>
        </w:placeholder>
      </w:sdtPr>
      <w:sdtEndPr>
        <w:rPr>
          <w:i w:val="0"/>
          <w:noProof w:val="0"/>
        </w:rPr>
      </w:sdtEndPr>
      <w:sdtContent>
        <w:p w:rsidR="008B30BB" w:rsidP="008B30BB" w:rsidRDefault="008B30BB" w14:paraId="7B958B2C" w14:textId="77777777"/>
        <w:p w:rsidRPr="008E0FE2" w:rsidR="004801AC" w:rsidP="008B30BB" w:rsidRDefault="00C92055" w14:paraId="688AAD6D" w14:textId="460FC7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188E" w14:paraId="58C13417" w14:textId="77777777">
        <w:trPr>
          <w:cantSplit/>
        </w:trPr>
        <w:tc>
          <w:tcPr>
            <w:tcW w:w="50" w:type="pct"/>
            <w:vAlign w:val="bottom"/>
          </w:tcPr>
          <w:p w:rsidR="008A188E" w:rsidRDefault="00C720B0" w14:paraId="2E79A905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8A188E" w:rsidRDefault="008A188E" w14:paraId="0C55F5BE" w14:textId="77777777">
            <w:pPr>
              <w:pStyle w:val="Underskrifter"/>
              <w:spacing w:after="0"/>
            </w:pPr>
          </w:p>
        </w:tc>
      </w:tr>
    </w:tbl>
    <w:p w:rsidR="003A3B5A" w:rsidRDefault="003A3B5A" w14:paraId="065B71F1" w14:textId="77777777"/>
    <w:sectPr w:rsidR="003A3B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3AFA" w14:textId="77777777" w:rsidR="00C477EC" w:rsidRDefault="00C477EC" w:rsidP="000C1CAD">
      <w:pPr>
        <w:spacing w:line="240" w:lineRule="auto"/>
      </w:pPr>
      <w:r>
        <w:separator/>
      </w:r>
    </w:p>
  </w:endnote>
  <w:endnote w:type="continuationSeparator" w:id="0">
    <w:p w14:paraId="6A9062C2" w14:textId="77777777" w:rsidR="00C477EC" w:rsidRDefault="00C477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C5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63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2B67" w14:textId="1E90BAEE" w:rsidR="00262EA3" w:rsidRPr="008B30BB" w:rsidRDefault="00262EA3" w:rsidP="008B3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99A8" w14:textId="77777777" w:rsidR="00C477EC" w:rsidRDefault="00C477EC" w:rsidP="000C1CAD">
      <w:pPr>
        <w:spacing w:line="240" w:lineRule="auto"/>
      </w:pPr>
      <w:r>
        <w:separator/>
      </w:r>
    </w:p>
  </w:footnote>
  <w:footnote w:type="continuationSeparator" w:id="0">
    <w:p w14:paraId="17886568" w14:textId="77777777" w:rsidR="00C477EC" w:rsidRDefault="00C477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D1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534496" wp14:editId="4A7B09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FC11E" w14:textId="4832EEDA" w:rsidR="00262EA3" w:rsidRDefault="00C920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13B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9356D">
                                <w:t>1429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5344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CFC11E" w14:textId="4832EEDA" w:rsidR="00262EA3" w:rsidRDefault="00C920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13B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9356D">
                          <w:t>1429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9847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F409" w14:textId="77777777" w:rsidR="00262EA3" w:rsidRDefault="00262EA3" w:rsidP="008563AC">
    <w:pPr>
      <w:jc w:val="right"/>
    </w:pPr>
  </w:p>
  <w:p w14:paraId="57B4B6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86A4" w14:textId="77777777" w:rsidR="00262EA3" w:rsidRDefault="00C920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321417" wp14:editId="3539B4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74F43C" w14:textId="1A0DC2AA" w:rsidR="00262EA3" w:rsidRDefault="00C920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3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3B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9356D">
          <w:t>1429</w:t>
        </w:r>
      </w:sdtContent>
    </w:sdt>
  </w:p>
  <w:p w14:paraId="5ACA4D2E" w14:textId="77777777" w:rsidR="00262EA3" w:rsidRPr="008227B3" w:rsidRDefault="00C920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FFBE12" w14:textId="0B6AC7F8" w:rsidR="00262EA3" w:rsidRPr="008227B3" w:rsidRDefault="00C920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0B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0BB">
          <w:t>:973</w:t>
        </w:r>
      </w:sdtContent>
    </w:sdt>
  </w:p>
  <w:p w14:paraId="772B82A4" w14:textId="3A6F622E" w:rsidR="00262EA3" w:rsidRDefault="00C920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30BB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3FC011" w14:textId="076D547D" w:rsidR="00262EA3" w:rsidRDefault="00713B62" w:rsidP="00283E0F">
        <w:pPr>
          <w:pStyle w:val="FSHRub2"/>
        </w:pPr>
        <w:r>
          <w:t>Möjligheter för betald polisutbildning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B83A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3B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2FCC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B5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B62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88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0BB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7E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B0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055"/>
    <w:rsid w:val="00C92510"/>
    <w:rsid w:val="00C925AD"/>
    <w:rsid w:val="00C92BF5"/>
    <w:rsid w:val="00C9356D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6B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66537"/>
  <w15:chartTrackingRefBased/>
  <w15:docId w15:val="{9118AA48-9673-4545-85E1-9A8F45C3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6823D41104394882E3233B48E1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FB220-B66F-4992-AEA0-7AF9D49D82FE}"/>
      </w:docPartPr>
      <w:docPartBody>
        <w:p w:rsidR="003322D1" w:rsidRDefault="00C1743E">
          <w:pPr>
            <w:pStyle w:val="1206823D41104394882E3233B48E13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FB4239E8B04AE6A315AD54DE4F9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CAAFB-CFD1-4022-BD6E-53B4526B2FD7}"/>
      </w:docPartPr>
      <w:docPartBody>
        <w:p w:rsidR="003322D1" w:rsidRDefault="00C1743E">
          <w:pPr>
            <w:pStyle w:val="AAFB4239E8B04AE6A315AD54DE4F97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73420F58E847CEB28B384EF4E7A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F1E19-487C-4CAE-AF03-2A9F3CB50233}"/>
      </w:docPartPr>
      <w:docPartBody>
        <w:p w:rsidR="00054BFB" w:rsidRDefault="00054B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1"/>
    <w:rsid w:val="00054BFB"/>
    <w:rsid w:val="003322D1"/>
    <w:rsid w:val="00C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06823D41104394882E3233B48E13FD">
    <w:name w:val="1206823D41104394882E3233B48E13FD"/>
  </w:style>
  <w:style w:type="paragraph" w:customStyle="1" w:styleId="AAFB4239E8B04AE6A315AD54DE4F9757">
    <w:name w:val="AAFB4239E8B04AE6A315AD54DE4F9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8A851-A431-4615-95AA-99209EAFDCE8}"/>
</file>

<file path=customXml/itemProps2.xml><?xml version="1.0" encoding="utf-8"?>
<ds:datastoreItem xmlns:ds="http://schemas.openxmlformats.org/officeDocument/2006/customXml" ds:itemID="{C82E72FE-6B96-43F5-AE4D-3A02780D4758}"/>
</file>

<file path=customXml/itemProps3.xml><?xml version="1.0" encoding="utf-8"?>
<ds:datastoreItem xmlns:ds="http://schemas.openxmlformats.org/officeDocument/2006/customXml" ds:itemID="{FCFF2756-0282-4F48-AD79-B15482B56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1133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