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D0A14">
        <w:tblPrEx>
          <w:tblCellMar>
            <w:top w:w="0" w:type="dxa"/>
            <w:bottom w:w="0" w:type="dxa"/>
          </w:tblCellMar>
        </w:tblPrEx>
        <w:trPr>
          <w:cantSplit/>
          <w:trHeight w:val="1720"/>
        </w:trPr>
        <w:tc>
          <w:tcPr>
            <w:tcW w:w="6024" w:type="dxa"/>
            <w:gridSpan w:val="2"/>
          </w:tcPr>
          <w:p w:rsidR="000C6E9C" w:rsidRPr="003D0A14" w:rsidRDefault="00053984" w:rsidP="0020634B">
            <w:pPr>
              <w:pStyle w:val="HuvudRubrik"/>
            </w:pPr>
            <w:r w:rsidRPr="003D0A14">
              <w:t>Framställning till riksdagen</w:t>
            </w:r>
          </w:p>
          <w:p w:rsidR="000C6E9C" w:rsidRPr="003D0A14" w:rsidRDefault="00A8279E" w:rsidP="006D0187">
            <w:pPr>
              <w:pStyle w:val="HuvudRubrikRad2"/>
            </w:pPr>
            <w:bookmarkStart w:id="0" w:name="BetänkandeNr"/>
            <w:bookmarkEnd w:id="0"/>
            <w:r w:rsidRPr="003D0A14">
              <w:t>2007/08</w:t>
            </w:r>
            <w:r w:rsidR="000C6E9C" w:rsidRPr="003D0A14">
              <w:t>:</w:t>
            </w:r>
            <w:r w:rsidRPr="003D0A14">
              <w:t>RRS5</w:t>
            </w:r>
          </w:p>
        </w:tc>
        <w:tc>
          <w:tcPr>
            <w:tcW w:w="1418" w:type="dxa"/>
            <w:tcBorders>
              <w:bottom w:val="nil"/>
            </w:tcBorders>
          </w:tcPr>
          <w:p w:rsidR="000C6E9C" w:rsidRPr="003D0A14" w:rsidRDefault="003D0A14">
            <w:pPr>
              <w:spacing w:line="230" w:lineRule="auto"/>
              <w:jc w:val="center"/>
            </w:pPr>
            <w:r w:rsidRPr="003D0A1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D0A14" w:rsidRDefault="000C6E9C">
            <w:pPr>
              <w:pStyle w:val="Normaltindrag"/>
              <w:jc w:val="center"/>
            </w:pPr>
          </w:p>
          <w:p w:rsidR="000C6E9C" w:rsidRPr="003D0A14" w:rsidRDefault="000C6E9C">
            <w:pPr>
              <w:pStyle w:val="StatusSida1"/>
            </w:pPr>
          </w:p>
          <w:p w:rsidR="00C63C5B" w:rsidRPr="003D0A14" w:rsidRDefault="00C63C5B">
            <w:pPr>
              <w:pStyle w:val="StatusSida1"/>
            </w:pPr>
          </w:p>
          <w:p w:rsidR="000C6E9C" w:rsidRPr="003D0A14" w:rsidRDefault="000C6E9C">
            <w:pPr>
              <w:pStyle w:val="UtskriftsdatumSida1"/>
              <w:framePr w:wrap="around"/>
            </w:pPr>
          </w:p>
        </w:tc>
      </w:tr>
      <w:tr w:rsidR="000C6E9C" w:rsidRPr="003D0A14">
        <w:tblPrEx>
          <w:tblCellMar>
            <w:top w:w="0" w:type="dxa"/>
            <w:bottom w:w="0" w:type="dxa"/>
          </w:tblCellMar>
        </w:tblPrEx>
        <w:trPr>
          <w:cantSplit/>
        </w:trPr>
        <w:tc>
          <w:tcPr>
            <w:tcW w:w="6024" w:type="dxa"/>
            <w:gridSpan w:val="2"/>
            <w:tcBorders>
              <w:bottom w:val="single" w:sz="4" w:space="0" w:color="auto"/>
            </w:tcBorders>
          </w:tcPr>
          <w:p w:rsidR="000C6E9C" w:rsidRPr="003D0A14" w:rsidRDefault="00053984">
            <w:pPr>
              <w:pStyle w:val="DokumentRubrik"/>
              <w:rPr>
                <w:noProof w:val="0"/>
              </w:rPr>
            </w:pPr>
            <w:bookmarkStart w:id="1" w:name="Huvudrubrik"/>
            <w:bookmarkEnd w:id="1"/>
            <w:r w:rsidRPr="003D0A14">
              <w:rPr>
                <w:noProof w:val="0"/>
              </w:rPr>
              <w:t>Riksrevisionens styrelses framställning angående säkerheten vid vattenkraftsdammar</w:t>
            </w:r>
          </w:p>
        </w:tc>
        <w:tc>
          <w:tcPr>
            <w:tcW w:w="1418" w:type="dxa"/>
            <w:tcBorders>
              <w:bottom w:val="nil"/>
            </w:tcBorders>
          </w:tcPr>
          <w:p w:rsidR="000C6E9C" w:rsidRPr="003D0A14" w:rsidRDefault="000C6E9C"/>
        </w:tc>
      </w:tr>
      <w:tr w:rsidR="000C6E9C" w:rsidRPr="003D0A14">
        <w:tblPrEx>
          <w:tblCellMar>
            <w:top w:w="0" w:type="dxa"/>
            <w:bottom w:w="0" w:type="dxa"/>
          </w:tblCellMar>
        </w:tblPrEx>
        <w:trPr>
          <w:cantSplit/>
          <w:trHeight w:hRule="exact" w:val="360"/>
        </w:trPr>
        <w:tc>
          <w:tcPr>
            <w:tcW w:w="3012" w:type="dxa"/>
          </w:tcPr>
          <w:p w:rsidR="000C6E9C" w:rsidRPr="003D0A14" w:rsidRDefault="000C6E9C"/>
        </w:tc>
        <w:tc>
          <w:tcPr>
            <w:tcW w:w="3012" w:type="dxa"/>
          </w:tcPr>
          <w:p w:rsidR="000C6E9C" w:rsidRPr="003D0A14" w:rsidRDefault="000C6E9C"/>
        </w:tc>
        <w:tc>
          <w:tcPr>
            <w:tcW w:w="1418" w:type="dxa"/>
          </w:tcPr>
          <w:p w:rsidR="000C6E9C" w:rsidRPr="003D0A14" w:rsidRDefault="000C6E9C"/>
        </w:tc>
      </w:tr>
    </w:tbl>
    <w:p w:rsidR="000C6E9C" w:rsidRPr="003D0A14" w:rsidRDefault="000C6E9C"/>
    <w:p w:rsidR="00053984" w:rsidRPr="003D0A14" w:rsidRDefault="00053984" w:rsidP="00053984">
      <w:pPr>
        <w:pStyle w:val="Rubrik1"/>
        <w:spacing w:after="180"/>
        <w:rPr>
          <w:noProof w:val="0"/>
        </w:rPr>
      </w:pPr>
      <w:bookmarkStart w:id="2" w:name="_Toc175127176"/>
      <w:r w:rsidRPr="003D0A14">
        <w:rPr>
          <w:noProof w:val="0"/>
        </w:rPr>
        <w:t>Sammanfattning</w:t>
      </w:r>
      <w:bookmarkEnd w:id="2"/>
    </w:p>
    <w:p w:rsidR="00AA0BAF" w:rsidRPr="003D0A14" w:rsidRDefault="00AA0BAF" w:rsidP="00AA0BAF">
      <w:bookmarkStart w:id="3" w:name="TextStart"/>
      <w:bookmarkEnd w:id="3"/>
      <w:r w:rsidRPr="003D0A14">
        <w:t>Riksrevisionen har granskat de statliga insatserna för dammsäkerhet. Result</w:t>
      </w:r>
      <w:r w:rsidRPr="003D0A14">
        <w:t>a</w:t>
      </w:r>
      <w:r w:rsidRPr="003D0A14">
        <w:t xml:space="preserve">tet av granskningen har presenterats i rapporten </w:t>
      </w:r>
      <w:r w:rsidRPr="003D0A14">
        <w:rPr>
          <w:i/>
        </w:rPr>
        <w:t>Säkerheten vid vattenkraf</w:t>
      </w:r>
      <w:r w:rsidRPr="003D0A14">
        <w:rPr>
          <w:i/>
        </w:rPr>
        <w:t>t</w:t>
      </w:r>
      <w:r w:rsidRPr="003D0A14">
        <w:rPr>
          <w:i/>
        </w:rPr>
        <w:t xml:space="preserve">dammar </w:t>
      </w:r>
      <w:r w:rsidRPr="003D0A14">
        <w:t xml:space="preserve">(RiR 2007:9).  </w:t>
      </w:r>
    </w:p>
    <w:p w:rsidR="0014630F" w:rsidRPr="003D0A14" w:rsidRDefault="0014630F" w:rsidP="00AA0BAF">
      <w:pPr>
        <w:pStyle w:val="Normaltindrag"/>
      </w:pPr>
      <w:r w:rsidRPr="003D0A14">
        <w:t>Granskningen avser i första hand de ca 200 vattenkraftsdammar för vi</w:t>
      </w:r>
      <w:r w:rsidRPr="003D0A14">
        <w:t>l</w:t>
      </w:r>
      <w:r w:rsidRPr="003D0A14">
        <w:t>ka ett eventuellt dammbrott skulle medföra mycket svåra kons</w:t>
      </w:r>
      <w:r w:rsidRPr="003D0A14">
        <w:t>e</w:t>
      </w:r>
      <w:r w:rsidRPr="003D0A14">
        <w:t>kvenser (s.k. hög</w:t>
      </w:r>
      <w:r w:rsidRPr="003D0A14">
        <w:softHyphen/>
        <w:t xml:space="preserve">konsekvensdammar). </w:t>
      </w:r>
      <w:r w:rsidR="004F432B" w:rsidRPr="003D0A14">
        <w:t>Av rapporten framgår</w:t>
      </w:r>
      <w:r w:rsidR="00AA0BAF" w:rsidRPr="003D0A14">
        <w:t xml:space="preserve"> att det finns brister i arbetet med säkerheten vid dammarna. Tydligast påvisas dessa brister i de två rappo</w:t>
      </w:r>
      <w:r w:rsidR="00AA0BAF" w:rsidRPr="003D0A14">
        <w:t>r</w:t>
      </w:r>
      <w:r w:rsidR="00AA0BAF" w:rsidRPr="003D0A14">
        <w:t>ter som hittills gjorts av utländska dammsäkerhetsexperter. Varken dam</w:t>
      </w:r>
      <w:r w:rsidR="00AA0BAF" w:rsidRPr="003D0A14">
        <w:t>m</w:t>
      </w:r>
      <w:r w:rsidR="00AA0BAF" w:rsidRPr="003D0A14">
        <w:t>ägarnas egenko</w:t>
      </w:r>
      <w:r w:rsidR="00AA0BAF" w:rsidRPr="003D0A14">
        <w:t>n</w:t>
      </w:r>
      <w:r w:rsidR="00AA0BAF" w:rsidRPr="003D0A14">
        <w:t xml:space="preserve">troll eller länsstyrelsernas tillsyn har varit tillräckliga för att uppdaga dessa brister. </w:t>
      </w:r>
      <w:r w:rsidRPr="003D0A14">
        <w:t>Det saknas också uppgifter om det exakta antalet  högkons</w:t>
      </w:r>
      <w:r w:rsidRPr="003D0A14">
        <w:t>e</w:t>
      </w:r>
      <w:r w:rsidRPr="003D0A14">
        <w:t xml:space="preserve">kvensdammar i Sverige. </w:t>
      </w:r>
    </w:p>
    <w:p w:rsidR="002F4306" w:rsidRPr="003D0A14" w:rsidRDefault="005808D3" w:rsidP="00AA0BAF">
      <w:pPr>
        <w:pStyle w:val="Normaltindrag"/>
      </w:pPr>
      <w:r w:rsidRPr="003D0A14">
        <w:t xml:space="preserve">Ett stort antal olika aktörer deltar i arbetet med dammsäkerhet. </w:t>
      </w:r>
      <w:r w:rsidR="005311F9" w:rsidRPr="003D0A14">
        <w:t>Dam</w:t>
      </w:r>
      <w:r w:rsidR="005311F9" w:rsidRPr="003D0A14">
        <w:t>m</w:t>
      </w:r>
      <w:r w:rsidR="005311F9" w:rsidRPr="003D0A14">
        <w:t xml:space="preserve">ägarna har genom sin egenkontroll den viktigaste rollen. </w:t>
      </w:r>
      <w:r w:rsidRPr="003D0A14">
        <w:t xml:space="preserve">Affärsverket </w:t>
      </w:r>
      <w:r w:rsidR="006666C8" w:rsidRPr="003D0A14">
        <w:t xml:space="preserve"> s</w:t>
      </w:r>
      <w:r w:rsidRPr="003D0A14">
        <w:t>ven</w:t>
      </w:r>
      <w:r w:rsidRPr="003D0A14">
        <w:t>s</w:t>
      </w:r>
      <w:r w:rsidRPr="003D0A14">
        <w:t>ka kraftnät har ansvar för tillsynsvägledning på området medan länsstyrelse</w:t>
      </w:r>
      <w:r w:rsidRPr="003D0A14">
        <w:t>r</w:t>
      </w:r>
      <w:r w:rsidRPr="003D0A14">
        <w:t>na svarar för den oper</w:t>
      </w:r>
      <w:r w:rsidRPr="003D0A14">
        <w:t>a</w:t>
      </w:r>
      <w:r w:rsidRPr="003D0A14">
        <w:t>tiva tillsynen.</w:t>
      </w:r>
      <w:r w:rsidR="00AA0BAF" w:rsidRPr="003D0A14">
        <w:t xml:space="preserve"> </w:t>
      </w:r>
      <w:r w:rsidRPr="003D0A14">
        <w:t xml:space="preserve"> Av granskningen framgår att d</w:t>
      </w:r>
      <w:r w:rsidR="00C932C8" w:rsidRPr="003D0A14">
        <w:t>en tillsyn som utövas av länsstyrelserna är</w:t>
      </w:r>
      <w:r w:rsidR="00AA1527" w:rsidRPr="003D0A14">
        <w:t xml:space="preserve"> begränsad till blankettgranskning</w:t>
      </w:r>
      <w:r w:rsidR="00C932C8" w:rsidRPr="003D0A14">
        <w:t>. Vidare framgår att de riktlinjer för att bestämma dimensionerande flöden för vatte</w:t>
      </w:r>
      <w:r w:rsidR="00C932C8" w:rsidRPr="003D0A14">
        <w:t>n</w:t>
      </w:r>
      <w:r w:rsidR="00C932C8" w:rsidRPr="003D0A14">
        <w:t>kraftsdammar som i dag används inte är anpassade efter den pågående klima</w:t>
      </w:r>
      <w:r w:rsidR="00C932C8" w:rsidRPr="003D0A14">
        <w:t>t</w:t>
      </w:r>
      <w:r w:rsidR="00C932C8" w:rsidRPr="003D0A14">
        <w:t>fö</w:t>
      </w:r>
      <w:r w:rsidR="00C932C8" w:rsidRPr="003D0A14">
        <w:t>r</w:t>
      </w:r>
      <w:r w:rsidR="00C932C8" w:rsidRPr="003D0A14">
        <w:t xml:space="preserve">ändringen. </w:t>
      </w:r>
    </w:p>
    <w:p w:rsidR="002E36FE" w:rsidRPr="003D0A14" w:rsidRDefault="002F4306" w:rsidP="00AA0BAF">
      <w:pPr>
        <w:pStyle w:val="Normaltindrag"/>
      </w:pPr>
      <w:r w:rsidRPr="003D0A14">
        <w:t>S</w:t>
      </w:r>
      <w:r w:rsidR="0014630F" w:rsidRPr="003D0A14">
        <w:t xml:space="preserve">tyrelsen </w:t>
      </w:r>
      <w:r w:rsidRPr="003D0A14">
        <w:t xml:space="preserve">anser </w:t>
      </w:r>
      <w:r w:rsidR="0014630F" w:rsidRPr="003D0A14">
        <w:t xml:space="preserve">att </w:t>
      </w:r>
      <w:r w:rsidR="00C932C8" w:rsidRPr="003D0A14">
        <w:t xml:space="preserve">det finns behov av en översyn av de statliga insatserna för dammsäkerhet. </w:t>
      </w:r>
      <w:r w:rsidR="005808D3" w:rsidRPr="003D0A14">
        <w:t>Översynen bör pröva e</w:t>
      </w:r>
      <w:r w:rsidR="00C932C8" w:rsidRPr="003D0A14">
        <w:t>ffektiviteten i den samlade tills</w:t>
      </w:r>
      <w:r w:rsidR="00C932C8" w:rsidRPr="003D0A14">
        <w:t>y</w:t>
      </w:r>
      <w:r w:rsidR="00C932C8" w:rsidRPr="003D0A14">
        <w:t>nen</w:t>
      </w:r>
      <w:r w:rsidR="005808D3" w:rsidRPr="003D0A14">
        <w:t>, f</w:t>
      </w:r>
      <w:r w:rsidR="00C932C8" w:rsidRPr="003D0A14">
        <w:t>örhållandet mellan den statliga tillsynen och dammägarnas egenko</w:t>
      </w:r>
      <w:r w:rsidR="00C932C8" w:rsidRPr="003D0A14">
        <w:t>n</w:t>
      </w:r>
      <w:r w:rsidR="008C55D4" w:rsidRPr="003D0A14">
        <w:t>troll</w:t>
      </w:r>
      <w:r w:rsidR="00C932C8" w:rsidRPr="003D0A14">
        <w:t xml:space="preserve"> samt den statliga tillsynens organisation och finansiering. </w:t>
      </w:r>
      <w:r w:rsidR="002E36FE" w:rsidRPr="003D0A14">
        <w:t>Samhä</w:t>
      </w:r>
      <w:r w:rsidR="002E36FE" w:rsidRPr="003D0A14">
        <w:t>l</w:t>
      </w:r>
      <w:r w:rsidR="002E36FE" w:rsidRPr="003D0A14">
        <w:t>lets behov av att tydligare reglera riktlinjerna för damms</w:t>
      </w:r>
      <w:r w:rsidR="002E36FE" w:rsidRPr="003D0A14">
        <w:t>ä</w:t>
      </w:r>
      <w:r w:rsidR="002E36FE" w:rsidRPr="003D0A14">
        <w:t>kerhet, särskilt mot bakgrund av pågående klimatförändringar, bör också prövas i detta samma</w:t>
      </w:r>
      <w:r w:rsidR="002E36FE" w:rsidRPr="003D0A14">
        <w:t>n</w:t>
      </w:r>
      <w:r w:rsidR="002E36FE" w:rsidRPr="003D0A14">
        <w:t>hang.</w:t>
      </w:r>
    </w:p>
    <w:p w:rsidR="00053984" w:rsidRPr="003D0A14" w:rsidRDefault="004F432B" w:rsidP="00053984">
      <w:pPr>
        <w:pStyle w:val="Normaltindrag"/>
      </w:pPr>
      <w:r w:rsidRPr="003D0A14">
        <w:t>Styrelsen anser att r</w:t>
      </w:r>
      <w:r w:rsidR="002F4306" w:rsidRPr="003D0A14">
        <w:t>egeringen bör ta initiativ till en öve</w:t>
      </w:r>
      <w:r w:rsidR="002F4306" w:rsidRPr="003D0A14">
        <w:t>r</w:t>
      </w:r>
      <w:r w:rsidR="002F4306" w:rsidRPr="003D0A14">
        <w:t>syn av de statliga insatserna för dammsäkerhet. Riksdagen föreslås ge rege</w:t>
      </w:r>
      <w:r w:rsidR="002F4306" w:rsidRPr="003D0A14">
        <w:t>r</w:t>
      </w:r>
      <w:r w:rsidR="002F4306" w:rsidRPr="003D0A14">
        <w:t xml:space="preserve">ingen detta till känna. </w:t>
      </w:r>
    </w:p>
    <w:p w:rsidR="00053984" w:rsidRPr="003D0A14" w:rsidRDefault="00053984" w:rsidP="00053984">
      <w:pPr>
        <w:pStyle w:val="Normaltindrag"/>
        <w:sectPr w:rsidR="00053984" w:rsidRPr="003D0A1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53984" w:rsidRPr="003D0A14" w:rsidRDefault="00053984" w:rsidP="00053984">
      <w:pPr>
        <w:pStyle w:val="Rubrik1"/>
        <w:rPr>
          <w:noProof w:val="0"/>
        </w:rPr>
      </w:pPr>
      <w:bookmarkStart w:id="4" w:name="_Toc175127177"/>
      <w:r w:rsidRPr="003D0A14">
        <w:rPr>
          <w:noProof w:val="0"/>
        </w:rPr>
        <w:lastRenderedPageBreak/>
        <w:t>Innehållsförteckning</w:t>
      </w:r>
      <w:bookmarkEnd w:id="4"/>
    </w:p>
    <w:p w:rsidR="00A25490" w:rsidRPr="003D0A14" w:rsidRDefault="00A25490">
      <w:pPr>
        <w:pStyle w:val="Innehll1"/>
        <w:rPr>
          <w:sz w:val="24"/>
          <w:szCs w:val="24"/>
        </w:rPr>
      </w:pPr>
      <w:r w:rsidRPr="003D0A14">
        <w:t>Sammanfattning</w:t>
      </w:r>
      <w:r w:rsidRPr="003D0A14">
        <w:tab/>
        <w:t>1</w:t>
      </w:r>
    </w:p>
    <w:p w:rsidR="00A25490" w:rsidRPr="003D0A14" w:rsidRDefault="00A25490">
      <w:pPr>
        <w:pStyle w:val="Innehll1"/>
        <w:rPr>
          <w:sz w:val="24"/>
          <w:szCs w:val="24"/>
        </w:rPr>
      </w:pPr>
      <w:r w:rsidRPr="003D0A14">
        <w:t>Innehållsförteckning</w:t>
      </w:r>
      <w:r w:rsidRPr="003D0A14">
        <w:tab/>
        <w:t>2</w:t>
      </w:r>
    </w:p>
    <w:p w:rsidR="00A25490" w:rsidRPr="003D0A14" w:rsidRDefault="00A25490">
      <w:pPr>
        <w:pStyle w:val="Innehll1"/>
        <w:rPr>
          <w:sz w:val="24"/>
          <w:szCs w:val="24"/>
        </w:rPr>
      </w:pPr>
      <w:r w:rsidRPr="003D0A14">
        <w:t>Styrelsens förslag</w:t>
      </w:r>
      <w:r w:rsidRPr="003D0A14">
        <w:tab/>
        <w:t>3</w:t>
      </w:r>
    </w:p>
    <w:p w:rsidR="00A25490" w:rsidRPr="003D0A14" w:rsidRDefault="00A25490">
      <w:pPr>
        <w:pStyle w:val="Innehll1"/>
        <w:rPr>
          <w:sz w:val="24"/>
          <w:szCs w:val="24"/>
        </w:rPr>
      </w:pPr>
      <w:r w:rsidRPr="003D0A14">
        <w:t>Riksrevisionens granskning</w:t>
      </w:r>
      <w:r w:rsidRPr="003D0A14">
        <w:tab/>
        <w:t>4</w:t>
      </w:r>
    </w:p>
    <w:p w:rsidR="00A25490" w:rsidRPr="003D0A14" w:rsidRDefault="00A25490">
      <w:pPr>
        <w:pStyle w:val="Innehll2"/>
        <w:rPr>
          <w:sz w:val="24"/>
          <w:szCs w:val="24"/>
        </w:rPr>
      </w:pPr>
      <w:r w:rsidRPr="003D0A14">
        <w:t>Dammbrott och dammsäkerhet i Sverige</w:t>
      </w:r>
      <w:r w:rsidRPr="003D0A14">
        <w:tab/>
        <w:t>4</w:t>
      </w:r>
    </w:p>
    <w:p w:rsidR="00A25490" w:rsidRPr="003D0A14" w:rsidRDefault="00A25490">
      <w:pPr>
        <w:pStyle w:val="Innehll3"/>
        <w:rPr>
          <w:sz w:val="24"/>
          <w:szCs w:val="24"/>
        </w:rPr>
      </w:pPr>
      <w:r w:rsidRPr="003D0A14">
        <w:t>Möjliga konsekvenser av dammbrott</w:t>
      </w:r>
      <w:r w:rsidRPr="003D0A14">
        <w:tab/>
        <w:t>4</w:t>
      </w:r>
    </w:p>
    <w:p w:rsidR="00A25490" w:rsidRPr="003D0A14" w:rsidRDefault="00A25490">
      <w:pPr>
        <w:pStyle w:val="Innehll3"/>
        <w:rPr>
          <w:sz w:val="24"/>
          <w:szCs w:val="24"/>
        </w:rPr>
      </w:pPr>
      <w:r w:rsidRPr="003D0A14">
        <w:t>Erfarenheter och risker</w:t>
      </w:r>
      <w:r w:rsidRPr="003D0A14">
        <w:tab/>
        <w:t>4</w:t>
      </w:r>
    </w:p>
    <w:p w:rsidR="00A25490" w:rsidRPr="003D0A14" w:rsidRDefault="00A25490">
      <w:pPr>
        <w:pStyle w:val="Innehll3"/>
        <w:rPr>
          <w:sz w:val="24"/>
          <w:szCs w:val="24"/>
        </w:rPr>
      </w:pPr>
      <w:r w:rsidRPr="003D0A14">
        <w:t>Mål för dammsäkerheten</w:t>
      </w:r>
      <w:r w:rsidRPr="003D0A14">
        <w:tab/>
        <w:t>5</w:t>
      </w:r>
    </w:p>
    <w:p w:rsidR="00A25490" w:rsidRPr="003D0A14" w:rsidRDefault="00A25490">
      <w:pPr>
        <w:pStyle w:val="Innehll2"/>
        <w:rPr>
          <w:sz w:val="24"/>
          <w:szCs w:val="24"/>
        </w:rPr>
      </w:pPr>
      <w:r w:rsidRPr="003D0A14">
        <w:t>Granskningens inriktning</w:t>
      </w:r>
      <w:r w:rsidRPr="003D0A14">
        <w:tab/>
        <w:t>5</w:t>
      </w:r>
    </w:p>
    <w:p w:rsidR="00A25490" w:rsidRPr="003D0A14" w:rsidRDefault="00A25490">
      <w:pPr>
        <w:pStyle w:val="Innehll2"/>
        <w:rPr>
          <w:sz w:val="24"/>
          <w:szCs w:val="24"/>
        </w:rPr>
      </w:pPr>
      <w:r w:rsidRPr="003D0A14">
        <w:t>Dammsäkerhet – regelverk och aktörer</w:t>
      </w:r>
      <w:r w:rsidRPr="003D0A14">
        <w:tab/>
        <w:t>6</w:t>
      </w:r>
    </w:p>
    <w:p w:rsidR="00A25490" w:rsidRPr="003D0A14" w:rsidRDefault="00A25490">
      <w:pPr>
        <w:pStyle w:val="Innehll3"/>
        <w:rPr>
          <w:sz w:val="24"/>
          <w:szCs w:val="24"/>
        </w:rPr>
      </w:pPr>
      <w:r w:rsidRPr="003D0A14">
        <w:t>Lagstiftningen och dammsäkerheten</w:t>
      </w:r>
      <w:r w:rsidRPr="003D0A14">
        <w:tab/>
        <w:t>6</w:t>
      </w:r>
    </w:p>
    <w:p w:rsidR="00A25490" w:rsidRPr="003D0A14" w:rsidRDefault="00A25490">
      <w:pPr>
        <w:pStyle w:val="Innehll3"/>
        <w:rPr>
          <w:sz w:val="24"/>
          <w:szCs w:val="24"/>
        </w:rPr>
      </w:pPr>
      <w:r w:rsidRPr="003D0A14">
        <w:t>Dammägaren har strikt ansvar enligt miljöbalken</w:t>
      </w:r>
      <w:r w:rsidRPr="003D0A14">
        <w:tab/>
        <w:t>6</w:t>
      </w:r>
    </w:p>
    <w:p w:rsidR="00A25490" w:rsidRPr="003D0A14" w:rsidRDefault="00A25490">
      <w:pPr>
        <w:pStyle w:val="Innehll3"/>
        <w:rPr>
          <w:sz w:val="24"/>
          <w:szCs w:val="24"/>
        </w:rPr>
      </w:pPr>
      <w:r w:rsidRPr="003D0A14">
        <w:t>Lagen om skydd mot olyckor ställer också krav på dammägarna</w:t>
      </w:r>
      <w:r w:rsidRPr="003D0A14">
        <w:tab/>
        <w:t>6</w:t>
      </w:r>
    </w:p>
    <w:p w:rsidR="00A25490" w:rsidRPr="003D0A14" w:rsidRDefault="00A25490">
      <w:pPr>
        <w:pStyle w:val="Innehll3"/>
        <w:rPr>
          <w:sz w:val="24"/>
          <w:szCs w:val="24"/>
        </w:rPr>
      </w:pPr>
      <w:r w:rsidRPr="003D0A14">
        <w:t>Svenska kraftnät är central myndighet för dammsäkerhet</w:t>
      </w:r>
      <w:r w:rsidRPr="003D0A14">
        <w:tab/>
        <w:t>7</w:t>
      </w:r>
    </w:p>
    <w:p w:rsidR="00A25490" w:rsidRPr="003D0A14" w:rsidRDefault="00A25490">
      <w:pPr>
        <w:pStyle w:val="Innehll3"/>
        <w:rPr>
          <w:sz w:val="24"/>
          <w:szCs w:val="24"/>
        </w:rPr>
      </w:pPr>
      <w:r w:rsidRPr="003D0A14">
        <w:t>Länsstyrelserna ska följa upp att lagarna efterlevs</w:t>
      </w:r>
      <w:r w:rsidRPr="003D0A14">
        <w:tab/>
        <w:t>7</w:t>
      </w:r>
    </w:p>
    <w:p w:rsidR="00A25490" w:rsidRPr="003D0A14" w:rsidRDefault="00A25490">
      <w:pPr>
        <w:pStyle w:val="Innehll3"/>
        <w:rPr>
          <w:sz w:val="24"/>
          <w:szCs w:val="24"/>
        </w:rPr>
      </w:pPr>
      <w:r w:rsidRPr="003D0A14">
        <w:t>Riktlinjer utfärdas av branschen</w:t>
      </w:r>
      <w:r w:rsidRPr="003D0A14">
        <w:tab/>
        <w:t>7</w:t>
      </w:r>
    </w:p>
    <w:p w:rsidR="00A25490" w:rsidRPr="003D0A14" w:rsidRDefault="00A25490">
      <w:pPr>
        <w:pStyle w:val="Innehll3"/>
        <w:rPr>
          <w:sz w:val="24"/>
          <w:szCs w:val="24"/>
        </w:rPr>
      </w:pPr>
      <w:r w:rsidRPr="003D0A14">
        <w:t>Översikt av viktiga aktörer inom dammsäkerhetsområdet</w:t>
      </w:r>
      <w:r w:rsidRPr="003D0A14">
        <w:tab/>
        <w:t>8</w:t>
      </w:r>
    </w:p>
    <w:p w:rsidR="00A25490" w:rsidRPr="003D0A14" w:rsidRDefault="00A25490">
      <w:pPr>
        <w:pStyle w:val="Innehll2"/>
        <w:rPr>
          <w:sz w:val="24"/>
          <w:szCs w:val="24"/>
        </w:rPr>
      </w:pPr>
      <w:r w:rsidRPr="003D0A14">
        <w:t>Granskningens resultat och Riksrevisionens slutsatser</w:t>
      </w:r>
      <w:r w:rsidRPr="003D0A14">
        <w:tab/>
        <w:t>10</w:t>
      </w:r>
    </w:p>
    <w:p w:rsidR="00A25490" w:rsidRPr="003D0A14" w:rsidRDefault="00A25490">
      <w:pPr>
        <w:pStyle w:val="Innehll3"/>
        <w:rPr>
          <w:sz w:val="24"/>
          <w:szCs w:val="24"/>
        </w:rPr>
      </w:pPr>
      <w:r w:rsidRPr="003D0A14">
        <w:t>Preciserade krav på dammsäkerhet saknas</w:t>
      </w:r>
      <w:r w:rsidRPr="003D0A14">
        <w:tab/>
        <w:t>10</w:t>
      </w:r>
    </w:p>
    <w:p w:rsidR="00A25490" w:rsidRPr="003D0A14" w:rsidRDefault="00A25490">
      <w:pPr>
        <w:pStyle w:val="Innehll3"/>
        <w:rPr>
          <w:sz w:val="24"/>
          <w:szCs w:val="24"/>
        </w:rPr>
      </w:pPr>
      <w:r w:rsidRPr="003D0A14">
        <w:t>Riktlinjerna är föränderliga och inte bindande</w:t>
      </w:r>
      <w:r w:rsidRPr="003D0A14">
        <w:tab/>
        <w:t>10</w:t>
      </w:r>
    </w:p>
    <w:p w:rsidR="00A25490" w:rsidRPr="003D0A14" w:rsidRDefault="00A25490">
      <w:pPr>
        <w:pStyle w:val="Innehll3"/>
        <w:rPr>
          <w:sz w:val="24"/>
          <w:szCs w:val="24"/>
        </w:rPr>
      </w:pPr>
      <w:r w:rsidRPr="003D0A14">
        <w:t>Riktlinjerna för dammsäkerhet tar inte hänsyn till klimatförändringar</w:t>
      </w:r>
      <w:r w:rsidRPr="003D0A14">
        <w:tab/>
        <w:t>11</w:t>
      </w:r>
    </w:p>
    <w:p w:rsidR="00A25490" w:rsidRPr="003D0A14" w:rsidRDefault="00A25490">
      <w:pPr>
        <w:pStyle w:val="Innehll3"/>
        <w:rPr>
          <w:sz w:val="24"/>
          <w:szCs w:val="24"/>
        </w:rPr>
      </w:pPr>
      <w:r w:rsidRPr="003D0A14">
        <w:t>Det saknas uppgifter om alla högkonsekvensdammar</w:t>
      </w:r>
      <w:r w:rsidRPr="003D0A14">
        <w:tab/>
        <w:t>11</w:t>
      </w:r>
    </w:p>
    <w:p w:rsidR="00A25490" w:rsidRPr="003D0A14" w:rsidRDefault="00A25490">
      <w:pPr>
        <w:pStyle w:val="Innehll3"/>
        <w:rPr>
          <w:sz w:val="24"/>
          <w:szCs w:val="24"/>
        </w:rPr>
      </w:pPr>
      <w:r w:rsidRPr="003D0A14">
        <w:t>Vissa säkerhetsbrister har inte upptäckts</w:t>
      </w:r>
      <w:r w:rsidRPr="003D0A14">
        <w:tab/>
        <w:t>11</w:t>
      </w:r>
    </w:p>
    <w:p w:rsidR="00A25490" w:rsidRPr="003D0A14" w:rsidRDefault="00A25490">
      <w:pPr>
        <w:pStyle w:val="Innehll3"/>
        <w:rPr>
          <w:sz w:val="24"/>
          <w:szCs w:val="24"/>
        </w:rPr>
      </w:pPr>
      <w:r w:rsidRPr="003D0A14">
        <w:t>Länsstyrelsernas tillsyn är begränsad</w:t>
      </w:r>
      <w:r w:rsidRPr="003D0A14">
        <w:tab/>
        <w:t>12</w:t>
      </w:r>
    </w:p>
    <w:p w:rsidR="00A25490" w:rsidRPr="003D0A14" w:rsidRDefault="00A25490">
      <w:pPr>
        <w:pStyle w:val="Innehll3"/>
        <w:rPr>
          <w:sz w:val="24"/>
          <w:szCs w:val="24"/>
        </w:rPr>
      </w:pPr>
      <w:r w:rsidRPr="003D0A14">
        <w:t>Otillräcklig kompetens</w:t>
      </w:r>
      <w:r w:rsidRPr="003D0A14">
        <w:tab/>
        <w:t>12</w:t>
      </w:r>
    </w:p>
    <w:p w:rsidR="00A25490" w:rsidRPr="003D0A14" w:rsidRDefault="00A25490">
      <w:pPr>
        <w:pStyle w:val="Innehll3"/>
        <w:rPr>
          <w:sz w:val="24"/>
          <w:szCs w:val="24"/>
        </w:rPr>
      </w:pPr>
      <w:r w:rsidRPr="003D0A14">
        <w:t>Otydlig prioritering av tillsynen</w:t>
      </w:r>
      <w:r w:rsidRPr="003D0A14">
        <w:tab/>
        <w:t>13</w:t>
      </w:r>
    </w:p>
    <w:p w:rsidR="00A25490" w:rsidRPr="003D0A14" w:rsidRDefault="00A25490">
      <w:pPr>
        <w:pStyle w:val="Innehll3"/>
        <w:rPr>
          <w:sz w:val="24"/>
          <w:szCs w:val="24"/>
        </w:rPr>
      </w:pPr>
      <w:r w:rsidRPr="003D0A14">
        <w:t>Överlappande tillsyn</w:t>
      </w:r>
      <w:r w:rsidRPr="003D0A14">
        <w:tab/>
        <w:t>13</w:t>
      </w:r>
    </w:p>
    <w:p w:rsidR="00A25490" w:rsidRPr="003D0A14" w:rsidRDefault="00A25490">
      <w:pPr>
        <w:pStyle w:val="Innehll2"/>
        <w:rPr>
          <w:sz w:val="24"/>
          <w:szCs w:val="24"/>
        </w:rPr>
      </w:pPr>
      <w:r w:rsidRPr="003D0A14">
        <w:t>Riksrevisionens rekommendationer</w:t>
      </w:r>
      <w:r w:rsidRPr="003D0A14">
        <w:tab/>
        <w:t>13</w:t>
      </w:r>
    </w:p>
    <w:p w:rsidR="00A25490" w:rsidRPr="003D0A14" w:rsidRDefault="00A25490">
      <w:pPr>
        <w:pStyle w:val="Innehll3"/>
        <w:rPr>
          <w:sz w:val="24"/>
          <w:szCs w:val="24"/>
        </w:rPr>
      </w:pPr>
      <w:r w:rsidRPr="003D0A14">
        <w:t>Rekommendation till regeringen</w:t>
      </w:r>
      <w:r w:rsidRPr="003D0A14">
        <w:tab/>
        <w:t>13</w:t>
      </w:r>
    </w:p>
    <w:p w:rsidR="00A25490" w:rsidRPr="003D0A14" w:rsidRDefault="00A25490">
      <w:pPr>
        <w:pStyle w:val="Innehll3"/>
        <w:rPr>
          <w:sz w:val="24"/>
          <w:szCs w:val="24"/>
        </w:rPr>
      </w:pPr>
      <w:r w:rsidRPr="003D0A14">
        <w:t>Rekommendationer till Svenska kraftnät</w:t>
      </w:r>
      <w:r w:rsidRPr="003D0A14">
        <w:tab/>
        <w:t>14</w:t>
      </w:r>
    </w:p>
    <w:p w:rsidR="00A25490" w:rsidRPr="003D0A14" w:rsidRDefault="00A25490">
      <w:pPr>
        <w:pStyle w:val="Innehll3"/>
        <w:rPr>
          <w:sz w:val="24"/>
          <w:szCs w:val="24"/>
        </w:rPr>
      </w:pPr>
      <w:r w:rsidRPr="003D0A14">
        <w:t>Rekommendationer till länsstyrelserna</w:t>
      </w:r>
      <w:r w:rsidRPr="003D0A14">
        <w:tab/>
        <w:t>14</w:t>
      </w:r>
    </w:p>
    <w:p w:rsidR="00A25490" w:rsidRPr="003D0A14" w:rsidRDefault="00A25490">
      <w:pPr>
        <w:pStyle w:val="Innehll1"/>
        <w:rPr>
          <w:sz w:val="24"/>
          <w:szCs w:val="24"/>
        </w:rPr>
      </w:pPr>
      <w:r w:rsidRPr="003D0A14">
        <w:t>Styrelsens överväganden</w:t>
      </w:r>
      <w:r w:rsidRPr="003D0A14">
        <w:tab/>
        <w:t>15</w:t>
      </w:r>
    </w:p>
    <w:p w:rsidR="00A25490" w:rsidRPr="003D0A14" w:rsidRDefault="00A25490">
      <w:pPr>
        <w:pStyle w:val="Innehll2"/>
        <w:rPr>
          <w:sz w:val="24"/>
          <w:szCs w:val="24"/>
        </w:rPr>
      </w:pPr>
      <w:r w:rsidRPr="003D0A14">
        <w:t>En översyn av de statliga insatserna för dammsäkerhet</w:t>
      </w:r>
      <w:r w:rsidRPr="003D0A14">
        <w:tab/>
        <w:t>15</w:t>
      </w:r>
    </w:p>
    <w:p w:rsidR="00A25490" w:rsidRPr="003D0A14" w:rsidRDefault="00A25490">
      <w:pPr>
        <w:pStyle w:val="Innehll3"/>
        <w:rPr>
          <w:sz w:val="24"/>
          <w:szCs w:val="24"/>
        </w:rPr>
      </w:pPr>
      <w:r w:rsidRPr="003D0A14">
        <w:t>Riktlinjerna och klimatförändringen</w:t>
      </w:r>
      <w:r w:rsidRPr="003D0A14">
        <w:tab/>
        <w:t>15</w:t>
      </w:r>
    </w:p>
    <w:p w:rsidR="00A25490" w:rsidRPr="003D0A14" w:rsidRDefault="00A25490">
      <w:pPr>
        <w:pStyle w:val="Innehll3"/>
        <w:rPr>
          <w:sz w:val="24"/>
          <w:szCs w:val="24"/>
        </w:rPr>
      </w:pPr>
      <w:r w:rsidRPr="003D0A14">
        <w:t>Dammägarnas egenkontroll och den statliga tillsynen</w:t>
      </w:r>
      <w:r w:rsidRPr="003D0A14">
        <w:tab/>
        <w:t>16</w:t>
      </w:r>
    </w:p>
    <w:p w:rsidR="00A25490" w:rsidRPr="003D0A14" w:rsidRDefault="00A25490">
      <w:pPr>
        <w:pStyle w:val="Innehll3"/>
        <w:rPr>
          <w:sz w:val="24"/>
          <w:szCs w:val="24"/>
        </w:rPr>
      </w:pPr>
      <w:r w:rsidRPr="003D0A14">
        <w:t>Brister i den statliga tillsynen</w:t>
      </w:r>
      <w:r w:rsidRPr="003D0A14">
        <w:tab/>
        <w:t>16</w:t>
      </w:r>
    </w:p>
    <w:p w:rsidR="00A25490" w:rsidRPr="003D0A14" w:rsidRDefault="00A25490">
      <w:pPr>
        <w:pStyle w:val="Innehll3"/>
        <w:rPr>
          <w:sz w:val="24"/>
          <w:szCs w:val="24"/>
        </w:rPr>
      </w:pPr>
      <w:r w:rsidRPr="003D0A14">
        <w:t>Styrelsens sammanfattande bedömning</w:t>
      </w:r>
      <w:r w:rsidRPr="003D0A14">
        <w:tab/>
        <w:t>17</w:t>
      </w:r>
    </w:p>
    <w:p w:rsidR="00A25490" w:rsidRPr="003D0A14" w:rsidRDefault="00A25490">
      <w:pPr>
        <w:pStyle w:val="Innehll2"/>
        <w:rPr>
          <w:sz w:val="24"/>
          <w:szCs w:val="24"/>
        </w:rPr>
      </w:pPr>
      <w:r w:rsidRPr="003D0A14">
        <w:t>Styrelsens förslag</w:t>
      </w:r>
      <w:r w:rsidRPr="003D0A14">
        <w:tab/>
        <w:t>17</w:t>
      </w:r>
    </w:p>
    <w:p w:rsidR="00053984" w:rsidRPr="003D0A14" w:rsidRDefault="00053984" w:rsidP="00053984"/>
    <w:p w:rsidR="00053984" w:rsidRPr="003D0A14" w:rsidRDefault="00053984" w:rsidP="00053984">
      <w:pPr>
        <w:pStyle w:val="Normaltindrag"/>
        <w:sectPr w:rsidR="00053984" w:rsidRPr="003D0A1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53984" w:rsidRPr="003D0A14" w:rsidRDefault="00053984" w:rsidP="00053984">
      <w:pPr>
        <w:pStyle w:val="Rubrik1"/>
        <w:rPr>
          <w:noProof w:val="0"/>
        </w:rPr>
      </w:pPr>
      <w:bookmarkStart w:id="5" w:name="_Toc175127178"/>
      <w:r w:rsidRPr="003D0A14">
        <w:rPr>
          <w:noProof w:val="0"/>
        </w:rPr>
        <w:t>Styrelsens förslag</w:t>
      </w:r>
      <w:bookmarkEnd w:id="5"/>
    </w:p>
    <w:p w:rsidR="00053984" w:rsidRPr="003D0A14" w:rsidRDefault="00053984" w:rsidP="00053984">
      <w:r w:rsidRPr="003D0A14">
        <w:t xml:space="preserve">Med hänvisning till de motiveringar som framförs under </w:t>
      </w:r>
      <w:r w:rsidR="00A8279E" w:rsidRPr="003D0A14">
        <w:t>S</w:t>
      </w:r>
      <w:r w:rsidRPr="003D0A14">
        <w:t>tyrelse</w:t>
      </w:r>
      <w:r w:rsidR="006A413D" w:rsidRPr="003D0A14">
        <w:t>n</w:t>
      </w:r>
      <w:r w:rsidRPr="003D0A14">
        <w:t>s öve</w:t>
      </w:r>
      <w:r w:rsidRPr="003D0A14">
        <w:t>r</w:t>
      </w:r>
      <w:r w:rsidRPr="003D0A14">
        <w:t>väganden föreslår Riksrevisionens styrelse följande:</w:t>
      </w:r>
    </w:p>
    <w:p w:rsidR="00053984" w:rsidRPr="003D0A14" w:rsidRDefault="00053984" w:rsidP="00326E64"/>
    <w:p w:rsidR="00326E64" w:rsidRPr="003D0A14" w:rsidRDefault="00326E64" w:rsidP="00326E64">
      <w:pPr>
        <w:pStyle w:val="Frslagspunkt"/>
        <w:rPr>
          <w:noProof w:val="0"/>
        </w:rPr>
      </w:pPr>
      <w:r w:rsidRPr="003D0A14">
        <w:rPr>
          <w:noProof w:val="0"/>
        </w:rPr>
        <w:tab/>
        <w:t>En översyn av de statliga insatserna för dammsäkerhet</w:t>
      </w:r>
    </w:p>
    <w:p w:rsidR="00326E64" w:rsidRPr="003D0A14" w:rsidRDefault="00326E64" w:rsidP="00326E64">
      <w:pPr>
        <w:pStyle w:val="Frslagstext"/>
      </w:pPr>
      <w:r w:rsidRPr="003D0A14">
        <w:t>Riksdagen tillkännager för regeringen som sin mening vad styrelsen a</w:t>
      </w:r>
      <w:r w:rsidRPr="003D0A14">
        <w:t>n</w:t>
      </w:r>
      <w:r w:rsidRPr="003D0A14">
        <w:t xml:space="preserve">fört om att regeringen tar initiativ till en översyn av de statliga insatserna för dammsäkerhet.        </w:t>
      </w:r>
      <w:bookmarkStart w:id="6" w:name="RESPARTI001"/>
      <w:bookmarkEnd w:id="6"/>
    </w:p>
    <w:p w:rsidR="00053984" w:rsidRPr="003D0A14" w:rsidRDefault="00053984" w:rsidP="00053984">
      <w:pPr>
        <w:pStyle w:val="Normaltindrag"/>
      </w:pPr>
      <w:bookmarkStart w:id="7" w:name="Nästa_Hpunkt"/>
      <w:bookmarkEnd w:id="7"/>
    </w:p>
    <w:p w:rsidR="00053984" w:rsidRPr="003D0A14" w:rsidRDefault="00053984" w:rsidP="00053984">
      <w:pPr>
        <w:pStyle w:val="Normaltindrag"/>
      </w:pPr>
    </w:p>
    <w:p w:rsidR="00053984" w:rsidRPr="003D0A14" w:rsidRDefault="00053984" w:rsidP="00053984">
      <w:pPr>
        <w:pStyle w:val="Utskriftsdatum"/>
      </w:pPr>
      <w:r w:rsidRPr="003D0A14">
        <w:t>Stockholm den</w:t>
      </w:r>
      <w:r w:rsidR="006A413D" w:rsidRPr="003D0A14">
        <w:t xml:space="preserve"> 30 augusti 2007</w:t>
      </w:r>
    </w:p>
    <w:p w:rsidR="00053984" w:rsidRPr="003D0A14" w:rsidRDefault="00053984" w:rsidP="00053984">
      <w:r w:rsidRPr="003D0A14">
        <w:t>På Riksrevisionens styrelses vägnar</w:t>
      </w:r>
    </w:p>
    <w:p w:rsidR="00053984" w:rsidRPr="003D0A14" w:rsidRDefault="00053984" w:rsidP="00053984">
      <w:pPr>
        <w:pStyle w:val="Normaltindrag"/>
      </w:pPr>
      <w:bookmarkStart w:id="8" w:name="Ordförande"/>
      <w:bookmarkEnd w:id="8"/>
    </w:p>
    <w:p w:rsidR="00ED7AFE" w:rsidRPr="003D0A14" w:rsidRDefault="00ED7AFE" w:rsidP="00053984">
      <w:pPr>
        <w:pStyle w:val="Normaltindrag"/>
      </w:pPr>
    </w:p>
    <w:p w:rsidR="00ED7AFE" w:rsidRPr="003D0A14" w:rsidRDefault="00ED7AFE" w:rsidP="00053984">
      <w:pPr>
        <w:pStyle w:val="Normaltindrag"/>
      </w:pPr>
    </w:p>
    <w:p w:rsidR="00ED7AFE" w:rsidRPr="003D0A14" w:rsidRDefault="00ED7AFE" w:rsidP="00ED7AFE">
      <w:pPr>
        <w:rPr>
          <w:i/>
        </w:rPr>
      </w:pPr>
      <w:r w:rsidRPr="003D0A14">
        <w:rPr>
          <w:i/>
        </w:rPr>
        <w:t>Eva Flyborg</w:t>
      </w:r>
      <w:r w:rsidRPr="003D0A14">
        <w:rPr>
          <w:i/>
        </w:rPr>
        <w:tab/>
      </w:r>
      <w:r w:rsidRPr="003D0A14">
        <w:rPr>
          <w:i/>
        </w:rPr>
        <w:tab/>
      </w:r>
    </w:p>
    <w:p w:rsidR="00ED7AFE" w:rsidRPr="003D0A14" w:rsidRDefault="00ED7AFE" w:rsidP="00053984">
      <w:pPr>
        <w:pStyle w:val="Normaltindrag"/>
      </w:pPr>
      <w:r w:rsidRPr="003D0A14">
        <w:rPr>
          <w:i/>
        </w:rPr>
        <w:tab/>
      </w:r>
      <w:r w:rsidRPr="003D0A14">
        <w:rPr>
          <w:i/>
        </w:rPr>
        <w:tab/>
      </w:r>
      <w:r w:rsidRPr="003D0A14">
        <w:rPr>
          <w:i/>
        </w:rPr>
        <w:tab/>
        <w:t>Karin Rudberg</w:t>
      </w:r>
    </w:p>
    <w:p w:rsidR="00ED7AFE" w:rsidRPr="003D0A14" w:rsidRDefault="00ED7AFE" w:rsidP="00053984">
      <w:pPr>
        <w:pStyle w:val="Normaltindrag"/>
      </w:pPr>
    </w:p>
    <w:p w:rsidR="00746C54" w:rsidRPr="003D0A14" w:rsidRDefault="00746C54" w:rsidP="00ED7AFE"/>
    <w:p w:rsidR="00ED7AFE" w:rsidRPr="003D0A14" w:rsidRDefault="00ED7AFE" w:rsidP="006D1312">
      <w:pPr>
        <w:pStyle w:val="Deltagare"/>
        <w:rPr>
          <w:noProof w:val="0"/>
        </w:rPr>
      </w:pPr>
      <w:r w:rsidRPr="003D0A14">
        <w:rPr>
          <w:noProof w:val="0"/>
        </w:rPr>
        <w:t>Följande ledamöter har deltagit i beslutet: Eva Flyborg (fp), Tommy Waidelich (s), Anne</w:t>
      </w:r>
      <w:r w:rsidR="00203B87" w:rsidRPr="003D0A14">
        <w:rPr>
          <w:noProof w:val="0"/>
        </w:rPr>
        <w:t>-</w:t>
      </w:r>
      <w:r w:rsidRPr="003D0A14">
        <w:rPr>
          <w:noProof w:val="0"/>
        </w:rPr>
        <w:t>Marie Pålsson (m),</w:t>
      </w:r>
      <w:r w:rsidR="00A8279E" w:rsidRPr="003D0A14">
        <w:rPr>
          <w:noProof w:val="0"/>
        </w:rPr>
        <w:t xml:space="preserve"> </w:t>
      </w:r>
      <w:r w:rsidRPr="003D0A14">
        <w:rPr>
          <w:noProof w:val="0"/>
        </w:rPr>
        <w:t xml:space="preserve">Ewa </w:t>
      </w:r>
      <w:r w:rsidRPr="003D0A14">
        <w:rPr>
          <w:rStyle w:val="DeltagareChar"/>
          <w:noProof w:val="0"/>
        </w:rPr>
        <w:t xml:space="preserve">Thalén Finné (m), </w:t>
      </w:r>
      <w:r w:rsidR="00746C54" w:rsidRPr="003D0A14">
        <w:rPr>
          <w:rStyle w:val="DeltagareChar"/>
          <w:noProof w:val="0"/>
        </w:rPr>
        <w:t>Alf Eriksson (s), Per Rosengren (v), Björn Hamilton (m</w:t>
      </w:r>
      <w:r w:rsidR="00746C54" w:rsidRPr="003D0A14">
        <w:rPr>
          <w:noProof w:val="0"/>
        </w:rPr>
        <w:t xml:space="preserve">), </w:t>
      </w:r>
      <w:r w:rsidR="00AC34AA" w:rsidRPr="003D0A14">
        <w:rPr>
          <w:noProof w:val="0"/>
        </w:rPr>
        <w:t xml:space="preserve">Margareta Andersson (c), </w:t>
      </w:r>
      <w:r w:rsidR="00746C54" w:rsidRPr="003D0A14">
        <w:rPr>
          <w:noProof w:val="0"/>
        </w:rPr>
        <w:t>Helena Hillar Rosenq</w:t>
      </w:r>
      <w:r w:rsidR="00A8279E" w:rsidRPr="003D0A14">
        <w:rPr>
          <w:noProof w:val="0"/>
        </w:rPr>
        <w:t>vist (mp) och Helena Höij</w:t>
      </w:r>
      <w:r w:rsidR="00746C54" w:rsidRPr="003D0A14">
        <w:rPr>
          <w:noProof w:val="0"/>
        </w:rPr>
        <w:t xml:space="preserve"> (kd). </w:t>
      </w:r>
    </w:p>
    <w:p w:rsidR="00053984" w:rsidRPr="003D0A14" w:rsidRDefault="00053984" w:rsidP="00053984">
      <w:pPr>
        <w:pStyle w:val="Normaltindrag"/>
      </w:pPr>
      <w:bookmarkStart w:id="9" w:name="Deltagare"/>
      <w:bookmarkEnd w:id="9"/>
    </w:p>
    <w:p w:rsidR="00053984" w:rsidRPr="003D0A14" w:rsidRDefault="00053984" w:rsidP="00053984">
      <w:pPr>
        <w:pStyle w:val="Normaltindrag"/>
      </w:pPr>
    </w:p>
    <w:p w:rsidR="00053984" w:rsidRPr="003D0A14" w:rsidRDefault="00053984" w:rsidP="00053984">
      <w:pPr>
        <w:pStyle w:val="Normaltindrag"/>
        <w:sectPr w:rsidR="00053984" w:rsidRPr="003D0A1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53984" w:rsidRPr="003D0A14" w:rsidRDefault="00053984" w:rsidP="00053984">
      <w:pPr>
        <w:pStyle w:val="Rubrik1"/>
        <w:rPr>
          <w:noProof w:val="0"/>
        </w:rPr>
      </w:pPr>
      <w:bookmarkStart w:id="10" w:name="_Toc175127179"/>
      <w:r w:rsidRPr="003D0A14">
        <w:rPr>
          <w:noProof w:val="0"/>
        </w:rPr>
        <w:t>Riksrevisionens granskning</w:t>
      </w:r>
      <w:bookmarkEnd w:id="10"/>
    </w:p>
    <w:p w:rsidR="00772C5F" w:rsidRPr="003D0A14" w:rsidRDefault="00772C5F" w:rsidP="00772C5F">
      <w:r w:rsidRPr="003D0A14">
        <w:t>Riksrevisionen har granskat de statliga insatserna för dammsäkerhet. Result</w:t>
      </w:r>
      <w:r w:rsidRPr="003D0A14">
        <w:t>a</w:t>
      </w:r>
      <w:r w:rsidRPr="003D0A14">
        <w:t xml:space="preserve">tet av granskningen har presenterats i rapporten </w:t>
      </w:r>
      <w:r w:rsidRPr="003D0A14">
        <w:rPr>
          <w:i/>
        </w:rPr>
        <w:t>Säkerheten vid vattenkraf</w:t>
      </w:r>
      <w:r w:rsidRPr="003D0A14">
        <w:rPr>
          <w:i/>
        </w:rPr>
        <w:t>t</w:t>
      </w:r>
      <w:r w:rsidRPr="003D0A14">
        <w:rPr>
          <w:i/>
        </w:rPr>
        <w:t xml:space="preserve">dammar </w:t>
      </w:r>
      <w:r w:rsidRPr="003D0A14">
        <w:t>(RiR 2007:9)</w:t>
      </w:r>
      <w:r w:rsidR="004C0CC6" w:rsidRPr="003D0A14">
        <w:t xml:space="preserve">. Rapporten </w:t>
      </w:r>
      <w:r w:rsidRPr="003D0A14">
        <w:t>publicera</w:t>
      </w:r>
      <w:r w:rsidR="004C0CC6" w:rsidRPr="003D0A14">
        <w:t>de</w:t>
      </w:r>
      <w:r w:rsidRPr="003D0A14">
        <w:t xml:space="preserve">s </w:t>
      </w:r>
      <w:r w:rsidR="004C0CC6" w:rsidRPr="003D0A14">
        <w:t>i</w:t>
      </w:r>
      <w:r w:rsidRPr="003D0A14">
        <w:t xml:space="preserve"> maj 2007. </w:t>
      </w:r>
    </w:p>
    <w:p w:rsidR="00772C5F" w:rsidRPr="003D0A14" w:rsidRDefault="00772C5F" w:rsidP="004C0CC6">
      <w:pPr>
        <w:pStyle w:val="Rubrik2"/>
      </w:pPr>
      <w:bookmarkStart w:id="11" w:name="_Toc175127180"/>
      <w:r w:rsidRPr="003D0A14">
        <w:t>Dammbrott och dammsäkerhet i Sverige</w:t>
      </w:r>
      <w:bookmarkEnd w:id="11"/>
    </w:p>
    <w:p w:rsidR="00772C5F" w:rsidRPr="003D0A14" w:rsidRDefault="00772C5F" w:rsidP="00772C5F">
      <w:r w:rsidRPr="003D0A14">
        <w:t>I Sverige finns ca 10 000 dammar av varierande storlek och ålder. De flesta av de större dammarna används av kraftindustrin för att producera el (kraft</w:t>
      </w:r>
      <w:r w:rsidRPr="003D0A14">
        <w:softHyphen/>
        <w:t>verksdammar), medan några används av gruvnäringen för att ta hand om avfall som bildas vid gruvdrift (gruvdammar). Ungefär 46 % av den svenska elproduktionen kommer från vattenkraft. Nära 200 kraftverksdammar är av särskilt intresse när det gäller dammsäkerhet.</w:t>
      </w:r>
    </w:p>
    <w:p w:rsidR="00772C5F" w:rsidRPr="003D0A14" w:rsidRDefault="00772C5F" w:rsidP="004C0CC6">
      <w:pPr>
        <w:pStyle w:val="Rubrik3"/>
        <w:rPr>
          <w:noProof w:val="0"/>
        </w:rPr>
      </w:pPr>
      <w:bookmarkStart w:id="12" w:name="_Toc175127181"/>
      <w:r w:rsidRPr="003D0A14">
        <w:rPr>
          <w:noProof w:val="0"/>
        </w:rPr>
        <w:t>Möjliga konsekvenser av dammbrott</w:t>
      </w:r>
      <w:bookmarkEnd w:id="12"/>
    </w:p>
    <w:p w:rsidR="00772C5F" w:rsidRPr="003D0A14" w:rsidRDefault="00772C5F" w:rsidP="00772C5F">
      <w:r w:rsidRPr="003D0A14">
        <w:t>Dammar i Sverige klassificeras av branschföreningen Svensk energi enligt en standard som, enligt internationell förebild, baseras på konsekven</w:t>
      </w:r>
      <w:r w:rsidRPr="003D0A14">
        <w:softHyphen/>
        <w:t>ser</w:t>
      </w:r>
      <w:r w:rsidRPr="003D0A14">
        <w:softHyphen/>
        <w:t>na av ett eventuellt dammbrott. Ett dammbrott innebär att magasinerat vatten frisläpps okontrollerat. Enligt denna klassificering betraktas ca 190 vatten</w:t>
      </w:r>
      <w:r w:rsidRPr="003D0A14">
        <w:softHyphen/>
        <w:t>krafts</w:t>
      </w:r>
      <w:r w:rsidRPr="003D0A14">
        <w:softHyphen/>
        <w:t>dammar och 15 gruv</w:t>
      </w:r>
      <w:r w:rsidRPr="003D0A14">
        <w:softHyphen/>
        <w:t>dam</w:t>
      </w:r>
      <w:r w:rsidRPr="003D0A14">
        <w:softHyphen/>
      </w:r>
      <w:r w:rsidRPr="003D0A14">
        <w:softHyphen/>
        <w:t>mar som s.k. högkon</w:t>
      </w:r>
      <w:r w:rsidRPr="003D0A14">
        <w:softHyphen/>
        <w:t>sekvens</w:t>
      </w:r>
      <w:r w:rsidRPr="003D0A14">
        <w:softHyphen/>
        <w:t>dam</w:t>
      </w:r>
      <w:r w:rsidRPr="003D0A14">
        <w:softHyphen/>
        <w:t>mar. Om ett dam</w:t>
      </w:r>
      <w:r w:rsidRPr="003D0A14">
        <w:t>m</w:t>
      </w:r>
      <w:r w:rsidRPr="003D0A14">
        <w:t>brott inträffar i en av dessa dammar kan det innebära att många männi</w:t>
      </w:r>
      <w:r w:rsidRPr="003D0A14">
        <w:softHyphen/>
        <w:t>skor mister livet, att vägar, järnvägar, broar och annan samhällsviktig infra</w:t>
      </w:r>
      <w:r w:rsidRPr="003D0A14">
        <w:softHyphen/>
        <w:t>struktur för</w:t>
      </w:r>
      <w:r w:rsidRPr="003D0A14">
        <w:softHyphen/>
        <w:t>störs och att bostäder och industrier skadas. Dessutom kan ett dammbrott leda till svåra störningar av landets elför</w:t>
      </w:r>
      <w:r w:rsidRPr="003D0A14">
        <w:softHyphen/>
        <w:t>sörj</w:t>
      </w:r>
      <w:r w:rsidRPr="003D0A14">
        <w:softHyphen/>
        <w:t>ning. Blir stör</w:t>
      </w:r>
      <w:r w:rsidRPr="003D0A14">
        <w:softHyphen/>
        <w:t>ningarna omfat</w:t>
      </w:r>
      <w:r w:rsidRPr="003D0A14">
        <w:softHyphen/>
        <w:t>tan</w:t>
      </w:r>
      <w:r w:rsidRPr="003D0A14">
        <w:softHyphen/>
        <w:t>de kan viktiga samhälls</w:t>
      </w:r>
      <w:r w:rsidRPr="003D0A14">
        <w:softHyphen/>
        <w:t>funk</w:t>
      </w:r>
      <w:r w:rsidRPr="003D0A14">
        <w:softHyphen/>
        <w:t>tioner påverkas, t.ex. tele</w:t>
      </w:r>
      <w:r w:rsidRPr="003D0A14">
        <w:softHyphen/>
        <w:t>kommu</w:t>
      </w:r>
      <w:r w:rsidRPr="003D0A14">
        <w:softHyphen/>
        <w:t>nikationer, sju</w:t>
      </w:r>
      <w:r w:rsidRPr="003D0A14">
        <w:t>k</w:t>
      </w:r>
      <w:r w:rsidRPr="003D0A14">
        <w:t>vård, betalnings- och IT-system.</w:t>
      </w:r>
    </w:p>
    <w:p w:rsidR="00772C5F" w:rsidRPr="003D0A14" w:rsidRDefault="00772C5F" w:rsidP="004C0CC6">
      <w:pPr>
        <w:pStyle w:val="Rubrik3"/>
        <w:rPr>
          <w:noProof w:val="0"/>
        </w:rPr>
      </w:pPr>
      <w:bookmarkStart w:id="13" w:name="_Toc175127182"/>
      <w:r w:rsidRPr="003D0A14">
        <w:rPr>
          <w:noProof w:val="0"/>
        </w:rPr>
        <w:t>Erfarenheter och risker</w:t>
      </w:r>
      <w:bookmarkEnd w:id="13"/>
    </w:p>
    <w:p w:rsidR="00772C5F" w:rsidRPr="003D0A14" w:rsidRDefault="00772C5F" w:rsidP="00772C5F">
      <w:r w:rsidRPr="003D0A14">
        <w:t>Internationellt finns exempel på dammbrott som haft mycket stora konse</w:t>
      </w:r>
      <w:r w:rsidRPr="003D0A14">
        <w:softHyphen/>
        <w:t xml:space="preserve">kvenser. I världen som helhet sker ett större dammbrott per år. Sverige har dock hittills endast drabbats av ett fåtal dammbrott. </w:t>
      </w:r>
    </w:p>
    <w:p w:rsidR="00772C5F" w:rsidRPr="003D0A14" w:rsidRDefault="00772C5F" w:rsidP="004C0CC6">
      <w:pPr>
        <w:pStyle w:val="Normaltindrag"/>
      </w:pPr>
      <w:r w:rsidRPr="003D0A14">
        <w:t>Mer omfattande översvämningar och höga flöden har enligt SMHI inträffat i Sverige vid 25 tillfällen under perioden 1900–2005. Dammbrott har dock varit ovanliga. I Riksrevisionens rapport redovisas tre tillfällen med damm</w:t>
      </w:r>
      <w:r w:rsidRPr="003D0A14">
        <w:softHyphen/>
        <w:t>brott under de senaste 40 åren, nämligen 1973 (Sysslebäck), 1977 (Bergs</w:t>
      </w:r>
      <w:r w:rsidRPr="003D0A14">
        <w:softHyphen/>
        <w:t>lagen) och 1985 (Noppikoski).</w:t>
      </w:r>
    </w:p>
    <w:p w:rsidR="00772C5F" w:rsidRPr="003D0A14" w:rsidRDefault="00772C5F" w:rsidP="004C0CC6">
      <w:pPr>
        <w:pStyle w:val="Normaltindrag"/>
      </w:pPr>
      <w:r w:rsidRPr="003D0A14">
        <w:t>Den vanligaste orsaken till dammbrott är, framhåller Riks</w:t>
      </w:r>
      <w:r w:rsidRPr="003D0A14">
        <w:softHyphen/>
        <w:t>revisionen, att man under</w:t>
      </w:r>
      <w:r w:rsidRPr="003D0A14">
        <w:softHyphen/>
        <w:t>skattat risken för höga vattenflöden samtidigt som det funnits te</w:t>
      </w:r>
      <w:r w:rsidRPr="003D0A14">
        <w:t>k</w:t>
      </w:r>
      <w:r w:rsidRPr="003D0A14">
        <w:t>niska pro</w:t>
      </w:r>
      <w:r w:rsidRPr="003D0A14">
        <w:softHyphen/>
        <w:t>blem. Man vet att ungefär en tredjedel av damm</w:t>
      </w:r>
      <w:r w:rsidRPr="003D0A14">
        <w:softHyphen/>
        <w:t>haverierna i världen beror på att vattnet strömmar över dammkrönet. Om de befarade klimat</w:t>
      </w:r>
      <w:r w:rsidRPr="003D0A14">
        <w:softHyphen/>
        <w:t>för</w:t>
      </w:r>
      <w:r w:rsidRPr="003D0A14">
        <w:softHyphen/>
        <w:t>änd</w:t>
      </w:r>
      <w:r w:rsidRPr="003D0A14">
        <w:softHyphen/>
        <w:t>ring</w:t>
      </w:r>
      <w:r w:rsidRPr="003D0A14">
        <w:softHyphen/>
        <w:t>arna blir verklighet kan vattenflödena komma att öka. De vatten</w:t>
      </w:r>
      <w:r w:rsidRPr="003D0A14">
        <w:softHyphen/>
        <w:t>flöden som svenska kraftverksdammar är dimen</w:t>
      </w:r>
      <w:r w:rsidRPr="003D0A14">
        <w:softHyphen/>
        <w:t xml:space="preserve">sionerade för tar dock inte hänsyn till framtida klimatförändringar. </w:t>
      </w:r>
    </w:p>
    <w:p w:rsidR="00772C5F" w:rsidRPr="003D0A14" w:rsidRDefault="00772C5F" w:rsidP="004C0CC6">
      <w:pPr>
        <w:pStyle w:val="Normaltindrag"/>
      </w:pPr>
      <w:r w:rsidRPr="003D0A14">
        <w:t>Höga vattenflöden och deras påverkan på dammsäkerheten har behandlats av flera utredningar under de senaste åren. I en rapport från Elforsk AB kon</w:t>
      </w:r>
      <w:r w:rsidRPr="003D0A14">
        <w:softHyphen/>
        <w:t xml:space="preserve">stateras att extrem nederbörd förväntas öka på de flesta platser i Sverige enligt de klimatscenarier man använt sig av. Även SMHI har tagit upp denna fråga, liksom den nu arbetande Klimat- och sårbarhetskommittén. </w:t>
      </w:r>
    </w:p>
    <w:p w:rsidR="00772C5F" w:rsidRPr="003D0A14" w:rsidRDefault="00772C5F" w:rsidP="004C0CC6">
      <w:pPr>
        <w:pStyle w:val="Normaltindrag"/>
      </w:pPr>
      <w:r w:rsidRPr="003D0A14">
        <w:t xml:space="preserve"> Tidigare statliga utredningar, publicerade 1987 och 1995, har bedömt att dammsäkerheten i stort sett är god i Sverige.</w:t>
      </w:r>
      <w:r w:rsidRPr="003D0A14">
        <w:rPr>
          <w:rStyle w:val="Fotnotsreferens"/>
        </w:rPr>
        <w:footnoteReference w:id="1"/>
      </w:r>
      <w:r w:rsidRPr="003D0A14">
        <w:t xml:space="preserve"> Utländska dammexperter har dock under senare tid rapporterat om brister i den svenska damm</w:t>
      </w:r>
      <w:r w:rsidRPr="003D0A14">
        <w:softHyphen/>
        <w:t>säker</w:t>
      </w:r>
      <w:r w:rsidRPr="003D0A14">
        <w:softHyphen/>
        <w:t>heten. Dessa rapporter, som avser dammarna Trängslet i Österdalälven och Höljes i Klarälven, publicerades år 2005 och 2006.</w:t>
      </w:r>
    </w:p>
    <w:p w:rsidR="00772C5F" w:rsidRPr="003D0A14" w:rsidRDefault="00772C5F" w:rsidP="004C0CC6">
      <w:pPr>
        <w:pStyle w:val="Rubrik3"/>
        <w:rPr>
          <w:noProof w:val="0"/>
        </w:rPr>
      </w:pPr>
      <w:bookmarkStart w:id="14" w:name="_Toc175127183"/>
      <w:r w:rsidRPr="003D0A14">
        <w:rPr>
          <w:noProof w:val="0"/>
        </w:rPr>
        <w:t>Mål för dammsäkerheten</w:t>
      </w:r>
      <w:bookmarkEnd w:id="14"/>
    </w:p>
    <w:p w:rsidR="00772C5F" w:rsidRPr="003D0A14" w:rsidRDefault="00772C5F" w:rsidP="00772C5F">
      <w:r w:rsidRPr="003D0A14">
        <w:t>Regeringens och riksdagens mål för dammsäkerheten är att dammbrott och översvämningar som orsakar personskador eller mer omfattande egen</w:t>
      </w:r>
      <w:r w:rsidRPr="003D0A14">
        <w:softHyphen/>
        <w:t>doms</w:t>
      </w:r>
      <w:r w:rsidRPr="003D0A14">
        <w:softHyphen/>
        <w:t>skador inte ska inträffa.</w:t>
      </w:r>
      <w:r w:rsidRPr="003D0A14">
        <w:rPr>
          <w:rStyle w:val="Fotnotsreferens"/>
        </w:rPr>
        <w:footnoteReference w:id="2"/>
      </w:r>
    </w:p>
    <w:p w:rsidR="00772C5F" w:rsidRPr="003D0A14" w:rsidRDefault="00772C5F" w:rsidP="004C0CC6">
      <w:pPr>
        <w:pStyle w:val="Rubrik2"/>
      </w:pPr>
      <w:bookmarkStart w:id="15" w:name="_Toc175127184"/>
      <w:r w:rsidRPr="003D0A14">
        <w:t>Granskningens inriktning</w:t>
      </w:r>
      <w:bookmarkEnd w:id="15"/>
    </w:p>
    <w:p w:rsidR="00772C5F" w:rsidRPr="003D0A14" w:rsidRDefault="00772C5F" w:rsidP="00772C5F">
      <w:r w:rsidRPr="003D0A14">
        <w:t>Mot bakgrund av de risker som finns på området har Riksrevisionen granskat de statliga insatserna för säkerheten vid de svenska vattenkrafts</w:t>
      </w:r>
      <w:r w:rsidRPr="003D0A14">
        <w:softHyphen/>
        <w:t>dammarna. Den övergripande fråga som ställts i granskningen är följande:</w:t>
      </w:r>
    </w:p>
    <w:p w:rsidR="00772C5F" w:rsidRPr="003D0A14" w:rsidRDefault="00772C5F" w:rsidP="00772C5F">
      <w:pPr>
        <w:rPr>
          <w:b/>
        </w:rPr>
      </w:pPr>
      <w:r w:rsidRPr="003D0A14">
        <w:rPr>
          <w:i/>
        </w:rPr>
        <w:t>Har staten tagit sitt ansvar för kraftverksdammars säkerhet?</w:t>
      </w:r>
      <w:r w:rsidRPr="003D0A14">
        <w:t xml:space="preserve"> Denna fråga har besvarats genom en sammanvägd bedömning av följande delfrågor:</w:t>
      </w:r>
      <w:r w:rsidRPr="003D0A14">
        <w:rPr>
          <w:b/>
        </w:rPr>
        <w:t xml:space="preserve"> </w:t>
      </w:r>
    </w:p>
    <w:p w:rsidR="00772C5F" w:rsidRPr="003D0A14" w:rsidRDefault="00772C5F" w:rsidP="004C0CC6">
      <w:pPr>
        <w:numPr>
          <w:ilvl w:val="0"/>
          <w:numId w:val="11"/>
        </w:numPr>
        <w:spacing w:before="125"/>
      </w:pPr>
      <w:r w:rsidRPr="003D0A14">
        <w:t>Har riksdag och regering lagt fast tydliga mål och krav för kraftverks</w:t>
      </w:r>
      <w:r w:rsidRPr="003D0A14">
        <w:softHyphen/>
        <w:t>dam</w:t>
      </w:r>
      <w:r w:rsidRPr="003D0A14">
        <w:softHyphen/>
        <w:t>marnas säkerhet?</w:t>
      </w:r>
    </w:p>
    <w:p w:rsidR="00772C5F" w:rsidRPr="003D0A14" w:rsidRDefault="00772C5F" w:rsidP="004C0CC6">
      <w:pPr>
        <w:numPr>
          <w:ilvl w:val="0"/>
          <w:numId w:val="11"/>
        </w:numPr>
      </w:pPr>
      <w:r w:rsidRPr="003D0A14">
        <w:t>Har staten vidtagit tillräckliga åtgärder när det gäller kraftverksda</w:t>
      </w:r>
      <w:r w:rsidRPr="003D0A14">
        <w:t>m</w:t>
      </w:r>
      <w:r w:rsidRPr="003D0A14">
        <w:t>marnas säkerhet?</w:t>
      </w:r>
    </w:p>
    <w:p w:rsidR="00772C5F" w:rsidRPr="003D0A14" w:rsidRDefault="00772C5F" w:rsidP="004C0CC6">
      <w:pPr>
        <w:numPr>
          <w:ilvl w:val="0"/>
          <w:numId w:val="11"/>
        </w:numPr>
      </w:pPr>
      <w:r w:rsidRPr="003D0A14">
        <w:t>Bedrivs en effektiv tillsyn över kraftverksdammarnas s</w:t>
      </w:r>
      <w:r w:rsidRPr="003D0A14">
        <w:t>ä</w:t>
      </w:r>
      <w:r w:rsidRPr="003D0A14">
        <w:t>kerhet?</w:t>
      </w:r>
    </w:p>
    <w:p w:rsidR="00772C5F" w:rsidRPr="003D0A14" w:rsidRDefault="00772C5F" w:rsidP="004C0CC6">
      <w:r w:rsidRPr="003D0A14">
        <w:t xml:space="preserve">Granskningen avser säkerheten vid befintliga dammar </w:t>
      </w:r>
      <w:r w:rsidR="004C0CC6" w:rsidRPr="003D0A14">
        <w:t>vid kraftverk. Gru</w:t>
      </w:r>
      <w:r w:rsidR="004C0CC6" w:rsidRPr="003D0A14">
        <w:t>v</w:t>
      </w:r>
      <w:r w:rsidRPr="003D0A14">
        <w:t>dammar behandlas inte, liksom inte heller säkerhetsaspekter vid</w:t>
      </w:r>
      <w:r w:rsidR="004C0CC6" w:rsidRPr="003D0A14">
        <w:t xml:space="preserve"> </w:t>
      </w:r>
      <w:r w:rsidRPr="003D0A14">
        <w:t xml:space="preserve"> nypro</w:t>
      </w:r>
      <w:r w:rsidRPr="003D0A14">
        <w:softHyphen/>
        <w:t>duk</w:t>
      </w:r>
      <w:r w:rsidRPr="003D0A14">
        <w:softHyphen/>
        <w:t>tion eller ombyggnad. Endast be</w:t>
      </w:r>
      <w:r w:rsidRPr="003D0A14">
        <w:softHyphen/>
        <w:t>fint</w:t>
      </w:r>
      <w:r w:rsidRPr="003D0A14">
        <w:softHyphen/>
      </w:r>
      <w:r w:rsidRPr="003D0A14">
        <w:softHyphen/>
      </w:r>
      <w:r w:rsidRPr="003D0A14">
        <w:softHyphen/>
        <w:t>liga granskningar av experter och forsk</w:t>
      </w:r>
      <w:r w:rsidRPr="003D0A14">
        <w:softHyphen/>
        <w:t>are har använts. Riksrevisionen har således inte gjort några egna säkerhets</w:t>
      </w:r>
      <w:r w:rsidRPr="003D0A14">
        <w:softHyphen/>
        <w:t xml:space="preserve">bedömningar eller låtit genomföra några konsultbedömningar. </w:t>
      </w:r>
    </w:p>
    <w:p w:rsidR="00772C5F" w:rsidRPr="003D0A14" w:rsidRDefault="00772C5F" w:rsidP="004C0CC6">
      <w:pPr>
        <w:pStyle w:val="Normaltindrag"/>
      </w:pPr>
      <w:r w:rsidRPr="003D0A14">
        <w:t>Flera statliga aktörer deltar i arbetet med att få till stånd och utveckla s</w:t>
      </w:r>
      <w:r w:rsidRPr="003D0A14">
        <w:t>ä</w:t>
      </w:r>
      <w:r w:rsidRPr="003D0A14">
        <w:t>ker</w:t>
      </w:r>
      <w:r w:rsidR="004C0CC6" w:rsidRPr="003D0A14">
        <w:softHyphen/>
      </w:r>
      <w:r w:rsidRPr="003D0A14">
        <w:softHyphen/>
        <w:t>heten vid kraftverksdammarna. Granskningen är i huvudsak inriktad på rege</w:t>
      </w:r>
      <w:r w:rsidRPr="003D0A14">
        <w:softHyphen/>
        <w:t>ringens, Svenska kraftnäts och länsstyrelsernas verksamhet. Bered</w:t>
      </w:r>
      <w:r w:rsidRPr="003D0A14">
        <w:softHyphen/>
        <w:t>skaps</w:t>
      </w:r>
      <w:r w:rsidRPr="003D0A14">
        <w:softHyphen/>
      </w:r>
      <w:r w:rsidRPr="003D0A14">
        <w:softHyphen/>
        <w:t>pla</w:t>
      </w:r>
      <w:r w:rsidRPr="003D0A14">
        <w:softHyphen/>
        <w:t>neringen och förmågan att hantera ett eventuellt dammbrott har inte grans</w:t>
      </w:r>
      <w:r w:rsidRPr="003D0A14">
        <w:softHyphen/>
        <w:t>kats. Granskningen omfattar inte heller forskning, utveckling eller internati</w:t>
      </w:r>
      <w:r w:rsidRPr="003D0A14">
        <w:t>o</w:t>
      </w:r>
      <w:r w:rsidRPr="003D0A14">
        <w:t xml:space="preserve">nellt samarbete inom dammsäkerhetsområdet.  </w:t>
      </w:r>
    </w:p>
    <w:p w:rsidR="00772C5F" w:rsidRPr="003D0A14" w:rsidRDefault="00772C5F" w:rsidP="004C0CC6">
      <w:pPr>
        <w:pStyle w:val="Rubrik2"/>
      </w:pPr>
      <w:bookmarkStart w:id="16" w:name="_Toc175127185"/>
      <w:r w:rsidRPr="003D0A14">
        <w:t>Dammsäkerhet – regelverk och aktörer</w:t>
      </w:r>
      <w:bookmarkEnd w:id="16"/>
    </w:p>
    <w:p w:rsidR="00772C5F" w:rsidRPr="003D0A14" w:rsidRDefault="00772C5F" w:rsidP="00772C5F">
      <w:r w:rsidRPr="003D0A14">
        <w:t>Det utgångsläge för granskningen som utgörs av lagstiftning, tillsyns</w:t>
      </w:r>
      <w:r w:rsidRPr="003D0A14">
        <w:softHyphen/>
        <w:t>orga</w:t>
      </w:r>
      <w:r w:rsidR="004C0CC6" w:rsidRPr="003D0A14">
        <w:softHyphen/>
      </w:r>
      <w:r w:rsidRPr="003D0A14">
        <w:t>ni</w:t>
      </w:r>
      <w:r w:rsidR="004C0CC6" w:rsidRPr="003D0A14">
        <w:softHyphen/>
      </w:r>
      <w:r w:rsidRPr="003D0A14">
        <w:t>sation och ansvarsfördelning kan utifrån Riks</w:t>
      </w:r>
      <w:r w:rsidRPr="003D0A14">
        <w:softHyphen/>
        <w:t>revi</w:t>
      </w:r>
      <w:r w:rsidRPr="003D0A14">
        <w:softHyphen/>
        <w:t>sionens rapport sammanfa</w:t>
      </w:r>
      <w:r w:rsidRPr="003D0A14">
        <w:t>t</w:t>
      </w:r>
      <w:r w:rsidRPr="003D0A14">
        <w:t xml:space="preserve">tas på följande sätt. </w:t>
      </w:r>
    </w:p>
    <w:p w:rsidR="00772C5F" w:rsidRPr="003D0A14" w:rsidRDefault="00772C5F" w:rsidP="004C0CC6">
      <w:pPr>
        <w:pStyle w:val="Rubrik3"/>
        <w:rPr>
          <w:noProof w:val="0"/>
        </w:rPr>
      </w:pPr>
      <w:bookmarkStart w:id="17" w:name="_Toc175127186"/>
      <w:r w:rsidRPr="003D0A14">
        <w:rPr>
          <w:noProof w:val="0"/>
        </w:rPr>
        <w:t>Lagstiftningen och dammsäkerheten</w:t>
      </w:r>
      <w:bookmarkEnd w:id="17"/>
      <w:r w:rsidRPr="003D0A14">
        <w:rPr>
          <w:noProof w:val="0"/>
        </w:rPr>
        <w:t xml:space="preserve"> </w:t>
      </w:r>
    </w:p>
    <w:p w:rsidR="00772C5F" w:rsidRPr="003D0A14" w:rsidRDefault="00772C5F" w:rsidP="00772C5F">
      <w:r w:rsidRPr="003D0A14">
        <w:t>Frågor med anknytning till dammsäkerhet är reglerade såväl i miljöbalken (1998:808) som i lagen (2003:778) om skydd mot olyckor. Kompletterande bestämmelser finns i förordningar utfär</w:t>
      </w:r>
      <w:r w:rsidRPr="003D0A14">
        <w:softHyphen/>
        <w:t>dade av regeringen som bl.a. avser regler om egenkontroll och myn</w:t>
      </w:r>
      <w:r w:rsidRPr="003D0A14">
        <w:softHyphen/>
        <w:t>dig</w:t>
      </w:r>
      <w:r w:rsidRPr="003D0A14">
        <w:softHyphen/>
        <w:t>he</w:t>
      </w:r>
      <w:r w:rsidRPr="003D0A14">
        <w:softHyphen/>
        <w:t>ter</w:t>
      </w:r>
      <w:r w:rsidRPr="003D0A14">
        <w:softHyphen/>
        <w:t xml:space="preserve">nas tillsyn. </w:t>
      </w:r>
    </w:p>
    <w:p w:rsidR="00772C5F" w:rsidRPr="003D0A14" w:rsidRDefault="00772C5F" w:rsidP="004C0CC6">
      <w:pPr>
        <w:pStyle w:val="Normaltindrag"/>
      </w:pPr>
      <w:r w:rsidRPr="003D0A14">
        <w:t>Begreppet damm</w:t>
      </w:r>
      <w:r w:rsidRPr="003D0A14">
        <w:softHyphen/>
        <w:t>säkerhet finns inte i lagstiftningen men används i tillsyns</w:t>
      </w:r>
      <w:r w:rsidRPr="003D0A14">
        <w:softHyphen/>
        <w:t>förordningen. Inom kraftverks</w:t>
      </w:r>
      <w:r w:rsidRPr="003D0A14">
        <w:softHyphen/>
        <w:t>bran</w:t>
      </w:r>
      <w:r w:rsidRPr="003D0A14">
        <w:softHyphen/>
        <w:t>schen är dammsäkerhet däremot ett vede</w:t>
      </w:r>
      <w:r w:rsidRPr="003D0A14">
        <w:t>r</w:t>
      </w:r>
      <w:r w:rsidRPr="003D0A14">
        <w:t>taget begrepp som används i de interna riktlinjerna för underhåll och kontroll av kraft</w:t>
      </w:r>
      <w:r w:rsidRPr="003D0A14">
        <w:softHyphen/>
        <w:t>verks</w:t>
      </w:r>
      <w:r w:rsidRPr="003D0A14">
        <w:softHyphen/>
        <w:t>dammar.</w:t>
      </w:r>
    </w:p>
    <w:p w:rsidR="00772C5F" w:rsidRPr="003D0A14" w:rsidRDefault="00772C5F" w:rsidP="004C0CC6">
      <w:pPr>
        <w:pStyle w:val="Rubrik3"/>
        <w:rPr>
          <w:noProof w:val="0"/>
        </w:rPr>
      </w:pPr>
      <w:bookmarkStart w:id="18" w:name="_Toc175127187"/>
      <w:r w:rsidRPr="003D0A14">
        <w:rPr>
          <w:noProof w:val="0"/>
        </w:rPr>
        <w:t>Dammägaren har strikt ansvar enligt miljöbalken</w:t>
      </w:r>
      <w:bookmarkEnd w:id="18"/>
    </w:p>
    <w:p w:rsidR="00772C5F" w:rsidRPr="003D0A14" w:rsidRDefault="00772C5F" w:rsidP="00772C5F">
      <w:r w:rsidRPr="003D0A14">
        <w:t>Den rättsliga regleringen av dammbyggande, dammunderhåll och tillsyn finns i första hand i miljöbalken. Miljöbalken innehåller allmänt hållna reg</w:t>
      </w:r>
      <w:r w:rsidRPr="003D0A14">
        <w:softHyphen/>
        <w:t>ler för verksamheter som kan ha konse</w:t>
      </w:r>
      <w:r w:rsidRPr="003D0A14">
        <w:softHyphen/>
        <w:t>kven</w:t>
      </w:r>
      <w:r w:rsidRPr="003D0A14">
        <w:softHyphen/>
        <w:t>ser för miljön, däribland vatten</w:t>
      </w:r>
      <w:r w:rsidRPr="003D0A14">
        <w:softHyphen/>
        <w:t>verksamheter. För att driva vattenverksamhet krävs normalt tillstånd, som lämnas efter ansökan. Tillstånd prövas av miljödomstolen. För större an</w:t>
      </w:r>
      <w:r w:rsidRPr="003D0A14">
        <w:softHyphen/>
        <w:t>lägg</w:t>
      </w:r>
      <w:r w:rsidRPr="003D0A14">
        <w:softHyphen/>
      </w:r>
      <w:r w:rsidRPr="003D0A14">
        <w:softHyphen/>
        <w:t xml:space="preserve">ningar inhämtar domstolen yttrande från regeringen innan beslut fattas. </w:t>
      </w:r>
    </w:p>
    <w:p w:rsidR="00772C5F" w:rsidRPr="003D0A14" w:rsidRDefault="00772C5F" w:rsidP="004C0CC6">
      <w:pPr>
        <w:pStyle w:val="Normaltindrag"/>
      </w:pPr>
      <w:r w:rsidRPr="003D0A14">
        <w:t>Den som äger en vattenanläggning (dammägaren) är skyldig att underhålla den så att det inte uppstår skada för allmänna eller enskilda intressen genom ändringar i vattenförhållandena. Vidare har dammägaren ett s.k. strikt an</w:t>
      </w:r>
      <w:r w:rsidRPr="003D0A14">
        <w:softHyphen/>
        <w:t xml:space="preserve">svar för sina dammar. Det innebär att ägaren är ansvarig </w:t>
      </w:r>
      <w:r w:rsidR="006666C8" w:rsidRPr="003D0A14">
        <w:t xml:space="preserve">för </w:t>
      </w:r>
      <w:r w:rsidRPr="003D0A14">
        <w:t>att ersätta skador som uppkommer på grund av ett dammhaveri, oberoende av hur skadan upp</w:t>
      </w:r>
      <w:r w:rsidRPr="003D0A14">
        <w:softHyphen/>
        <w:t>står eller vem som vållat den. Det enda undantaget från det strikta ansva</w:t>
      </w:r>
      <w:r w:rsidRPr="003D0A14">
        <w:softHyphen/>
        <w:t>ret utgörs av skadehändelser som har samband med krig eller krigs</w:t>
      </w:r>
      <w:r w:rsidRPr="003D0A14">
        <w:softHyphen/>
        <w:t xml:space="preserve">liknande situationer. Haveri på grund av t.ex. sabotage undantas alltså inte. </w:t>
      </w:r>
    </w:p>
    <w:p w:rsidR="00772C5F" w:rsidRPr="003D0A14" w:rsidRDefault="00772C5F" w:rsidP="004C0CC6">
      <w:pPr>
        <w:pStyle w:val="Normaltindrag"/>
      </w:pPr>
      <w:r w:rsidRPr="003D0A14">
        <w:t>En verksamhetsutövare ska fortlöpande planera och kontrollera sin verk</w:t>
      </w:r>
      <w:r w:rsidRPr="003D0A14">
        <w:softHyphen/>
        <w:t>samhet, s.k. egenkontroll. Bestämmelser om egenkontroll finns dels i milj</w:t>
      </w:r>
      <w:r w:rsidRPr="003D0A14">
        <w:t>ö</w:t>
      </w:r>
      <w:r w:rsidRPr="003D0A14">
        <w:t xml:space="preserve">balken, dels i en särskild förordning (1998:901) från regeringen. </w:t>
      </w:r>
    </w:p>
    <w:p w:rsidR="00772C5F" w:rsidRPr="003D0A14" w:rsidRDefault="00772C5F" w:rsidP="004C0CC6">
      <w:pPr>
        <w:pStyle w:val="Rubrik3"/>
        <w:rPr>
          <w:noProof w:val="0"/>
        </w:rPr>
      </w:pPr>
      <w:bookmarkStart w:id="19" w:name="_Toc175127188"/>
      <w:r w:rsidRPr="003D0A14">
        <w:rPr>
          <w:noProof w:val="0"/>
        </w:rPr>
        <w:t>Lagen om skydd mot olyckor ställer också krav på dammägarna</w:t>
      </w:r>
      <w:bookmarkEnd w:id="19"/>
    </w:p>
    <w:p w:rsidR="00772C5F" w:rsidRPr="003D0A14" w:rsidRDefault="00772C5F" w:rsidP="00772C5F">
      <w:r w:rsidRPr="003D0A14">
        <w:t>Lagen (2003:788) om skydd mot olyckor har betydelse för de damm</w:t>
      </w:r>
      <w:r w:rsidRPr="003D0A14">
        <w:softHyphen/>
        <w:t>anlägg</w:t>
      </w:r>
      <w:r w:rsidRPr="003D0A14">
        <w:softHyphen/>
        <w:t>ningar som har bedömts ut</w:t>
      </w:r>
      <w:r w:rsidRPr="003D0A14">
        <w:softHyphen/>
        <w:t>gö</w:t>
      </w:r>
      <w:r w:rsidRPr="003D0A14">
        <w:softHyphen/>
        <w:t>ra s.k. farlig verksamhet, dvs. verksamhet som kan innebära fara för att en olycka ska orsaka allvarliga skador på människa eller miljö. Bedömningen av vad som är farlig verksamhet görs av läns</w:t>
      </w:r>
      <w:r w:rsidRPr="003D0A14">
        <w:softHyphen/>
        <w:t>sty</w:t>
      </w:r>
      <w:r w:rsidRPr="003D0A14">
        <w:softHyphen/>
        <w:t>rel</w:t>
      </w:r>
      <w:r w:rsidRPr="003D0A14">
        <w:softHyphen/>
      </w:r>
      <w:r w:rsidRPr="003D0A14">
        <w:softHyphen/>
        <w:t>sen efter samråd med kommunen. Äga</w:t>
      </w:r>
      <w:r w:rsidRPr="003D0A14">
        <w:softHyphen/>
        <w:t>ren till en sådan anläggning är skyl</w:t>
      </w:r>
      <w:r w:rsidRPr="003D0A14">
        <w:softHyphen/>
      </w:r>
      <w:r w:rsidRPr="003D0A14">
        <w:softHyphen/>
      </w:r>
      <w:r w:rsidRPr="003D0A14">
        <w:softHyphen/>
      </w:r>
      <w:r w:rsidRPr="003D0A14">
        <w:softHyphen/>
        <w:t>dig att både vidta nödvändiga åtgär</w:t>
      </w:r>
      <w:r w:rsidRPr="003D0A14">
        <w:softHyphen/>
        <w:t xml:space="preserve">der för att hindra eller begränsa skador och analysera riskerna för olyckor.  </w:t>
      </w:r>
    </w:p>
    <w:p w:rsidR="00772C5F" w:rsidRPr="003D0A14" w:rsidRDefault="00772C5F" w:rsidP="004C0CC6">
      <w:pPr>
        <w:pStyle w:val="Rubrik3"/>
        <w:rPr>
          <w:noProof w:val="0"/>
        </w:rPr>
      </w:pPr>
      <w:bookmarkStart w:id="20" w:name="_Toc175127189"/>
      <w:r w:rsidRPr="003D0A14">
        <w:rPr>
          <w:noProof w:val="0"/>
        </w:rPr>
        <w:t>Svenska kraftnät är central myndighet för dammsäkerhet</w:t>
      </w:r>
      <w:bookmarkEnd w:id="20"/>
    </w:p>
    <w:p w:rsidR="00772C5F" w:rsidRPr="003D0A14" w:rsidRDefault="00772C5F" w:rsidP="00772C5F">
      <w:r w:rsidRPr="003D0A14">
        <w:t>Sedan 1970-talet har staten vidtagit olika typer av åtgärder för att förbättra dammsäkerheten. De statliga åtgärderna har i hög grad varit kopplade till enskilda dammolyckor eller till perioder med höga flöden och översväm</w:t>
      </w:r>
      <w:r w:rsidRPr="003D0A14">
        <w:softHyphen/>
        <w:t>ning</w:t>
      </w:r>
      <w:r w:rsidRPr="003D0A14">
        <w:softHyphen/>
        <w:t>ar. De stat</w:t>
      </w:r>
      <w:r w:rsidRPr="003D0A14">
        <w:softHyphen/>
        <w:t>li</w:t>
      </w:r>
      <w:r w:rsidRPr="003D0A14">
        <w:softHyphen/>
        <w:t>ga insatserna för dammsäkerhet har hittills i hög grad vilat på att dammägar</w:t>
      </w:r>
      <w:r w:rsidRPr="003D0A14">
        <w:softHyphen/>
        <w:t>na deltar frivilligt.</w:t>
      </w:r>
    </w:p>
    <w:p w:rsidR="00772C5F" w:rsidRPr="003D0A14" w:rsidRDefault="00772C5F" w:rsidP="004C0CC6">
      <w:pPr>
        <w:pStyle w:val="Normaltindrag"/>
      </w:pPr>
      <w:r w:rsidRPr="003D0A14">
        <w:t xml:space="preserve">År 1998 inrättades en statlig funktion för dammsäkerhet på nationell nivå. Funktionen ligger på </w:t>
      </w:r>
      <w:r w:rsidR="006666C8" w:rsidRPr="003D0A14">
        <w:t>A</w:t>
      </w:r>
      <w:r w:rsidRPr="003D0A14">
        <w:t xml:space="preserve">ffärsverket </w:t>
      </w:r>
      <w:r w:rsidR="006666C8" w:rsidRPr="003D0A14">
        <w:t>s</w:t>
      </w:r>
      <w:r w:rsidRPr="003D0A14">
        <w:t>venska kraftnät, som för närvaran</w:t>
      </w:r>
      <w:r w:rsidRPr="003D0A14">
        <w:softHyphen/>
        <w:t>de har avsatt två tjänster och ca 10 miljoner kronor per år för olika insatser för att främja dammsäkerhet. Svenska kraftnät lämnar en årlig rapport till rege</w:t>
      </w:r>
      <w:r w:rsidRPr="003D0A14">
        <w:softHyphen/>
        <w:t>ringen om dammsäkerhet och har ansvar för tillsynsvägledning på området. Svenska kraftnät är även systemansvarig myndighet enligt ellagen. Till Svens</w:t>
      </w:r>
      <w:r w:rsidRPr="003D0A14">
        <w:softHyphen/>
        <w:t>ka kraf</w:t>
      </w:r>
      <w:r w:rsidRPr="003D0A14">
        <w:t>t</w:t>
      </w:r>
      <w:r w:rsidRPr="003D0A14">
        <w:t>nät är knutet ett rådgivande organ, Dammsäkerhetsrådet.</w:t>
      </w:r>
    </w:p>
    <w:p w:rsidR="00772C5F" w:rsidRPr="003D0A14" w:rsidRDefault="00772C5F" w:rsidP="004C0CC6">
      <w:pPr>
        <w:pStyle w:val="Rubrik3"/>
        <w:rPr>
          <w:noProof w:val="0"/>
        </w:rPr>
      </w:pPr>
      <w:bookmarkStart w:id="21" w:name="_Toc175127190"/>
      <w:r w:rsidRPr="003D0A14">
        <w:rPr>
          <w:noProof w:val="0"/>
        </w:rPr>
        <w:t>Länsstyrelserna ska följa upp att lagarna efterlevs</w:t>
      </w:r>
      <w:bookmarkEnd w:id="21"/>
    </w:p>
    <w:p w:rsidR="00772C5F" w:rsidRPr="003D0A14" w:rsidRDefault="00772C5F" w:rsidP="00772C5F">
      <w:r w:rsidRPr="003D0A14">
        <w:t>Länsstyrelserna ska genom tillsyn följa upp och kontrollera att miljöbalkens krav efterlevs. Det är således länsstyrelserna som svarar för den operativa tillsynen enligt miljöbalken.</w:t>
      </w:r>
      <w:r w:rsidRPr="003D0A14">
        <w:rPr>
          <w:rStyle w:val="Fotnotsreferens"/>
        </w:rPr>
        <w:footnoteReference w:id="3"/>
      </w:r>
      <w:r w:rsidRPr="003D0A14">
        <w:t xml:space="preserve"> Tillsynsmyndigheten ska också vidta de åtgär</w:t>
      </w:r>
      <w:r w:rsidRPr="003D0A14">
        <w:softHyphen/>
        <w:t>der som behövs för att åstadkomma rättelse. Både Naturvårdsverket och Svenska kraftnät har till uppgift att lämna väg</w:t>
      </w:r>
      <w:r w:rsidRPr="003D0A14">
        <w:softHyphen/>
        <w:t>ledning för länsstyrel</w:t>
      </w:r>
      <w:r w:rsidRPr="003D0A14">
        <w:softHyphen/>
        <w:t>ser</w:t>
      </w:r>
      <w:r w:rsidRPr="003D0A14">
        <w:softHyphen/>
        <w:t>nas till</w:t>
      </w:r>
      <w:r w:rsidRPr="003D0A14">
        <w:softHyphen/>
        <w:t>syn av vattenkraftsdammar.</w:t>
      </w:r>
      <w:r w:rsidRPr="003D0A14">
        <w:rPr>
          <w:rStyle w:val="Fotnotsreferens"/>
        </w:rPr>
        <w:footnoteReference w:id="4"/>
      </w:r>
      <w:r w:rsidRPr="003D0A14">
        <w:t xml:space="preserve"> Svenska kraft</w:t>
      </w:r>
      <w:r w:rsidRPr="003D0A14">
        <w:softHyphen/>
        <w:t>nät ansvarar för tillsyns</w:t>
      </w:r>
      <w:r w:rsidRPr="003D0A14">
        <w:softHyphen/>
        <w:t>väg</w:t>
      </w:r>
      <w:r w:rsidRPr="003D0A14">
        <w:softHyphen/>
        <w:t>led</w:t>
      </w:r>
      <w:r w:rsidRPr="003D0A14">
        <w:softHyphen/>
        <w:t>ning för dammsäkerhet och Naturvårds</w:t>
      </w:r>
      <w:r w:rsidRPr="003D0A14">
        <w:softHyphen/>
        <w:t xml:space="preserve">verket för övriga frågor.  </w:t>
      </w:r>
    </w:p>
    <w:p w:rsidR="00772C5F" w:rsidRPr="003D0A14" w:rsidRDefault="00772C5F" w:rsidP="004C0CC6">
      <w:pPr>
        <w:pStyle w:val="Normaltindrag"/>
      </w:pPr>
      <w:r w:rsidRPr="003D0A14">
        <w:t>Tillsynen av lagen om skydd mot olyckor utövas av kommunen inom kom</w:t>
      </w:r>
      <w:r w:rsidRPr="003D0A14">
        <w:softHyphen/>
        <w:t>munens område och av länsstyrelsen inom länet. Det centrala tillsyns</w:t>
      </w:r>
      <w:r w:rsidRPr="003D0A14">
        <w:softHyphen/>
        <w:t>ansva</w:t>
      </w:r>
      <w:r w:rsidRPr="003D0A14">
        <w:softHyphen/>
        <w:t xml:space="preserve">ret åvilar Statens räddningsverk.   </w:t>
      </w:r>
    </w:p>
    <w:p w:rsidR="00772C5F" w:rsidRPr="003D0A14" w:rsidRDefault="00772C5F" w:rsidP="004C0CC6">
      <w:pPr>
        <w:pStyle w:val="Rubrik3"/>
        <w:rPr>
          <w:noProof w:val="0"/>
        </w:rPr>
      </w:pPr>
      <w:bookmarkStart w:id="22" w:name="_Toc175127191"/>
      <w:r w:rsidRPr="003D0A14">
        <w:rPr>
          <w:noProof w:val="0"/>
        </w:rPr>
        <w:t>Riktlinjer utfärdas av branschen</w:t>
      </w:r>
      <w:bookmarkEnd w:id="22"/>
    </w:p>
    <w:p w:rsidR="00772C5F" w:rsidRPr="003D0A14" w:rsidRDefault="00772C5F" w:rsidP="00772C5F">
      <w:r w:rsidRPr="003D0A14">
        <w:t>Många aktörer och samverkansorgan deltar i arbetet med säkerheten vid kraftverksdammar. Kraft</w:t>
      </w:r>
      <w:r w:rsidRPr="003D0A14">
        <w:softHyphen/>
        <w:t>verksföretagen och deras branschorganisation intar en framskjuten plats. De riktlinjer som finns är utarbetade av branschen. Riktlinjer för damm</w:t>
      </w:r>
      <w:r w:rsidRPr="003D0A14">
        <w:softHyphen/>
        <w:t>säkerhet (R</w:t>
      </w:r>
      <w:r w:rsidR="006666C8" w:rsidRPr="003D0A14">
        <w:t>idas</w:t>
      </w:r>
      <w:r w:rsidRPr="003D0A14">
        <w:t>) antogs av branschorganisationen Svensk energi år 1997. Syf</w:t>
      </w:r>
      <w:r w:rsidRPr="003D0A14">
        <w:softHyphen/>
        <w:t>tet är att definiera krav och riktlinjer för damm</w:t>
      </w:r>
      <w:r w:rsidRPr="003D0A14">
        <w:softHyphen/>
        <w:t>säker</w:t>
      </w:r>
      <w:r w:rsidRPr="003D0A14">
        <w:softHyphen/>
        <w:t>het, identifiera behov av åtgärder och vara ett stöd för myndigheter</w:t>
      </w:r>
      <w:r w:rsidRPr="003D0A14">
        <w:softHyphen/>
        <w:t>nas tillsyn på området.</w:t>
      </w:r>
    </w:p>
    <w:p w:rsidR="00772C5F" w:rsidRPr="003D0A14" w:rsidRDefault="00772C5F" w:rsidP="004C0CC6">
      <w:pPr>
        <w:pStyle w:val="Normaltindrag"/>
      </w:pPr>
      <w:r w:rsidRPr="003D0A14">
        <w:t>Det är också företrädare för kraft</w:t>
      </w:r>
      <w:r w:rsidRPr="003D0A14">
        <w:softHyphen/>
        <w:t>verksindustrin och SMHI som, genom den s.k. Flödeskommittén, har utfärdat riktlinjer för att bestämma dimensio</w:t>
      </w:r>
      <w:r w:rsidRPr="003D0A14">
        <w:softHyphen/>
        <w:t>ne</w:t>
      </w:r>
      <w:r w:rsidRPr="003D0A14">
        <w:softHyphen/>
        <w:t>rande flöden för vattenkraftsdammar</w:t>
      </w:r>
      <w:r w:rsidRPr="003D0A14">
        <w:rPr>
          <w:rStyle w:val="Fotnotsreferens"/>
        </w:rPr>
        <w:footnoteReference w:id="5"/>
      </w:r>
      <w:r w:rsidRPr="003D0A14">
        <w:t xml:space="preserve">. </w:t>
      </w:r>
    </w:p>
    <w:p w:rsidR="006666C8" w:rsidRPr="003D0A14" w:rsidRDefault="00772C5F" w:rsidP="006666C8">
      <w:pPr>
        <w:pStyle w:val="Rubrik3"/>
        <w:rPr>
          <w:noProof w:val="0"/>
        </w:rPr>
      </w:pPr>
      <w:bookmarkStart w:id="23" w:name="_Toc175127192"/>
      <w:r w:rsidRPr="003D0A14">
        <w:rPr>
          <w:noProof w:val="0"/>
        </w:rPr>
        <w:t>Översikt av viktiga aktörer inom dammsäkerhetsområdet</w:t>
      </w:r>
      <w:bookmarkEnd w:id="23"/>
    </w:p>
    <w:tbl>
      <w:tblPr>
        <w:tblStyle w:val="Tabellrutnt"/>
        <w:tblW w:w="0" w:type="auto"/>
        <w:tblLook w:val="01E0" w:firstRow="1" w:lastRow="1" w:firstColumn="1" w:lastColumn="1" w:noHBand="0" w:noVBand="0"/>
      </w:tblPr>
      <w:tblGrid>
        <w:gridCol w:w="1307"/>
        <w:gridCol w:w="4636"/>
      </w:tblGrid>
      <w:tr w:rsidR="00772C5F" w:rsidRPr="003D0A14">
        <w:tc>
          <w:tcPr>
            <w:tcW w:w="0" w:type="auto"/>
            <w:gridSpan w:val="2"/>
          </w:tcPr>
          <w:p w:rsidR="00AA1527" w:rsidRPr="003D0A14" w:rsidRDefault="00772C5F" w:rsidP="00AA1527">
            <w:pPr>
              <w:rPr>
                <w:b/>
              </w:rPr>
            </w:pPr>
            <w:r w:rsidRPr="003D0A14">
              <w:rPr>
                <w:b/>
              </w:rPr>
              <w:t>STATLIGA OCH KOMMUNALA AKTÖRER</w:t>
            </w:r>
          </w:p>
        </w:tc>
      </w:tr>
      <w:tr w:rsidR="00772C5F" w:rsidRPr="003D0A14">
        <w:tc>
          <w:tcPr>
            <w:tcW w:w="0" w:type="auto"/>
          </w:tcPr>
          <w:p w:rsidR="00772C5F" w:rsidRPr="003D0A14" w:rsidRDefault="00772C5F" w:rsidP="00772C5F">
            <w:pPr>
              <w:rPr>
                <w:szCs w:val="19"/>
              </w:rPr>
            </w:pPr>
            <w:r w:rsidRPr="003D0A14">
              <w:rPr>
                <w:szCs w:val="19"/>
              </w:rPr>
              <w:t>Svenska kraftnät</w:t>
            </w:r>
          </w:p>
          <w:p w:rsidR="00772C5F" w:rsidRPr="003D0A14" w:rsidRDefault="00772C5F" w:rsidP="00772C5F">
            <w:pPr>
              <w:rPr>
                <w:szCs w:val="19"/>
              </w:rPr>
            </w:pPr>
          </w:p>
        </w:tc>
        <w:tc>
          <w:tcPr>
            <w:tcW w:w="0" w:type="auto"/>
          </w:tcPr>
          <w:p w:rsidR="00772C5F" w:rsidRPr="003D0A14" w:rsidRDefault="00772C5F" w:rsidP="00772C5F">
            <w:pPr>
              <w:rPr>
                <w:szCs w:val="19"/>
              </w:rPr>
            </w:pPr>
            <w:r w:rsidRPr="003D0A14">
              <w:rPr>
                <w:szCs w:val="19"/>
              </w:rPr>
              <w:t>Statligt affärsverk som sedan 1998 är central myndi</w:t>
            </w:r>
            <w:r w:rsidRPr="003D0A14">
              <w:rPr>
                <w:szCs w:val="19"/>
              </w:rPr>
              <w:t>g</w:t>
            </w:r>
            <w:r w:rsidRPr="003D0A14">
              <w:rPr>
                <w:szCs w:val="19"/>
              </w:rPr>
              <w:t>het för  dammsäkerhet. Har ansvar för tillsyns</w:t>
            </w:r>
            <w:r w:rsidRPr="003D0A14">
              <w:rPr>
                <w:szCs w:val="19"/>
              </w:rPr>
              <w:softHyphen/>
              <w:t>vägledning på området.  Lämnar en årlig rapport till regeringen om dammsäkerhet. Svenska kraftnät är även systemansvarig my</w:t>
            </w:r>
            <w:r w:rsidRPr="003D0A14">
              <w:rPr>
                <w:szCs w:val="19"/>
              </w:rPr>
              <w:t>n</w:t>
            </w:r>
            <w:r w:rsidRPr="003D0A14">
              <w:rPr>
                <w:szCs w:val="19"/>
              </w:rPr>
              <w:t>dighet enligt ellagen.</w:t>
            </w:r>
            <w:r w:rsidR="00AA1527" w:rsidRPr="003D0A14">
              <w:rPr>
                <w:szCs w:val="19"/>
              </w:rPr>
              <w:t xml:space="preserve"> </w:t>
            </w:r>
          </w:p>
        </w:tc>
      </w:tr>
      <w:tr w:rsidR="00772C5F" w:rsidRPr="003D0A14">
        <w:tc>
          <w:tcPr>
            <w:tcW w:w="0" w:type="auto"/>
          </w:tcPr>
          <w:p w:rsidR="00772C5F" w:rsidRPr="003D0A14" w:rsidRDefault="00772C5F" w:rsidP="00772C5F">
            <w:pPr>
              <w:rPr>
                <w:szCs w:val="19"/>
              </w:rPr>
            </w:pPr>
            <w:r w:rsidRPr="003D0A14">
              <w:rPr>
                <w:szCs w:val="19"/>
              </w:rPr>
              <w:t>Dammsäkerhets</w:t>
            </w:r>
            <w:r w:rsidR="00AA1527" w:rsidRPr="003D0A14">
              <w:rPr>
                <w:szCs w:val="19"/>
              </w:rPr>
              <w:t>-</w:t>
            </w:r>
            <w:r w:rsidRPr="003D0A14">
              <w:rPr>
                <w:szCs w:val="19"/>
              </w:rPr>
              <w:t>rådet</w:t>
            </w:r>
          </w:p>
          <w:p w:rsidR="00772C5F" w:rsidRPr="003D0A14" w:rsidRDefault="00772C5F" w:rsidP="00772C5F">
            <w:pPr>
              <w:rPr>
                <w:szCs w:val="19"/>
              </w:rPr>
            </w:pPr>
          </w:p>
        </w:tc>
        <w:tc>
          <w:tcPr>
            <w:tcW w:w="0" w:type="auto"/>
          </w:tcPr>
          <w:p w:rsidR="00772C5F" w:rsidRPr="003D0A14" w:rsidRDefault="00772C5F" w:rsidP="00772C5F">
            <w:pPr>
              <w:rPr>
                <w:szCs w:val="19"/>
              </w:rPr>
            </w:pPr>
            <w:r w:rsidRPr="003D0A14">
              <w:rPr>
                <w:szCs w:val="19"/>
              </w:rPr>
              <w:t>Råd vars uppgift är att biträda Svenska kraftnät i frågor om damm</w:t>
            </w:r>
            <w:r w:rsidRPr="003D0A14">
              <w:rPr>
                <w:szCs w:val="19"/>
              </w:rPr>
              <w:softHyphen/>
            </w:r>
            <w:r w:rsidRPr="003D0A14">
              <w:rPr>
                <w:szCs w:val="19"/>
              </w:rPr>
              <w:softHyphen/>
              <w:t>säkerhet. I rådet ingår företrädare för Svenska kraftnät, länstyrelserna, Sveriges ko</w:t>
            </w:r>
            <w:r w:rsidRPr="003D0A14">
              <w:rPr>
                <w:szCs w:val="19"/>
              </w:rPr>
              <w:t>m</w:t>
            </w:r>
            <w:r w:rsidRPr="003D0A14">
              <w:rPr>
                <w:szCs w:val="19"/>
              </w:rPr>
              <w:t>muner och landsting, SMHI, Rädd</w:t>
            </w:r>
            <w:r w:rsidRPr="003D0A14">
              <w:rPr>
                <w:szCs w:val="19"/>
              </w:rPr>
              <w:softHyphen/>
              <w:t>nings</w:t>
            </w:r>
            <w:r w:rsidRPr="003D0A14">
              <w:rPr>
                <w:szCs w:val="19"/>
              </w:rPr>
              <w:softHyphen/>
              <w:t>verket, Sv</w:t>
            </w:r>
            <w:r w:rsidRPr="003D0A14">
              <w:rPr>
                <w:szCs w:val="19"/>
              </w:rPr>
              <w:t>e</w:t>
            </w:r>
            <w:r w:rsidRPr="003D0A14">
              <w:rPr>
                <w:szCs w:val="19"/>
              </w:rPr>
              <w:t>Min (en förening för gruvor, mineral- och metallpr</w:t>
            </w:r>
            <w:r w:rsidRPr="003D0A14">
              <w:rPr>
                <w:szCs w:val="19"/>
              </w:rPr>
              <w:t>o</w:t>
            </w:r>
            <w:r w:rsidRPr="003D0A14">
              <w:rPr>
                <w:szCs w:val="19"/>
              </w:rPr>
              <w:t>ducenter)</w:t>
            </w:r>
            <w:r w:rsidRPr="003D0A14">
              <w:rPr>
                <w:rStyle w:val="Fotnotsreferens"/>
                <w:szCs w:val="19"/>
              </w:rPr>
              <w:t xml:space="preserve"> </w:t>
            </w:r>
            <w:r w:rsidRPr="003D0A14">
              <w:rPr>
                <w:szCs w:val="19"/>
              </w:rPr>
              <w:t>samt branschorganisati</w:t>
            </w:r>
            <w:r w:rsidRPr="003D0A14">
              <w:rPr>
                <w:szCs w:val="19"/>
              </w:rPr>
              <w:t>o</w:t>
            </w:r>
            <w:r w:rsidRPr="003D0A14">
              <w:rPr>
                <w:szCs w:val="19"/>
              </w:rPr>
              <w:t xml:space="preserve">nen Svensk energi.   </w:t>
            </w:r>
          </w:p>
        </w:tc>
      </w:tr>
      <w:tr w:rsidR="00772C5F" w:rsidRPr="003D0A14">
        <w:tc>
          <w:tcPr>
            <w:tcW w:w="0" w:type="auto"/>
          </w:tcPr>
          <w:p w:rsidR="00772C5F" w:rsidRPr="003D0A14" w:rsidRDefault="00772C5F" w:rsidP="006666C8">
            <w:pPr>
              <w:jc w:val="left"/>
              <w:rPr>
                <w:szCs w:val="19"/>
              </w:rPr>
            </w:pPr>
            <w:r w:rsidRPr="003D0A14">
              <w:rPr>
                <w:szCs w:val="19"/>
              </w:rPr>
              <w:t xml:space="preserve">SMHI, Statens </w:t>
            </w:r>
            <w:r w:rsidR="00351E1B" w:rsidRPr="003D0A14">
              <w:rPr>
                <w:szCs w:val="19"/>
              </w:rPr>
              <w:t>m</w:t>
            </w:r>
            <w:r w:rsidR="00351E1B" w:rsidRPr="003D0A14">
              <w:rPr>
                <w:szCs w:val="19"/>
              </w:rPr>
              <w:t>e</w:t>
            </w:r>
            <w:r w:rsidR="00351E1B" w:rsidRPr="003D0A14">
              <w:rPr>
                <w:szCs w:val="19"/>
              </w:rPr>
              <w:t>teo</w:t>
            </w:r>
            <w:r w:rsidR="006666C8" w:rsidRPr="003D0A14">
              <w:rPr>
                <w:szCs w:val="19"/>
              </w:rPr>
              <w:softHyphen/>
            </w:r>
            <w:r w:rsidR="00351E1B" w:rsidRPr="003D0A14">
              <w:rPr>
                <w:szCs w:val="19"/>
              </w:rPr>
              <w:t>ro</w:t>
            </w:r>
            <w:r w:rsidR="006666C8" w:rsidRPr="003D0A14">
              <w:rPr>
                <w:szCs w:val="19"/>
              </w:rPr>
              <w:softHyphen/>
            </w:r>
            <w:r w:rsidR="00351E1B" w:rsidRPr="003D0A14">
              <w:rPr>
                <w:szCs w:val="19"/>
              </w:rPr>
              <w:t xml:space="preserve">logiska och hydrologiska </w:t>
            </w:r>
            <w:r w:rsidR="00AA1527" w:rsidRPr="003D0A14">
              <w:rPr>
                <w:szCs w:val="19"/>
              </w:rPr>
              <w:t>inst</w:t>
            </w:r>
            <w:r w:rsidR="00AA1527" w:rsidRPr="003D0A14">
              <w:rPr>
                <w:szCs w:val="19"/>
              </w:rPr>
              <w:t>i</w:t>
            </w:r>
            <w:r w:rsidR="00AA1527" w:rsidRPr="003D0A14">
              <w:rPr>
                <w:szCs w:val="19"/>
              </w:rPr>
              <w:t>tut</w:t>
            </w:r>
          </w:p>
        </w:tc>
        <w:tc>
          <w:tcPr>
            <w:tcW w:w="0" w:type="auto"/>
          </w:tcPr>
          <w:p w:rsidR="00772C5F" w:rsidRPr="003D0A14" w:rsidRDefault="00772C5F" w:rsidP="00772C5F">
            <w:pPr>
              <w:rPr>
                <w:szCs w:val="19"/>
              </w:rPr>
            </w:pPr>
            <w:r w:rsidRPr="003D0A14">
              <w:rPr>
                <w:szCs w:val="19"/>
              </w:rPr>
              <w:t>Statlig myndighet som bl.a. stöder Svenska kraftnät med råd</w:t>
            </w:r>
            <w:r w:rsidRPr="003D0A14">
              <w:rPr>
                <w:szCs w:val="19"/>
              </w:rPr>
              <w:softHyphen/>
              <w:t>giv</w:t>
            </w:r>
            <w:r w:rsidRPr="003D0A14">
              <w:rPr>
                <w:szCs w:val="19"/>
              </w:rPr>
              <w:softHyphen/>
              <w:t>ning och kompetens. SMHI bevakar u</w:t>
            </w:r>
            <w:r w:rsidRPr="003D0A14">
              <w:rPr>
                <w:szCs w:val="19"/>
              </w:rPr>
              <w:t>t</w:t>
            </w:r>
            <w:r w:rsidRPr="003D0A14">
              <w:rPr>
                <w:szCs w:val="19"/>
              </w:rPr>
              <w:t>vecklingen av vatten</w:t>
            </w:r>
            <w:r w:rsidRPr="003D0A14">
              <w:rPr>
                <w:szCs w:val="19"/>
              </w:rPr>
              <w:softHyphen/>
              <w:t>flö</w:t>
            </w:r>
            <w:r w:rsidRPr="003D0A14">
              <w:rPr>
                <w:szCs w:val="19"/>
              </w:rPr>
              <w:softHyphen/>
              <w:t>den i landet, har kartlagt öve</w:t>
            </w:r>
            <w:r w:rsidRPr="003D0A14">
              <w:rPr>
                <w:szCs w:val="19"/>
              </w:rPr>
              <w:t>r</w:t>
            </w:r>
            <w:r w:rsidRPr="003D0A14">
              <w:rPr>
                <w:szCs w:val="19"/>
              </w:rPr>
              <w:t>svämningar längs vatten</w:t>
            </w:r>
            <w:r w:rsidRPr="003D0A14">
              <w:rPr>
                <w:szCs w:val="19"/>
              </w:rPr>
              <w:softHyphen/>
              <w:t>drag och sammanställt up</w:t>
            </w:r>
            <w:r w:rsidRPr="003D0A14">
              <w:rPr>
                <w:szCs w:val="19"/>
              </w:rPr>
              <w:t>p</w:t>
            </w:r>
            <w:r w:rsidRPr="003D0A14">
              <w:rPr>
                <w:szCs w:val="19"/>
              </w:rPr>
              <w:t>gifter för ett statligt damm</w:t>
            </w:r>
            <w:r w:rsidRPr="003D0A14">
              <w:rPr>
                <w:szCs w:val="19"/>
              </w:rPr>
              <w:softHyphen/>
              <w:t xml:space="preserve">register. </w:t>
            </w:r>
          </w:p>
        </w:tc>
      </w:tr>
      <w:tr w:rsidR="00772C5F" w:rsidRPr="003D0A14">
        <w:tc>
          <w:tcPr>
            <w:tcW w:w="0" w:type="auto"/>
          </w:tcPr>
          <w:p w:rsidR="00772C5F" w:rsidRPr="003D0A14" w:rsidRDefault="00772C5F" w:rsidP="00772C5F">
            <w:pPr>
              <w:rPr>
                <w:szCs w:val="19"/>
              </w:rPr>
            </w:pPr>
            <w:r w:rsidRPr="003D0A14">
              <w:rPr>
                <w:szCs w:val="19"/>
              </w:rPr>
              <w:t>Länsstyrelserna</w:t>
            </w:r>
          </w:p>
        </w:tc>
        <w:tc>
          <w:tcPr>
            <w:tcW w:w="0" w:type="auto"/>
          </w:tcPr>
          <w:p w:rsidR="00772C5F" w:rsidRPr="003D0A14" w:rsidRDefault="00772C5F" w:rsidP="00772C5F">
            <w:pPr>
              <w:rPr>
                <w:szCs w:val="19"/>
              </w:rPr>
            </w:pPr>
            <w:r w:rsidRPr="003D0A14">
              <w:rPr>
                <w:szCs w:val="19"/>
              </w:rPr>
              <w:t>Länsstyrelserna utövar tillsyn över att verksamhetsu</w:t>
            </w:r>
            <w:r w:rsidRPr="003D0A14">
              <w:rPr>
                <w:szCs w:val="19"/>
              </w:rPr>
              <w:t>t</w:t>
            </w:r>
            <w:r w:rsidRPr="003D0A14">
              <w:rPr>
                <w:szCs w:val="19"/>
              </w:rPr>
              <w:t>övarna föl</w:t>
            </w:r>
            <w:r w:rsidRPr="003D0A14">
              <w:rPr>
                <w:szCs w:val="19"/>
              </w:rPr>
              <w:softHyphen/>
              <w:t>jer reglerna i miljöbalken. Länsstyrelse</w:t>
            </w:r>
            <w:r w:rsidRPr="003D0A14">
              <w:rPr>
                <w:szCs w:val="19"/>
              </w:rPr>
              <w:t>r</w:t>
            </w:r>
            <w:r w:rsidRPr="003D0A14">
              <w:rPr>
                <w:szCs w:val="19"/>
              </w:rPr>
              <w:t>na fattar också beslut om vilka ver</w:t>
            </w:r>
            <w:r w:rsidRPr="003D0A14">
              <w:rPr>
                <w:szCs w:val="19"/>
              </w:rPr>
              <w:t>k</w:t>
            </w:r>
            <w:r w:rsidRPr="003D0A14">
              <w:rPr>
                <w:szCs w:val="19"/>
              </w:rPr>
              <w:t>samheter som ska betraktas som s.k. farlig verk</w:t>
            </w:r>
            <w:r w:rsidRPr="003D0A14">
              <w:rPr>
                <w:szCs w:val="19"/>
              </w:rPr>
              <w:softHyphen/>
              <w:t>sam</w:t>
            </w:r>
            <w:r w:rsidRPr="003D0A14">
              <w:rPr>
                <w:szCs w:val="19"/>
              </w:rPr>
              <w:softHyphen/>
              <w:t>het enligt lagen om skydd mot olyckor. Vid dammbrott som berör flera kommuner eller får stora konsekvenser kan läns</w:t>
            </w:r>
            <w:r w:rsidRPr="003D0A14">
              <w:rPr>
                <w:szCs w:val="19"/>
              </w:rPr>
              <w:softHyphen/>
              <w:t>styrelsen ta över ansvaret för räddningstjänst i de ko</w:t>
            </w:r>
            <w:r w:rsidRPr="003D0A14">
              <w:rPr>
                <w:szCs w:val="19"/>
              </w:rPr>
              <w:t>m</w:t>
            </w:r>
            <w:r w:rsidRPr="003D0A14">
              <w:rPr>
                <w:szCs w:val="19"/>
              </w:rPr>
              <w:t>muner som berörs.</w:t>
            </w:r>
            <w:r w:rsidR="00AA1527" w:rsidRPr="003D0A14">
              <w:rPr>
                <w:szCs w:val="19"/>
              </w:rPr>
              <w:t xml:space="preserve"> </w:t>
            </w:r>
          </w:p>
        </w:tc>
      </w:tr>
      <w:tr w:rsidR="00772C5F" w:rsidRPr="003D0A14">
        <w:tc>
          <w:tcPr>
            <w:tcW w:w="0" w:type="auto"/>
          </w:tcPr>
          <w:p w:rsidR="00772C5F" w:rsidRPr="003D0A14" w:rsidRDefault="00772C5F" w:rsidP="00772C5F">
            <w:pPr>
              <w:rPr>
                <w:szCs w:val="19"/>
              </w:rPr>
            </w:pPr>
            <w:r w:rsidRPr="003D0A14">
              <w:rPr>
                <w:szCs w:val="19"/>
              </w:rPr>
              <w:t>Kommuner</w:t>
            </w:r>
          </w:p>
        </w:tc>
        <w:tc>
          <w:tcPr>
            <w:tcW w:w="0" w:type="auto"/>
          </w:tcPr>
          <w:p w:rsidR="00772C5F" w:rsidRPr="003D0A14" w:rsidRDefault="00772C5F" w:rsidP="00772C5F">
            <w:pPr>
              <w:rPr>
                <w:szCs w:val="19"/>
              </w:rPr>
            </w:pPr>
            <w:r w:rsidRPr="003D0A14">
              <w:rPr>
                <w:szCs w:val="19"/>
              </w:rPr>
              <w:t>Kommunerna ansvarar inom sitt område för olycksf</w:t>
            </w:r>
            <w:r w:rsidRPr="003D0A14">
              <w:rPr>
                <w:szCs w:val="19"/>
              </w:rPr>
              <w:t>ö</w:t>
            </w:r>
            <w:r w:rsidRPr="003D0A14">
              <w:rPr>
                <w:szCs w:val="19"/>
              </w:rPr>
              <w:t>rebyg</w:t>
            </w:r>
            <w:r w:rsidRPr="003D0A14">
              <w:rPr>
                <w:szCs w:val="19"/>
              </w:rPr>
              <w:softHyphen/>
              <w:t>gan</w:t>
            </w:r>
            <w:r w:rsidRPr="003D0A14">
              <w:rPr>
                <w:szCs w:val="19"/>
              </w:rPr>
              <w:softHyphen/>
              <w:t>de verksamhet och för räddning</w:t>
            </w:r>
            <w:r w:rsidRPr="003D0A14">
              <w:rPr>
                <w:szCs w:val="19"/>
              </w:rPr>
              <w:t>s</w:t>
            </w:r>
            <w:r w:rsidRPr="003D0A14">
              <w:rPr>
                <w:szCs w:val="19"/>
              </w:rPr>
              <w:t>tjänst t.ex. vid dammbrott. Lagen om skydd mot olyckor ställer krav på att varje kommun ska ha ett handlingspr</w:t>
            </w:r>
            <w:r w:rsidRPr="003D0A14">
              <w:rPr>
                <w:szCs w:val="19"/>
              </w:rPr>
              <w:t>o</w:t>
            </w:r>
            <w:r w:rsidRPr="003D0A14">
              <w:rPr>
                <w:szCs w:val="19"/>
              </w:rPr>
              <w:t>gram för förebyggande verksamhet och för räddningstjäns</w:t>
            </w:r>
            <w:r w:rsidRPr="003D0A14">
              <w:rPr>
                <w:szCs w:val="19"/>
              </w:rPr>
              <w:t>t</w:t>
            </w:r>
            <w:r w:rsidRPr="003D0A14">
              <w:rPr>
                <w:szCs w:val="19"/>
              </w:rPr>
              <w:t>insatser.  Komm</w:t>
            </w:r>
            <w:r w:rsidRPr="003D0A14">
              <w:rPr>
                <w:szCs w:val="19"/>
              </w:rPr>
              <w:t>u</w:t>
            </w:r>
            <w:r w:rsidRPr="003D0A14">
              <w:rPr>
                <w:szCs w:val="19"/>
              </w:rPr>
              <w:t xml:space="preserve">nerna ska också utöva tillsyn över att enskilda följer lagen om skydd mot olyckor. </w:t>
            </w:r>
          </w:p>
        </w:tc>
      </w:tr>
    </w:tbl>
    <w:p w:rsidR="00AA1527" w:rsidRPr="003D0A14" w:rsidRDefault="00AA1527">
      <w:r w:rsidRPr="003D0A14">
        <w:br w:type="page"/>
      </w:r>
    </w:p>
    <w:tbl>
      <w:tblPr>
        <w:tblStyle w:val="Tabellrutnt"/>
        <w:tblW w:w="0" w:type="auto"/>
        <w:tblLook w:val="01E0" w:firstRow="1" w:lastRow="1" w:firstColumn="1" w:lastColumn="1" w:noHBand="0" w:noVBand="0"/>
      </w:tblPr>
      <w:tblGrid>
        <w:gridCol w:w="1076"/>
        <w:gridCol w:w="4867"/>
      </w:tblGrid>
      <w:tr w:rsidR="00772C5F" w:rsidRPr="003D0A14">
        <w:tc>
          <w:tcPr>
            <w:tcW w:w="0" w:type="auto"/>
            <w:gridSpan w:val="2"/>
          </w:tcPr>
          <w:p w:rsidR="00772C5F" w:rsidRPr="003D0A14" w:rsidRDefault="00772C5F" w:rsidP="00772C5F">
            <w:pPr>
              <w:rPr>
                <w:b/>
                <w:szCs w:val="19"/>
              </w:rPr>
            </w:pPr>
            <w:r w:rsidRPr="003D0A14">
              <w:rPr>
                <w:szCs w:val="19"/>
              </w:rPr>
              <w:br w:type="page"/>
            </w:r>
            <w:r w:rsidRPr="003D0A14">
              <w:rPr>
                <w:szCs w:val="19"/>
              </w:rPr>
              <w:br w:type="page"/>
            </w:r>
            <w:r w:rsidRPr="003D0A14">
              <w:rPr>
                <w:b/>
                <w:szCs w:val="19"/>
              </w:rPr>
              <w:t>KRAFTVERKSINDUSTRIN</w:t>
            </w:r>
          </w:p>
        </w:tc>
      </w:tr>
      <w:tr w:rsidR="00772C5F" w:rsidRPr="003D0A14">
        <w:tc>
          <w:tcPr>
            <w:tcW w:w="0" w:type="auto"/>
          </w:tcPr>
          <w:p w:rsidR="00772C5F" w:rsidRPr="003D0A14" w:rsidRDefault="00772C5F" w:rsidP="00772C5F">
            <w:pPr>
              <w:rPr>
                <w:szCs w:val="19"/>
              </w:rPr>
            </w:pPr>
            <w:r w:rsidRPr="003D0A14">
              <w:rPr>
                <w:szCs w:val="19"/>
              </w:rPr>
              <w:t>Dammägare</w:t>
            </w:r>
          </w:p>
          <w:p w:rsidR="00772C5F" w:rsidRPr="003D0A14" w:rsidRDefault="00772C5F" w:rsidP="00772C5F">
            <w:pPr>
              <w:rPr>
                <w:szCs w:val="19"/>
              </w:rPr>
            </w:pPr>
          </w:p>
        </w:tc>
        <w:tc>
          <w:tcPr>
            <w:tcW w:w="0" w:type="auto"/>
          </w:tcPr>
          <w:p w:rsidR="00772C5F" w:rsidRPr="003D0A14" w:rsidRDefault="00772C5F" w:rsidP="00772C5F">
            <w:pPr>
              <w:rPr>
                <w:szCs w:val="19"/>
              </w:rPr>
            </w:pPr>
            <w:r w:rsidRPr="003D0A14">
              <w:rPr>
                <w:szCs w:val="19"/>
              </w:rPr>
              <w:t>Verksamhetsutövaren eller ägaren till en vattenver</w:t>
            </w:r>
            <w:r w:rsidRPr="003D0A14">
              <w:rPr>
                <w:szCs w:val="19"/>
              </w:rPr>
              <w:t>k</w:t>
            </w:r>
            <w:r w:rsidRPr="003D0A14">
              <w:rPr>
                <w:szCs w:val="19"/>
              </w:rPr>
              <w:t>samhet är skyldig att ha tillstånd för sin ver</w:t>
            </w:r>
            <w:r w:rsidRPr="003D0A14">
              <w:rPr>
                <w:szCs w:val="19"/>
              </w:rPr>
              <w:t>k</w:t>
            </w:r>
            <w:r w:rsidRPr="003D0A14">
              <w:rPr>
                <w:szCs w:val="19"/>
              </w:rPr>
              <w:t>samhet och att kontrollera att denna lever upp till de krav staten ställer, bl.a. i miljöbalken och lagen om skydd mot olyckor. Ägaren ska också analys</w:t>
            </w:r>
            <w:r w:rsidRPr="003D0A14">
              <w:rPr>
                <w:szCs w:val="19"/>
              </w:rPr>
              <w:t>e</w:t>
            </w:r>
            <w:r w:rsidRPr="003D0A14">
              <w:rPr>
                <w:szCs w:val="19"/>
              </w:rPr>
              <w:t>ra riskerna med sin verksamhet.</w:t>
            </w:r>
          </w:p>
          <w:p w:rsidR="00772C5F" w:rsidRPr="003D0A14" w:rsidRDefault="00772C5F" w:rsidP="00772C5F">
            <w:pPr>
              <w:rPr>
                <w:szCs w:val="19"/>
              </w:rPr>
            </w:pPr>
            <w:r w:rsidRPr="003D0A14">
              <w:rPr>
                <w:szCs w:val="19"/>
              </w:rPr>
              <w:t>Dammägaren (den som är underhållsskyldig för da</w:t>
            </w:r>
            <w:r w:rsidRPr="003D0A14">
              <w:rPr>
                <w:szCs w:val="19"/>
              </w:rPr>
              <w:t>m</w:t>
            </w:r>
            <w:r w:rsidRPr="003D0A14">
              <w:rPr>
                <w:szCs w:val="19"/>
              </w:rPr>
              <w:t>men) ska utarbeta och följa rutiner för egenko</w:t>
            </w:r>
            <w:r w:rsidRPr="003D0A14">
              <w:rPr>
                <w:szCs w:val="19"/>
              </w:rPr>
              <w:t>n</w:t>
            </w:r>
            <w:r w:rsidRPr="003D0A14">
              <w:rPr>
                <w:szCs w:val="19"/>
              </w:rPr>
              <w:t>troll. Skulle ett dammbrott inträffa är dam</w:t>
            </w:r>
            <w:r w:rsidRPr="003D0A14">
              <w:rPr>
                <w:szCs w:val="19"/>
              </w:rPr>
              <w:t>m</w:t>
            </w:r>
            <w:r w:rsidRPr="003D0A14">
              <w:rPr>
                <w:szCs w:val="19"/>
              </w:rPr>
              <w:t>ägaren ansvarig för konsekvenserna och har ett s.k. strikt ansvar för att ersätta de skador som up</w:t>
            </w:r>
            <w:r w:rsidRPr="003D0A14">
              <w:rPr>
                <w:szCs w:val="19"/>
              </w:rPr>
              <w:t>p</w:t>
            </w:r>
            <w:r w:rsidRPr="003D0A14">
              <w:rPr>
                <w:szCs w:val="19"/>
              </w:rPr>
              <w:t xml:space="preserve">kommer.  </w:t>
            </w:r>
          </w:p>
        </w:tc>
      </w:tr>
      <w:tr w:rsidR="00772C5F" w:rsidRPr="003D0A14">
        <w:tc>
          <w:tcPr>
            <w:tcW w:w="0" w:type="auto"/>
          </w:tcPr>
          <w:p w:rsidR="00772C5F" w:rsidRPr="003D0A14" w:rsidRDefault="00772C5F" w:rsidP="00772C5F">
            <w:pPr>
              <w:rPr>
                <w:szCs w:val="19"/>
              </w:rPr>
            </w:pPr>
            <w:r w:rsidRPr="003D0A14">
              <w:rPr>
                <w:szCs w:val="19"/>
              </w:rPr>
              <w:t>Svensk energi</w:t>
            </w:r>
          </w:p>
        </w:tc>
        <w:tc>
          <w:tcPr>
            <w:tcW w:w="0" w:type="auto"/>
          </w:tcPr>
          <w:p w:rsidR="00772C5F" w:rsidRPr="003D0A14" w:rsidRDefault="00772C5F" w:rsidP="00772C5F">
            <w:pPr>
              <w:rPr>
                <w:szCs w:val="19"/>
              </w:rPr>
            </w:pPr>
            <w:r w:rsidRPr="003D0A14">
              <w:rPr>
                <w:szCs w:val="19"/>
              </w:rPr>
              <w:t>Svensk energi är branschorganisation för kraftföret</w:t>
            </w:r>
            <w:r w:rsidRPr="003D0A14">
              <w:rPr>
                <w:szCs w:val="19"/>
              </w:rPr>
              <w:t>a</w:t>
            </w:r>
            <w:r w:rsidRPr="003D0A14">
              <w:rPr>
                <w:szCs w:val="19"/>
              </w:rPr>
              <w:t>gen. Med</w:t>
            </w:r>
            <w:r w:rsidRPr="003D0A14">
              <w:rPr>
                <w:szCs w:val="19"/>
              </w:rPr>
              <w:softHyphen/>
              <w:t>lem</w:t>
            </w:r>
            <w:r w:rsidRPr="003D0A14">
              <w:rPr>
                <w:szCs w:val="19"/>
              </w:rPr>
              <w:softHyphen/>
            </w:r>
            <w:r w:rsidRPr="003D0A14">
              <w:rPr>
                <w:szCs w:val="19"/>
              </w:rPr>
              <w:softHyphen/>
              <w:t>skapet i Svensk energi är frivi</w:t>
            </w:r>
            <w:r w:rsidRPr="003D0A14">
              <w:rPr>
                <w:szCs w:val="19"/>
              </w:rPr>
              <w:t>l</w:t>
            </w:r>
            <w:r w:rsidRPr="003D0A14">
              <w:rPr>
                <w:szCs w:val="19"/>
              </w:rPr>
              <w:t>ligt. De flesta av landets större dammar tillhör företag som är medle</w:t>
            </w:r>
            <w:r w:rsidRPr="003D0A14">
              <w:rPr>
                <w:szCs w:val="19"/>
              </w:rPr>
              <w:t>m</w:t>
            </w:r>
            <w:r w:rsidRPr="003D0A14">
              <w:rPr>
                <w:szCs w:val="19"/>
              </w:rPr>
              <w:t>mar i Svensk energi.</w:t>
            </w:r>
            <w:r w:rsidR="00AA1527" w:rsidRPr="003D0A14">
              <w:rPr>
                <w:szCs w:val="19"/>
              </w:rPr>
              <w:t xml:space="preserve"> </w:t>
            </w:r>
          </w:p>
        </w:tc>
      </w:tr>
      <w:tr w:rsidR="00772C5F" w:rsidRPr="003D0A14">
        <w:tc>
          <w:tcPr>
            <w:tcW w:w="0" w:type="auto"/>
          </w:tcPr>
          <w:p w:rsidR="00772C5F" w:rsidRPr="003D0A14" w:rsidRDefault="00772C5F" w:rsidP="00772C5F">
            <w:pPr>
              <w:rPr>
                <w:szCs w:val="19"/>
              </w:rPr>
            </w:pPr>
            <w:r w:rsidRPr="003D0A14">
              <w:rPr>
                <w:szCs w:val="19"/>
              </w:rPr>
              <w:t>Vattenreglerings</w:t>
            </w:r>
            <w:r w:rsidRPr="003D0A14">
              <w:rPr>
                <w:szCs w:val="19"/>
              </w:rPr>
              <w:softHyphen/>
              <w:t>samfällighet</w:t>
            </w:r>
          </w:p>
        </w:tc>
        <w:tc>
          <w:tcPr>
            <w:tcW w:w="0" w:type="auto"/>
          </w:tcPr>
          <w:p w:rsidR="00772C5F" w:rsidRPr="003D0A14" w:rsidRDefault="00772C5F" w:rsidP="00772C5F">
            <w:pPr>
              <w:rPr>
                <w:szCs w:val="19"/>
              </w:rPr>
            </w:pPr>
            <w:r w:rsidRPr="003D0A14">
              <w:rPr>
                <w:szCs w:val="19"/>
              </w:rPr>
              <w:t>Om det finns fler än två ägare till kraftverksför</w:t>
            </w:r>
            <w:r w:rsidRPr="003D0A14">
              <w:rPr>
                <w:szCs w:val="19"/>
              </w:rPr>
              <w:t>e</w:t>
            </w:r>
            <w:r w:rsidRPr="003D0A14">
              <w:rPr>
                <w:szCs w:val="19"/>
              </w:rPr>
              <w:t>tag i en och samma älv bildar kraftverksägarna vattenr</w:t>
            </w:r>
            <w:r w:rsidRPr="003D0A14">
              <w:rPr>
                <w:szCs w:val="19"/>
              </w:rPr>
              <w:t>e</w:t>
            </w:r>
            <w:r w:rsidRPr="003D0A14">
              <w:rPr>
                <w:szCs w:val="19"/>
              </w:rPr>
              <w:t>gleringssamfällighet. Krav på samfällighet regleras i miljöba</w:t>
            </w:r>
            <w:r w:rsidRPr="003D0A14">
              <w:rPr>
                <w:szCs w:val="19"/>
              </w:rPr>
              <w:t>l</w:t>
            </w:r>
            <w:r w:rsidRPr="003D0A14">
              <w:rPr>
                <w:szCs w:val="19"/>
              </w:rPr>
              <w:t xml:space="preserve">ken. </w:t>
            </w:r>
          </w:p>
        </w:tc>
      </w:tr>
      <w:tr w:rsidR="00772C5F" w:rsidRPr="003D0A14">
        <w:tc>
          <w:tcPr>
            <w:tcW w:w="0" w:type="auto"/>
          </w:tcPr>
          <w:p w:rsidR="00772C5F" w:rsidRPr="003D0A14" w:rsidRDefault="00772C5F" w:rsidP="00772C5F">
            <w:pPr>
              <w:rPr>
                <w:szCs w:val="19"/>
              </w:rPr>
            </w:pPr>
            <w:r w:rsidRPr="003D0A14">
              <w:rPr>
                <w:szCs w:val="19"/>
              </w:rPr>
              <w:t>Elforsk AB</w:t>
            </w:r>
          </w:p>
        </w:tc>
        <w:tc>
          <w:tcPr>
            <w:tcW w:w="0" w:type="auto"/>
          </w:tcPr>
          <w:p w:rsidR="00772C5F" w:rsidRPr="003D0A14" w:rsidRDefault="00772C5F" w:rsidP="00772C5F">
            <w:pPr>
              <w:rPr>
                <w:szCs w:val="19"/>
              </w:rPr>
            </w:pPr>
            <w:r w:rsidRPr="003D0A14">
              <w:rPr>
                <w:szCs w:val="19"/>
              </w:rPr>
              <w:t>Elforsk är kraftindustrins forsknings- och utveckling</w:t>
            </w:r>
            <w:r w:rsidRPr="003D0A14">
              <w:rPr>
                <w:szCs w:val="19"/>
              </w:rPr>
              <w:t>s</w:t>
            </w:r>
            <w:r w:rsidRPr="003D0A14">
              <w:rPr>
                <w:szCs w:val="19"/>
              </w:rPr>
              <w:t>bolag.  Elforsk ägs till 75 % av kraf</w:t>
            </w:r>
            <w:r w:rsidRPr="003D0A14">
              <w:rPr>
                <w:szCs w:val="19"/>
              </w:rPr>
              <w:t>t</w:t>
            </w:r>
            <w:r w:rsidRPr="003D0A14">
              <w:rPr>
                <w:szCs w:val="19"/>
              </w:rPr>
              <w:t xml:space="preserve">industrin och till 25 % av Svenska kraftnät.  </w:t>
            </w:r>
          </w:p>
        </w:tc>
      </w:tr>
      <w:tr w:rsidR="00772C5F" w:rsidRPr="003D0A14">
        <w:tc>
          <w:tcPr>
            <w:tcW w:w="0" w:type="auto"/>
            <w:gridSpan w:val="2"/>
          </w:tcPr>
          <w:p w:rsidR="00772C5F" w:rsidRPr="003D0A14" w:rsidRDefault="00083BF4" w:rsidP="00772C5F">
            <w:pPr>
              <w:rPr>
                <w:b/>
                <w:szCs w:val="19"/>
              </w:rPr>
            </w:pPr>
            <w:r w:rsidRPr="003D0A14">
              <w:rPr>
                <w:szCs w:val="19"/>
              </w:rPr>
              <w:br w:type="page"/>
            </w:r>
            <w:r w:rsidR="00B43F02" w:rsidRPr="003D0A14">
              <w:rPr>
                <w:szCs w:val="19"/>
              </w:rPr>
              <w:br w:type="page"/>
            </w:r>
            <w:r w:rsidR="00772C5F" w:rsidRPr="003D0A14">
              <w:rPr>
                <w:b/>
                <w:szCs w:val="19"/>
              </w:rPr>
              <w:t>SAMORDNINGSORGAN</w:t>
            </w:r>
          </w:p>
        </w:tc>
      </w:tr>
      <w:tr w:rsidR="00772C5F" w:rsidRPr="003D0A14">
        <w:tc>
          <w:tcPr>
            <w:tcW w:w="0" w:type="auto"/>
          </w:tcPr>
          <w:p w:rsidR="00772C5F" w:rsidRPr="003D0A14" w:rsidRDefault="00772C5F" w:rsidP="00772C5F">
            <w:pPr>
              <w:rPr>
                <w:szCs w:val="19"/>
              </w:rPr>
            </w:pPr>
            <w:r w:rsidRPr="003D0A14">
              <w:rPr>
                <w:szCs w:val="19"/>
              </w:rPr>
              <w:t>Flödeskommittén</w:t>
            </w:r>
          </w:p>
          <w:p w:rsidR="00772C5F" w:rsidRPr="003D0A14" w:rsidRDefault="00772C5F" w:rsidP="00772C5F">
            <w:pPr>
              <w:rPr>
                <w:szCs w:val="19"/>
              </w:rPr>
            </w:pPr>
          </w:p>
        </w:tc>
        <w:tc>
          <w:tcPr>
            <w:tcW w:w="0" w:type="auto"/>
          </w:tcPr>
          <w:p w:rsidR="00772C5F" w:rsidRPr="003D0A14" w:rsidRDefault="00772C5F" w:rsidP="00772C5F">
            <w:pPr>
              <w:rPr>
                <w:szCs w:val="19"/>
              </w:rPr>
            </w:pPr>
            <w:r w:rsidRPr="003D0A14">
              <w:rPr>
                <w:szCs w:val="19"/>
              </w:rPr>
              <w:t>Flödes</w:t>
            </w:r>
            <w:r w:rsidRPr="003D0A14">
              <w:rPr>
                <w:szCs w:val="19"/>
              </w:rPr>
              <w:softHyphen/>
              <w:t>kommittén bildades på 1980-talet av kraf</w:t>
            </w:r>
            <w:r w:rsidRPr="003D0A14">
              <w:rPr>
                <w:szCs w:val="19"/>
              </w:rPr>
              <w:t>t</w:t>
            </w:r>
            <w:r w:rsidRPr="003D0A14">
              <w:rPr>
                <w:szCs w:val="19"/>
              </w:rPr>
              <w:t>verks</w:t>
            </w:r>
            <w:r w:rsidRPr="003D0A14">
              <w:rPr>
                <w:szCs w:val="19"/>
              </w:rPr>
              <w:softHyphen/>
              <w:t>industrin tillsammans med SMHI. År 1990 lä</w:t>
            </w:r>
            <w:r w:rsidRPr="003D0A14">
              <w:rPr>
                <w:szCs w:val="19"/>
              </w:rPr>
              <w:t>m</w:t>
            </w:r>
            <w:r w:rsidRPr="003D0A14">
              <w:rPr>
                <w:szCs w:val="19"/>
              </w:rPr>
              <w:t>nade kommittén ett förslag till rikt</w:t>
            </w:r>
            <w:r w:rsidRPr="003D0A14">
              <w:rPr>
                <w:szCs w:val="19"/>
              </w:rPr>
              <w:softHyphen/>
              <w:t>linjer för att b</w:t>
            </w:r>
            <w:r w:rsidRPr="003D0A14">
              <w:rPr>
                <w:szCs w:val="19"/>
              </w:rPr>
              <w:t>e</w:t>
            </w:r>
            <w:r w:rsidRPr="003D0A14">
              <w:rPr>
                <w:szCs w:val="19"/>
              </w:rPr>
              <w:t>stämma nya s.k. dimensionerande fl</w:t>
            </w:r>
            <w:r w:rsidRPr="003D0A14">
              <w:rPr>
                <w:szCs w:val="19"/>
              </w:rPr>
              <w:t>ö</w:t>
            </w:r>
            <w:r w:rsidRPr="003D0A14">
              <w:rPr>
                <w:szCs w:val="19"/>
              </w:rPr>
              <w:t>den för damm</w:t>
            </w:r>
            <w:r w:rsidRPr="003D0A14">
              <w:rPr>
                <w:szCs w:val="19"/>
              </w:rPr>
              <w:softHyphen/>
              <w:t>anlägg</w:t>
            </w:r>
            <w:r w:rsidRPr="003D0A14">
              <w:rPr>
                <w:szCs w:val="19"/>
              </w:rPr>
              <w:softHyphen/>
              <w:t>ningar. Rikt</w:t>
            </w:r>
            <w:r w:rsidRPr="003D0A14">
              <w:rPr>
                <w:szCs w:val="19"/>
              </w:rPr>
              <w:softHyphen/>
              <w:t>lin</w:t>
            </w:r>
            <w:r w:rsidRPr="003D0A14">
              <w:rPr>
                <w:szCs w:val="19"/>
              </w:rPr>
              <w:softHyphen/>
              <w:t>jerna är inte juridiskt bin</w:t>
            </w:r>
            <w:r w:rsidRPr="003D0A14">
              <w:rPr>
                <w:szCs w:val="19"/>
              </w:rPr>
              <w:softHyphen/>
              <w:t>dan</w:t>
            </w:r>
            <w:r w:rsidRPr="003D0A14">
              <w:rPr>
                <w:szCs w:val="19"/>
              </w:rPr>
              <w:softHyphen/>
              <w:t>de.</w:t>
            </w:r>
            <w:r w:rsidR="00AA1527" w:rsidRPr="003D0A14">
              <w:rPr>
                <w:szCs w:val="19"/>
              </w:rPr>
              <w:t xml:space="preserve"> </w:t>
            </w:r>
          </w:p>
        </w:tc>
      </w:tr>
      <w:tr w:rsidR="00772C5F" w:rsidRPr="003D0A14">
        <w:tc>
          <w:tcPr>
            <w:tcW w:w="0" w:type="auto"/>
          </w:tcPr>
          <w:p w:rsidR="00772C5F" w:rsidRPr="003D0A14" w:rsidRDefault="00772C5F" w:rsidP="00772C5F">
            <w:pPr>
              <w:rPr>
                <w:szCs w:val="19"/>
              </w:rPr>
            </w:pPr>
            <w:r w:rsidRPr="003D0A14">
              <w:rPr>
                <w:szCs w:val="19"/>
              </w:rPr>
              <w:t>Flödeskonferensen</w:t>
            </w:r>
          </w:p>
          <w:p w:rsidR="00772C5F" w:rsidRPr="003D0A14" w:rsidRDefault="00772C5F" w:rsidP="00772C5F">
            <w:pPr>
              <w:rPr>
                <w:szCs w:val="19"/>
              </w:rPr>
            </w:pPr>
          </w:p>
        </w:tc>
        <w:tc>
          <w:tcPr>
            <w:tcW w:w="0" w:type="auto"/>
          </w:tcPr>
          <w:p w:rsidR="00772C5F" w:rsidRPr="003D0A14" w:rsidRDefault="00772C5F" w:rsidP="00772C5F">
            <w:pPr>
              <w:rPr>
                <w:szCs w:val="19"/>
              </w:rPr>
            </w:pPr>
            <w:r w:rsidRPr="003D0A14">
              <w:rPr>
                <w:szCs w:val="19"/>
              </w:rPr>
              <w:t>Forum med representanter för Svensk energi, SMHI och Svens</w:t>
            </w:r>
            <w:r w:rsidRPr="003D0A14">
              <w:rPr>
                <w:szCs w:val="19"/>
              </w:rPr>
              <w:softHyphen/>
              <w:t>ka kraftnät. Dess uppgift</w:t>
            </w:r>
            <w:r w:rsidR="00911514" w:rsidRPr="003D0A14">
              <w:rPr>
                <w:szCs w:val="19"/>
              </w:rPr>
              <w:t xml:space="preserve"> är att följa upp relevansen av</w:t>
            </w:r>
            <w:r w:rsidRPr="003D0A14">
              <w:rPr>
                <w:szCs w:val="19"/>
              </w:rPr>
              <w:t xml:space="preserve"> Flödes</w:t>
            </w:r>
            <w:r w:rsidRPr="003D0A14">
              <w:rPr>
                <w:szCs w:val="19"/>
              </w:rPr>
              <w:softHyphen/>
              <w:t>kom</w:t>
            </w:r>
            <w:r w:rsidRPr="003D0A14">
              <w:rPr>
                <w:szCs w:val="19"/>
              </w:rPr>
              <w:softHyphen/>
              <w:t>mitténs riktlinjer och dam</w:t>
            </w:r>
            <w:r w:rsidRPr="003D0A14">
              <w:rPr>
                <w:szCs w:val="19"/>
              </w:rPr>
              <w:t>m</w:t>
            </w:r>
            <w:r w:rsidRPr="003D0A14">
              <w:rPr>
                <w:szCs w:val="19"/>
              </w:rPr>
              <w:t>ägarnas anpassnings</w:t>
            </w:r>
            <w:r w:rsidRPr="003D0A14">
              <w:rPr>
                <w:szCs w:val="19"/>
              </w:rPr>
              <w:softHyphen/>
              <w:t xml:space="preserve">arbete. </w:t>
            </w:r>
          </w:p>
        </w:tc>
      </w:tr>
      <w:tr w:rsidR="00772C5F" w:rsidRPr="003D0A14">
        <w:tc>
          <w:tcPr>
            <w:tcW w:w="0" w:type="auto"/>
          </w:tcPr>
          <w:p w:rsidR="00772C5F" w:rsidRPr="003D0A14" w:rsidRDefault="00772C5F" w:rsidP="00772C5F">
            <w:pPr>
              <w:rPr>
                <w:szCs w:val="19"/>
              </w:rPr>
            </w:pPr>
            <w:r w:rsidRPr="003D0A14">
              <w:rPr>
                <w:szCs w:val="19"/>
              </w:rPr>
              <w:t>Älvgrupper</w:t>
            </w:r>
          </w:p>
          <w:p w:rsidR="00772C5F" w:rsidRPr="003D0A14" w:rsidRDefault="00772C5F" w:rsidP="00772C5F">
            <w:pPr>
              <w:rPr>
                <w:szCs w:val="19"/>
              </w:rPr>
            </w:pPr>
          </w:p>
        </w:tc>
        <w:tc>
          <w:tcPr>
            <w:tcW w:w="0" w:type="auto"/>
          </w:tcPr>
          <w:p w:rsidR="00772C5F" w:rsidRPr="003D0A14" w:rsidRDefault="00772C5F" w:rsidP="00772C5F">
            <w:pPr>
              <w:rPr>
                <w:szCs w:val="19"/>
              </w:rPr>
            </w:pPr>
            <w:r w:rsidRPr="003D0A14">
              <w:rPr>
                <w:szCs w:val="19"/>
              </w:rPr>
              <w:t>Älvgrupperna är regionala samordningsorgan vid de större älv</w:t>
            </w:r>
            <w:r w:rsidRPr="003D0A14">
              <w:rPr>
                <w:szCs w:val="19"/>
              </w:rPr>
              <w:softHyphen/>
              <w:t>ar</w:t>
            </w:r>
            <w:r w:rsidRPr="003D0A14">
              <w:rPr>
                <w:szCs w:val="19"/>
              </w:rPr>
              <w:softHyphen/>
              <w:t>na. Initiativtagare är länsstyrelsen. Äl</w:t>
            </w:r>
            <w:r w:rsidRPr="003D0A14">
              <w:rPr>
                <w:szCs w:val="19"/>
              </w:rPr>
              <w:t>v</w:t>
            </w:r>
            <w:r w:rsidRPr="003D0A14">
              <w:rPr>
                <w:szCs w:val="19"/>
              </w:rPr>
              <w:t>grupperna har ingen opera</w:t>
            </w:r>
            <w:r w:rsidRPr="003D0A14">
              <w:rPr>
                <w:szCs w:val="19"/>
              </w:rPr>
              <w:softHyphen/>
              <w:t>tiv uppgift men ska fungera som mötesplats för berörda aktörer när det gäller fr</w:t>
            </w:r>
            <w:r w:rsidRPr="003D0A14">
              <w:rPr>
                <w:szCs w:val="19"/>
              </w:rPr>
              <w:t>å</w:t>
            </w:r>
            <w:r w:rsidRPr="003D0A14">
              <w:rPr>
                <w:szCs w:val="19"/>
              </w:rPr>
              <w:t>gor om bl.a. höga flöden och damm</w:t>
            </w:r>
            <w:r w:rsidRPr="003D0A14">
              <w:rPr>
                <w:szCs w:val="19"/>
              </w:rPr>
              <w:softHyphen/>
              <w:t>säkerhet.</w:t>
            </w:r>
            <w:r w:rsidR="00AA1527" w:rsidRPr="003D0A14">
              <w:rPr>
                <w:szCs w:val="19"/>
              </w:rPr>
              <w:t xml:space="preserve"> </w:t>
            </w:r>
          </w:p>
        </w:tc>
      </w:tr>
    </w:tbl>
    <w:p w:rsidR="00AA1527" w:rsidRPr="003D0A14" w:rsidRDefault="00AA1527">
      <w:r w:rsidRPr="003D0A14">
        <w:br w:type="page"/>
      </w:r>
    </w:p>
    <w:tbl>
      <w:tblPr>
        <w:tblStyle w:val="Tabellrutnt"/>
        <w:tblW w:w="0" w:type="auto"/>
        <w:tblLook w:val="01E0" w:firstRow="1" w:lastRow="1" w:firstColumn="1" w:lastColumn="1" w:noHBand="0" w:noVBand="0"/>
      </w:tblPr>
      <w:tblGrid>
        <w:gridCol w:w="1088"/>
        <w:gridCol w:w="4855"/>
      </w:tblGrid>
      <w:tr w:rsidR="00772C5F" w:rsidRPr="003D0A14">
        <w:tc>
          <w:tcPr>
            <w:tcW w:w="0" w:type="auto"/>
          </w:tcPr>
          <w:p w:rsidR="00772C5F" w:rsidRPr="003D0A14" w:rsidRDefault="00772C5F" w:rsidP="00772C5F">
            <w:pPr>
              <w:rPr>
                <w:szCs w:val="19"/>
              </w:rPr>
            </w:pPr>
            <w:r w:rsidRPr="003D0A14">
              <w:rPr>
                <w:szCs w:val="19"/>
              </w:rPr>
              <w:t>Samordningsgrupp för information</w:t>
            </w:r>
          </w:p>
        </w:tc>
        <w:tc>
          <w:tcPr>
            <w:tcW w:w="0" w:type="auto"/>
          </w:tcPr>
          <w:p w:rsidR="00772C5F" w:rsidRPr="003D0A14" w:rsidRDefault="00772C5F" w:rsidP="00772C5F">
            <w:pPr>
              <w:rPr>
                <w:szCs w:val="19"/>
              </w:rPr>
            </w:pPr>
            <w:r w:rsidRPr="003D0A14">
              <w:rPr>
                <w:szCs w:val="19"/>
              </w:rPr>
              <w:t>Kraftverksföretagen är sammankallande till denna grupp, som omfattar företrädare för kraf</w:t>
            </w:r>
            <w:r w:rsidRPr="003D0A14">
              <w:rPr>
                <w:szCs w:val="19"/>
              </w:rPr>
              <w:t>t</w:t>
            </w:r>
            <w:r w:rsidRPr="003D0A14">
              <w:rPr>
                <w:szCs w:val="19"/>
              </w:rPr>
              <w:t>verk i vissa älvar samt represen</w:t>
            </w:r>
            <w:r w:rsidRPr="003D0A14">
              <w:rPr>
                <w:szCs w:val="19"/>
              </w:rPr>
              <w:softHyphen/>
              <w:t>tan</w:t>
            </w:r>
            <w:r w:rsidRPr="003D0A14">
              <w:rPr>
                <w:szCs w:val="19"/>
              </w:rPr>
              <w:softHyphen/>
              <w:t>ter för ko</w:t>
            </w:r>
            <w:r w:rsidRPr="003D0A14">
              <w:rPr>
                <w:szCs w:val="19"/>
              </w:rPr>
              <w:t>m</w:t>
            </w:r>
            <w:r w:rsidRPr="003D0A14">
              <w:rPr>
                <w:szCs w:val="19"/>
              </w:rPr>
              <w:t>munala räddnings</w:t>
            </w:r>
            <w:r w:rsidRPr="003D0A14">
              <w:rPr>
                <w:szCs w:val="19"/>
              </w:rPr>
              <w:softHyphen/>
              <w:t>tjäns</w:t>
            </w:r>
            <w:r w:rsidRPr="003D0A14">
              <w:rPr>
                <w:szCs w:val="19"/>
              </w:rPr>
              <w:softHyphen/>
              <w:t>ter och berörda myndigheter. Grup</w:t>
            </w:r>
            <w:r w:rsidRPr="003D0A14">
              <w:rPr>
                <w:szCs w:val="19"/>
              </w:rPr>
              <w:softHyphen/>
              <w:t>pen samma</w:t>
            </w:r>
            <w:r w:rsidRPr="003D0A14">
              <w:rPr>
                <w:szCs w:val="19"/>
              </w:rPr>
              <w:t>n</w:t>
            </w:r>
            <w:r w:rsidRPr="003D0A14">
              <w:rPr>
                <w:szCs w:val="19"/>
              </w:rPr>
              <w:t>träder ett par gånger per år. I samband med höga vattenflöden har man dagli</w:t>
            </w:r>
            <w:r w:rsidRPr="003D0A14">
              <w:rPr>
                <w:szCs w:val="19"/>
              </w:rPr>
              <w:softHyphen/>
              <w:t>ga telefo</w:t>
            </w:r>
            <w:r w:rsidRPr="003D0A14">
              <w:rPr>
                <w:szCs w:val="19"/>
              </w:rPr>
              <w:t>n</w:t>
            </w:r>
            <w:r w:rsidRPr="003D0A14">
              <w:rPr>
                <w:szCs w:val="19"/>
              </w:rPr>
              <w:t>konferenser.</w:t>
            </w:r>
          </w:p>
        </w:tc>
      </w:tr>
    </w:tbl>
    <w:p w:rsidR="00772C5F" w:rsidRPr="003D0A14" w:rsidRDefault="00772C5F" w:rsidP="00B43F02">
      <w:pPr>
        <w:pStyle w:val="Rubrik2"/>
      </w:pPr>
      <w:bookmarkStart w:id="24" w:name="_Toc175127193"/>
      <w:r w:rsidRPr="003D0A14">
        <w:t>Granskningens resultat och Riksrevisionens slutsatser</w:t>
      </w:r>
      <w:bookmarkEnd w:id="24"/>
    </w:p>
    <w:p w:rsidR="00772C5F" w:rsidRPr="003D0A14" w:rsidRDefault="00772C5F" w:rsidP="00772C5F">
      <w:pPr>
        <w:tabs>
          <w:tab w:val="left" w:pos="4962"/>
        </w:tabs>
      </w:pPr>
      <w:r w:rsidRPr="003D0A14">
        <w:t>Riksrevisionen har granskat om staten tagit sitt ansvar för kraftverksdam</w:t>
      </w:r>
      <w:r w:rsidRPr="003D0A14">
        <w:softHyphen/>
        <w:t>mars säkerhet. I granskningen konstateras att utvecklingen av dammsäker</w:t>
      </w:r>
      <w:r w:rsidRPr="003D0A14">
        <w:softHyphen/>
        <w:t>heten inte i första hand har styrts av statliga normer; i stället har damm</w:t>
      </w:r>
      <w:r w:rsidRPr="003D0A14">
        <w:softHyphen/>
        <w:t>ägar</w:t>
      </w:r>
      <w:r w:rsidRPr="003D0A14">
        <w:softHyphen/>
        <w:t>na på egen hand styrt inriktningen och omfattningen av säkerhets</w:t>
      </w:r>
      <w:r w:rsidRPr="003D0A14">
        <w:softHyphen/>
        <w:t>arbetet. Staten har su</w:t>
      </w:r>
      <w:r w:rsidRPr="003D0A14">
        <w:t>c</w:t>
      </w:r>
      <w:r w:rsidRPr="003D0A14">
        <w:t>cessivt åtagit sig uppgifter på området och vidtagit åtgärder som stärkt och förtydligat statens ansvar när det gäller damm</w:t>
      </w:r>
      <w:r w:rsidRPr="003D0A14">
        <w:softHyphen/>
        <w:t>säker</w:t>
      </w:r>
      <w:r w:rsidRPr="003D0A14">
        <w:softHyphen/>
        <w:t>heten. Gransk</w:t>
      </w:r>
      <w:r w:rsidRPr="003D0A14">
        <w:softHyphen/>
        <w:t>ningen tyder enligt Riksrevisionen på att det finns brister i de statliga insatserna för damm</w:t>
      </w:r>
      <w:r w:rsidRPr="003D0A14">
        <w:softHyphen/>
        <w:t xml:space="preserve">säkerhet. </w:t>
      </w:r>
    </w:p>
    <w:p w:rsidR="00772C5F" w:rsidRPr="003D0A14" w:rsidRDefault="00772C5F" w:rsidP="00B43F02">
      <w:pPr>
        <w:pStyle w:val="Rubrik3"/>
        <w:rPr>
          <w:noProof w:val="0"/>
        </w:rPr>
      </w:pPr>
      <w:bookmarkStart w:id="25" w:name="_Toc175127194"/>
      <w:r w:rsidRPr="003D0A14">
        <w:rPr>
          <w:noProof w:val="0"/>
        </w:rPr>
        <w:t>Preciserade krav på dammsäkerhet saknas</w:t>
      </w:r>
      <w:bookmarkEnd w:id="25"/>
    </w:p>
    <w:p w:rsidR="00772C5F" w:rsidRPr="003D0A14" w:rsidRDefault="00772C5F" w:rsidP="00772C5F">
      <w:pPr>
        <w:tabs>
          <w:tab w:val="left" w:pos="4962"/>
        </w:tabs>
      </w:pPr>
      <w:r w:rsidRPr="003D0A14">
        <w:t xml:space="preserve">Dammägarna i Sverige </w:t>
      </w:r>
      <w:r w:rsidR="00083BF4" w:rsidRPr="003D0A14">
        <w:t xml:space="preserve">har </w:t>
      </w:r>
      <w:r w:rsidRPr="003D0A14">
        <w:t>ett s.k. strikt ansvar för sina dammar. Det inne</w:t>
      </w:r>
      <w:r w:rsidRPr="003D0A14">
        <w:softHyphen/>
        <w:t>bär bl.a. att dammägarna är ansvariga för att ersätta skador som up</w:t>
      </w:r>
      <w:r w:rsidRPr="003D0A14">
        <w:t>p</w:t>
      </w:r>
      <w:r w:rsidRPr="003D0A14">
        <w:t>kommer till följd av eventuella dammbrott. Staten har dock valt att också ta ett ansvar för damm</w:t>
      </w:r>
      <w:r w:rsidRPr="003D0A14">
        <w:softHyphen/>
        <w:t>säkerheten i form av reglering och tillsyn.</w:t>
      </w:r>
    </w:p>
    <w:p w:rsidR="00772C5F" w:rsidRPr="003D0A14" w:rsidRDefault="00772C5F" w:rsidP="00B43F02">
      <w:pPr>
        <w:pStyle w:val="Normaltindrag"/>
      </w:pPr>
      <w:r w:rsidRPr="003D0A14">
        <w:t>Statens mål och krav när det gäller kraftverksdammars säkerhet är dock allmänt hållna. Målet är att inga dammhaverier ska ske. Begreppet damm</w:t>
      </w:r>
      <w:r w:rsidRPr="003D0A14">
        <w:softHyphen/>
        <w:t>säkerhet är centralt för statliga insatser som syftar till att åstadkomma säkra kraftverks</w:t>
      </w:r>
      <w:r w:rsidRPr="003D0A14">
        <w:softHyphen/>
        <w:t>dammar. Någon författningsreglerad precisering av begreppet finns dock inte. Enligt Riksrevisionen innebär detta att länsstyrelserna och Svens</w:t>
      </w:r>
      <w:r w:rsidRPr="003D0A14">
        <w:softHyphen/>
        <w:t>ka kraftnät får sämre möjligheter att ställa tydliga krav på damm</w:t>
      </w:r>
      <w:r w:rsidRPr="003D0A14">
        <w:softHyphen/>
        <w:t>äga</w:t>
      </w:r>
      <w:r w:rsidRPr="003D0A14">
        <w:softHyphen/>
        <w:t>r</w:t>
      </w:r>
      <w:r w:rsidRPr="003D0A14">
        <w:softHyphen/>
        <w:t>nas ege</w:t>
      </w:r>
      <w:r w:rsidRPr="003D0A14">
        <w:t>n</w:t>
      </w:r>
      <w:r w:rsidRPr="003D0A14">
        <w:t>kontroll. Svenska kraftnät har visserligen till uppgift att främja dammsäkerh</w:t>
      </w:r>
      <w:r w:rsidRPr="003D0A14">
        <w:t>e</w:t>
      </w:r>
      <w:r w:rsidRPr="003D0A14">
        <w:t>ten men har inte möjlighet att förtydliga innebörden av detta eller precisera de krav staten kan ställa på damm</w:t>
      </w:r>
      <w:r w:rsidRPr="003D0A14">
        <w:softHyphen/>
        <w:t>säker</w:t>
      </w:r>
      <w:r w:rsidRPr="003D0A14">
        <w:softHyphen/>
        <w:t>he</w:t>
      </w:r>
      <w:r w:rsidRPr="003D0A14">
        <w:softHyphen/>
        <w:t>ten, t.ex. i form av föreskrifter. Det faktum att staten inte har lagt fast preciserade krav för damm</w:t>
      </w:r>
      <w:r w:rsidRPr="003D0A14">
        <w:softHyphen/>
        <w:t>säker</w:t>
      </w:r>
      <w:r w:rsidRPr="003D0A14">
        <w:softHyphen/>
        <w:t>het präglar enligt Riksrevisionen också länsstyrel</w:t>
      </w:r>
      <w:r w:rsidRPr="003D0A14">
        <w:softHyphen/>
        <w:t>sernas möjlig</w:t>
      </w:r>
      <w:r w:rsidRPr="003D0A14">
        <w:softHyphen/>
        <w:t>heter att med stöd av Svenska kraftnät styra och kon</w:t>
      </w:r>
      <w:r w:rsidRPr="003D0A14">
        <w:softHyphen/>
        <w:t>trollera damm</w:t>
      </w:r>
      <w:r w:rsidRPr="003D0A14">
        <w:softHyphen/>
        <w:t xml:space="preserve">ägarnas säkerhetsarbete. </w:t>
      </w:r>
    </w:p>
    <w:p w:rsidR="00772C5F" w:rsidRPr="003D0A14" w:rsidRDefault="00772C5F" w:rsidP="00B43F02">
      <w:pPr>
        <w:pStyle w:val="Rubrik3"/>
        <w:rPr>
          <w:noProof w:val="0"/>
        </w:rPr>
      </w:pPr>
      <w:bookmarkStart w:id="26" w:name="_Toc175127195"/>
      <w:r w:rsidRPr="003D0A14">
        <w:rPr>
          <w:noProof w:val="0"/>
        </w:rPr>
        <w:t>Riktlinjerna är föränderliga och inte bindande</w:t>
      </w:r>
      <w:bookmarkEnd w:id="26"/>
    </w:p>
    <w:p w:rsidR="00772C5F" w:rsidRPr="003D0A14" w:rsidRDefault="00772C5F" w:rsidP="00772C5F">
      <w:pPr>
        <w:tabs>
          <w:tab w:val="left" w:pos="4962"/>
        </w:tabs>
      </w:pPr>
      <w:r w:rsidRPr="003D0A14">
        <w:t>Normerna för dammsäkerhet är inte statiska utan förändras och utvecklas. De krav på damm</w:t>
      </w:r>
      <w:r w:rsidRPr="003D0A14">
        <w:softHyphen/>
        <w:t xml:space="preserve">säkerhet som samhället anser rimliga att ställa kan </w:t>
      </w:r>
      <w:r w:rsidRPr="003D0A14">
        <w:softHyphen/>
        <w:t>ändras i takt med att riskerna förändras och kunskapen utvecklas. Kraven kan t.ex. påve</w:t>
      </w:r>
      <w:r w:rsidRPr="003D0A14">
        <w:t>r</w:t>
      </w:r>
      <w:r w:rsidRPr="003D0A14">
        <w:t>kas av ändrade klimatförhållanden som kan leda till fler höga vatten</w:t>
      </w:r>
      <w:r w:rsidRPr="003D0A14">
        <w:softHyphen/>
        <w:t>flöden som i sig kan öka risken för damm</w:t>
      </w:r>
      <w:r w:rsidRPr="003D0A14">
        <w:softHyphen/>
      </w:r>
      <w:r w:rsidRPr="003D0A14">
        <w:softHyphen/>
        <w:t>brott. Kraven kan även påverkas av att samhället ändrar sin syn på risken för sabotage. Också ändrade affärs</w:t>
      </w:r>
      <w:r w:rsidRPr="003D0A14">
        <w:softHyphen/>
        <w:t>mässiga vill</w:t>
      </w:r>
      <w:r w:rsidRPr="003D0A14">
        <w:softHyphen/>
        <w:t>kor för dammägarna kan göra att det finns skäl att ändra kraven.</w:t>
      </w:r>
    </w:p>
    <w:p w:rsidR="00772C5F" w:rsidRPr="003D0A14" w:rsidRDefault="00772C5F" w:rsidP="00B43F02">
      <w:pPr>
        <w:pStyle w:val="Normaltindrag"/>
      </w:pPr>
      <w:r w:rsidRPr="003D0A14">
        <w:t>Staten har valt att anpassa dammsäkerheten till förändrade risker och nya kunskaper genom att statliga företrädare, i samverkan med damm</w:t>
      </w:r>
      <w:r w:rsidRPr="003D0A14">
        <w:softHyphen/>
        <w:t>ägar</w:t>
      </w:r>
      <w:r w:rsidRPr="003D0A14">
        <w:softHyphen/>
        <w:t>na, påverkar de riktlinjer som branschen utfärdar för sina medlems</w:t>
      </w:r>
      <w:r w:rsidRPr="003D0A14">
        <w:softHyphen/>
        <w:t>före</w:t>
      </w:r>
      <w:r w:rsidRPr="003D0A14">
        <w:softHyphen/>
        <w:t>tag. De rikt</w:t>
      </w:r>
      <w:r w:rsidRPr="003D0A14">
        <w:softHyphen/>
        <w:t>linjer som lämnats av den s.k. Flödeskommittén och följs upp av Flödes</w:t>
      </w:r>
      <w:r w:rsidRPr="003D0A14">
        <w:softHyphen/>
        <w:t>konferensen</w:t>
      </w:r>
      <w:r w:rsidRPr="003D0A14">
        <w:rPr>
          <w:i/>
        </w:rPr>
        <w:t xml:space="preserve"> </w:t>
      </w:r>
      <w:r w:rsidRPr="003D0A14">
        <w:t>är inte juridiskt bindande och kan där</w:t>
      </w:r>
      <w:r w:rsidRPr="003D0A14">
        <w:softHyphen/>
        <w:t xml:space="preserve">för inte betraktas som krav som dammägarna måste anpassa sig till. </w:t>
      </w:r>
    </w:p>
    <w:p w:rsidR="00772C5F" w:rsidRPr="003D0A14" w:rsidRDefault="00772C5F" w:rsidP="00B43F02">
      <w:pPr>
        <w:pStyle w:val="Rubrik3"/>
        <w:rPr>
          <w:noProof w:val="0"/>
        </w:rPr>
      </w:pPr>
      <w:bookmarkStart w:id="27" w:name="_Toc175127196"/>
      <w:r w:rsidRPr="003D0A14">
        <w:rPr>
          <w:noProof w:val="0"/>
        </w:rPr>
        <w:t>Riktlinjerna för dammsäkerhet tar inte hänsyn till klimat</w:t>
      </w:r>
      <w:r w:rsidR="00B43F02" w:rsidRPr="003D0A14">
        <w:rPr>
          <w:noProof w:val="0"/>
        </w:rPr>
        <w:softHyphen/>
      </w:r>
      <w:r w:rsidRPr="003D0A14">
        <w:rPr>
          <w:noProof w:val="0"/>
        </w:rPr>
        <w:t>föränd</w:t>
      </w:r>
      <w:r w:rsidR="00B43F02" w:rsidRPr="003D0A14">
        <w:rPr>
          <w:noProof w:val="0"/>
        </w:rPr>
        <w:softHyphen/>
      </w:r>
      <w:r w:rsidRPr="003D0A14">
        <w:rPr>
          <w:noProof w:val="0"/>
        </w:rPr>
        <w:t>ringar</w:t>
      </w:r>
      <w:bookmarkEnd w:id="27"/>
    </w:p>
    <w:p w:rsidR="00772C5F" w:rsidRPr="003D0A14" w:rsidRDefault="00772C5F" w:rsidP="00772C5F">
      <w:pPr>
        <w:tabs>
          <w:tab w:val="left" w:pos="4962"/>
        </w:tabs>
      </w:pPr>
      <w:r w:rsidRPr="003D0A14">
        <w:t>Höga vattenflöden till följd av extrem nederbörd förväntas öka på de flesta platser i Sverige enligt de klimatscenarier som bl.a. SMHI använt sig av. Riksrevisionen framhåller att klimatförändringar inte har vägts in i Flödes</w:t>
      </w:r>
      <w:r w:rsidRPr="003D0A14">
        <w:softHyphen/>
        <w:t>kommitténs beräk</w:t>
      </w:r>
      <w:r w:rsidRPr="003D0A14">
        <w:softHyphen/>
        <w:t>ningar av dimensionerande flöden för dammar. Damm</w:t>
      </w:r>
      <w:r w:rsidRPr="003D0A14">
        <w:softHyphen/>
        <w:t>ägarnas pågående arbete med anpassning till kraven i nuvarande  riktlinjer avser anpass</w:t>
      </w:r>
      <w:r w:rsidRPr="003D0A14">
        <w:softHyphen/>
        <w:t>ning till extrema flöden under dagens klimat</w:t>
      </w:r>
      <w:r w:rsidRPr="003D0A14">
        <w:softHyphen/>
        <w:t>för</w:t>
      </w:r>
      <w:r w:rsidRPr="003D0A14">
        <w:softHyphen/>
        <w:t>hål</w:t>
      </w:r>
      <w:r w:rsidRPr="003D0A14">
        <w:softHyphen/>
        <w:t>lan</w:t>
      </w:r>
      <w:r w:rsidRPr="003D0A14">
        <w:softHyphen/>
        <w:t>den. Kl</w:t>
      </w:r>
      <w:r w:rsidRPr="003D0A14">
        <w:t>i</w:t>
      </w:r>
      <w:r w:rsidRPr="003D0A14">
        <w:t>mat</w:t>
      </w:r>
      <w:r w:rsidRPr="003D0A14">
        <w:softHyphen/>
      </w:r>
      <w:r w:rsidRPr="003D0A14">
        <w:softHyphen/>
        <w:t>förändringarna kan således komma att utgöra ett hot mot damm</w:t>
      </w:r>
      <w:r w:rsidRPr="003D0A14">
        <w:softHyphen/>
        <w:t xml:space="preserve">säkerheten om inte frågan följs och nödvändiga åtgärder vidtas. </w:t>
      </w:r>
    </w:p>
    <w:p w:rsidR="00772C5F" w:rsidRPr="003D0A14" w:rsidRDefault="00772C5F" w:rsidP="00B43F02">
      <w:pPr>
        <w:pStyle w:val="Normaltindrag"/>
      </w:pPr>
      <w:r w:rsidRPr="003D0A14">
        <w:t>I Svenska kraftnäts egen risk- och sårbar</w:t>
      </w:r>
      <w:r w:rsidRPr="003D0A14">
        <w:softHyphen/>
        <w:t>hets</w:t>
      </w:r>
      <w:r w:rsidRPr="003D0A14">
        <w:softHyphen/>
        <w:t>analys görs ingen samlad b</w:t>
      </w:r>
      <w:r w:rsidRPr="003D0A14">
        <w:t>e</w:t>
      </w:r>
      <w:r w:rsidRPr="003D0A14">
        <w:t>dömning av dammsäker</w:t>
      </w:r>
      <w:r w:rsidRPr="003D0A14">
        <w:softHyphen/>
        <w:t>he</w:t>
      </w:r>
      <w:r w:rsidRPr="003D0A14">
        <w:softHyphen/>
        <w:t xml:space="preserve">ten och hur den påverkar elförsörjningen.   </w:t>
      </w:r>
    </w:p>
    <w:p w:rsidR="00772C5F" w:rsidRPr="003D0A14" w:rsidRDefault="00772C5F" w:rsidP="00B43F02">
      <w:pPr>
        <w:pStyle w:val="Rubrik3"/>
        <w:rPr>
          <w:noProof w:val="0"/>
        </w:rPr>
      </w:pPr>
      <w:bookmarkStart w:id="28" w:name="_Toc175127197"/>
      <w:r w:rsidRPr="003D0A14">
        <w:rPr>
          <w:noProof w:val="0"/>
        </w:rPr>
        <w:t>Det saknas uppgifter om alla högkonsekvensdammar</w:t>
      </w:r>
      <w:bookmarkEnd w:id="28"/>
    </w:p>
    <w:p w:rsidR="00772C5F" w:rsidRPr="003D0A14" w:rsidRDefault="00772C5F" w:rsidP="00772C5F">
      <w:pPr>
        <w:tabs>
          <w:tab w:val="left" w:pos="4962"/>
        </w:tabs>
      </w:pPr>
      <w:r w:rsidRPr="003D0A14">
        <w:t>Svenska kraftnät introducerade år 2003 former för årlig rapportering från dammägarna till länsstyrelserna. Dessa rapporter ligger till grund för Svens</w:t>
      </w:r>
      <w:r w:rsidRPr="003D0A14">
        <w:softHyphen/>
        <w:t>ka kraftnäts rapportering till regeringen. Det saknas dock uppgifter om det exa</w:t>
      </w:r>
      <w:r w:rsidRPr="003D0A14">
        <w:t>k</w:t>
      </w:r>
      <w:r w:rsidRPr="003D0A14">
        <w:t>ta antalet hög</w:t>
      </w:r>
      <w:r w:rsidRPr="003D0A14">
        <w:softHyphen/>
        <w:t>kon</w:t>
      </w:r>
      <w:r w:rsidRPr="003D0A14">
        <w:softHyphen/>
        <w:t>se</w:t>
      </w:r>
      <w:r w:rsidRPr="003D0A14">
        <w:softHyphen/>
        <w:t>kvens</w:t>
      </w:r>
      <w:r w:rsidRPr="003D0A14">
        <w:softHyphen/>
        <w:t>dam</w:t>
      </w:r>
      <w:r w:rsidRPr="003D0A14">
        <w:softHyphen/>
        <w:t>mar i Sverige. De upp</w:t>
      </w:r>
      <w:r w:rsidRPr="003D0A14">
        <w:softHyphen/>
        <w:t>gifter som finns bygger på dammägarnas rap</w:t>
      </w:r>
      <w:r w:rsidRPr="003D0A14">
        <w:softHyphen/>
        <w:t>por</w:t>
      </w:r>
      <w:r w:rsidRPr="003D0A14">
        <w:softHyphen/>
        <w:t>te</w:t>
      </w:r>
      <w:r w:rsidRPr="003D0A14">
        <w:softHyphen/>
        <w:t>r till läns</w:t>
      </w:r>
      <w:r w:rsidRPr="003D0A14">
        <w:softHyphen/>
        <w:t>sty</w:t>
      </w:r>
      <w:r w:rsidRPr="003D0A14">
        <w:softHyphen/>
        <w:t>rel</w:t>
      </w:r>
      <w:r w:rsidRPr="003D0A14">
        <w:softHyphen/>
        <w:t>serna. Svenska kraftnät bedömer att de flesta av de vattenkrafts</w:t>
      </w:r>
      <w:r w:rsidRPr="003D0A14">
        <w:softHyphen/>
        <w:t>dammar som är viktiga ur säkerhets</w:t>
      </w:r>
      <w:r w:rsidRPr="003D0A14">
        <w:softHyphen/>
        <w:t>synpunkt täckts in.</w:t>
      </w:r>
      <w:r w:rsidRPr="003D0A14">
        <w:rPr>
          <w:rStyle w:val="Fotnotsreferens"/>
        </w:rPr>
        <w:footnoteReference w:id="6"/>
      </w:r>
      <w:r w:rsidRPr="003D0A14">
        <w:t xml:space="preserve"> Men det finns, enligt Svenska kraft</w:t>
      </w:r>
      <w:r w:rsidRPr="003D0A14">
        <w:softHyphen/>
        <w:t>näts uppskattning, ytterligare ett 10-tal damm</w:t>
      </w:r>
      <w:r w:rsidRPr="003D0A14">
        <w:softHyphen/>
        <w:t>anlägg</w:t>
      </w:r>
      <w:r w:rsidRPr="003D0A14">
        <w:softHyphen/>
        <w:t>ningar i de högsta kon</w:t>
      </w:r>
      <w:r w:rsidRPr="003D0A14">
        <w:softHyphen/>
        <w:t>se</w:t>
      </w:r>
      <w:r w:rsidRPr="003D0A14">
        <w:softHyphen/>
      </w:r>
      <w:r w:rsidRPr="003D0A14">
        <w:softHyphen/>
        <w:t>kvens</w:t>
      </w:r>
      <w:r w:rsidRPr="003D0A14">
        <w:softHyphen/>
        <w:t>klasserna i de län som inte lämnat in uppgifter till länssty</w:t>
      </w:r>
      <w:r w:rsidRPr="003D0A14">
        <w:softHyphen/>
        <w:t>rel</w:t>
      </w:r>
      <w:r w:rsidRPr="003D0A14">
        <w:softHyphen/>
        <w:t>ser</w:t>
      </w:r>
      <w:r w:rsidRPr="003D0A14">
        <w:softHyphen/>
        <w:t>na om dammanlägg</w:t>
      </w:r>
      <w:r w:rsidRPr="003D0A14">
        <w:softHyphen/>
        <w:t xml:space="preserve">ningar.  </w:t>
      </w:r>
    </w:p>
    <w:p w:rsidR="00772C5F" w:rsidRPr="003D0A14" w:rsidRDefault="00772C5F" w:rsidP="00B43F02">
      <w:pPr>
        <w:pStyle w:val="Rubrik3"/>
        <w:rPr>
          <w:noProof w:val="0"/>
        </w:rPr>
      </w:pPr>
      <w:bookmarkStart w:id="29" w:name="_Toc175127198"/>
      <w:r w:rsidRPr="003D0A14">
        <w:rPr>
          <w:noProof w:val="0"/>
        </w:rPr>
        <w:t>Vissa säkerhetsbrister har inte upptäckts</w:t>
      </w:r>
      <w:bookmarkEnd w:id="29"/>
      <w:r w:rsidRPr="003D0A14">
        <w:rPr>
          <w:noProof w:val="0"/>
        </w:rPr>
        <w:t xml:space="preserve"> </w:t>
      </w:r>
    </w:p>
    <w:p w:rsidR="00772C5F" w:rsidRPr="003D0A14" w:rsidRDefault="00772C5F" w:rsidP="00772C5F">
      <w:pPr>
        <w:tabs>
          <w:tab w:val="left" w:pos="4962"/>
        </w:tabs>
      </w:pPr>
      <w:r w:rsidRPr="003D0A14">
        <w:t>Riksrevisionen konstaterar att det finns brister i arbetet med säkerheten vid vattenkraftsdammarna. Tydligast påvisas dessa säkerhetsbrister i rappor</w:t>
      </w:r>
      <w:r w:rsidRPr="003D0A14">
        <w:softHyphen/>
        <w:t>ter</w:t>
      </w:r>
      <w:r w:rsidRPr="003D0A14">
        <w:softHyphen/>
        <w:t>na om dammarna Trängslet och Höljes som granskats av utländska experter på uppdrag av ett av de större kraftbolagen. Kritiken i dessa rapporter gäller bl.a. kraftföretagets arbete med risk</w:t>
      </w:r>
      <w:r w:rsidRPr="003D0A14">
        <w:softHyphen/>
        <w:t>bedömningar och riskmedvetenhet, som inte anses vara tillräckligt ut</w:t>
      </w:r>
      <w:r w:rsidRPr="003D0A14">
        <w:softHyphen/>
        <w:t>vecklad. Vidare kritiseras det faktum att de brister i dammsäkerheten som upptäcks inte bedöms och klassificeras enligt inter</w:t>
      </w:r>
      <w:r w:rsidRPr="003D0A14">
        <w:softHyphen/>
        <w:t>nationell praxis. Kritik mot säkerheten framkommer också i rapporter från Elforsk AB som bl</w:t>
      </w:r>
      <w:r w:rsidR="006666C8" w:rsidRPr="003D0A14">
        <w:t xml:space="preserve">.a. </w:t>
      </w:r>
      <w:r w:rsidRPr="003D0A14">
        <w:t>ifrågasatt uthålligheten i kraftverks</w:t>
      </w:r>
      <w:r w:rsidRPr="003D0A14">
        <w:softHyphen/>
        <w:t>bola</w:t>
      </w:r>
      <w:r w:rsidRPr="003D0A14">
        <w:softHyphen/>
        <w:t>gens lok</w:t>
      </w:r>
      <w:r w:rsidRPr="003D0A14">
        <w:t>a</w:t>
      </w:r>
      <w:r w:rsidRPr="003D0A14">
        <w:t>la hjälpkraftsystem. Skyddet mot s.k. interna hot, t.ex. sabotage utförda av a</w:t>
      </w:r>
      <w:r w:rsidRPr="003D0A14">
        <w:t>n</w:t>
      </w:r>
      <w:r w:rsidRPr="003D0A14">
        <w:t>ställd personal, anses också vara otill</w:t>
      </w:r>
      <w:r w:rsidRPr="003D0A14">
        <w:softHyphen/>
        <w:t>räck</w:t>
      </w:r>
      <w:r w:rsidRPr="003D0A14">
        <w:softHyphen/>
        <w:t xml:space="preserve">ligt. </w:t>
      </w:r>
    </w:p>
    <w:p w:rsidR="00772C5F" w:rsidRPr="003D0A14" w:rsidRDefault="00772C5F" w:rsidP="00B43F02">
      <w:pPr>
        <w:pStyle w:val="Normaltindrag"/>
      </w:pPr>
      <w:r w:rsidRPr="003D0A14">
        <w:t>Denna typ av allvarliga brister i dammsäkerheten har emellertid inte ide</w:t>
      </w:r>
      <w:r w:rsidRPr="003D0A14">
        <w:t>n</w:t>
      </w:r>
      <w:r w:rsidRPr="003D0A14">
        <w:t>ti</w:t>
      </w:r>
      <w:r w:rsidRPr="003D0A14">
        <w:softHyphen/>
        <w:t>fierats i den tillsyn som länsstyrelserna bedrivit. Svenska kraftnät har heller inte tagit ställning till hur tillsynen borde utvecklas och förändras med anle</w:t>
      </w:r>
      <w:r w:rsidRPr="003D0A14">
        <w:t>d</w:t>
      </w:r>
      <w:r w:rsidRPr="003D0A14">
        <w:t>ning av att länsstyrelserna i sin tillsyn inte upptäcker väsentliga brister i damm</w:t>
      </w:r>
      <w:r w:rsidR="006666C8" w:rsidRPr="003D0A14">
        <w:softHyphen/>
      </w:r>
      <w:r w:rsidRPr="003D0A14">
        <w:t xml:space="preserve">ägarnas egenkontroll. </w:t>
      </w:r>
    </w:p>
    <w:p w:rsidR="00772C5F" w:rsidRPr="003D0A14" w:rsidRDefault="00772C5F" w:rsidP="00B43F02">
      <w:pPr>
        <w:pStyle w:val="Rubrik3"/>
        <w:rPr>
          <w:noProof w:val="0"/>
        </w:rPr>
      </w:pPr>
      <w:bookmarkStart w:id="30" w:name="_Toc175127199"/>
      <w:r w:rsidRPr="003D0A14">
        <w:rPr>
          <w:noProof w:val="0"/>
        </w:rPr>
        <w:t>Länsstyrelsernas tillsyn är begränsad</w:t>
      </w:r>
      <w:bookmarkEnd w:id="30"/>
      <w:r w:rsidR="00AA1527" w:rsidRPr="003D0A14">
        <w:rPr>
          <w:noProof w:val="0"/>
        </w:rPr>
        <w:t xml:space="preserve"> </w:t>
      </w:r>
    </w:p>
    <w:p w:rsidR="00772C5F" w:rsidRPr="003D0A14" w:rsidRDefault="00772C5F" w:rsidP="00772C5F">
      <w:pPr>
        <w:tabs>
          <w:tab w:val="left" w:pos="4962"/>
        </w:tabs>
      </w:pPr>
      <w:r w:rsidRPr="003D0A14">
        <w:t>Länsstyrelsernas tillsyn av dammägarnas egenkontroll är, enligt Riks</w:t>
      </w:r>
      <w:r w:rsidRPr="003D0A14">
        <w:softHyphen/>
        <w:t>revi</w:t>
      </w:r>
      <w:r w:rsidRPr="003D0A14">
        <w:softHyphen/>
        <w:t>sio</w:t>
      </w:r>
      <w:r w:rsidRPr="003D0A14">
        <w:softHyphen/>
        <w:t>nen, i huvudsak begrän</w:t>
      </w:r>
      <w:r w:rsidRPr="003D0A14">
        <w:softHyphen/>
        <w:t>sad till en granskning av den blankett som damm</w:t>
      </w:r>
      <w:r w:rsidRPr="003D0A14">
        <w:softHyphen/>
        <w:t>ägarna skickar in en gång årligen till länsstyrelserna och som länsstyrelserna sedan skickar vidare till Svenska kraftnät. På blanketten redovisas drifts</w:t>
      </w:r>
      <w:r w:rsidRPr="003D0A14">
        <w:softHyphen/>
        <w:t>stör</w:t>
      </w:r>
      <w:r w:rsidRPr="003D0A14">
        <w:softHyphen/>
        <w:t>ningar, behov av repara</w:t>
      </w:r>
      <w:r w:rsidRPr="003D0A14">
        <w:softHyphen/>
        <w:t>tio</w:t>
      </w:r>
      <w:r w:rsidRPr="003D0A14">
        <w:softHyphen/>
        <w:t>ner och annat av betydelse för dammsäkerheten. Läns</w:t>
      </w:r>
      <w:r w:rsidRPr="003D0A14">
        <w:softHyphen/>
        <w:t>styrel</w:t>
      </w:r>
      <w:r w:rsidRPr="003D0A14">
        <w:softHyphen/>
        <w:t>ser</w:t>
      </w:r>
      <w:r w:rsidRPr="003D0A14">
        <w:softHyphen/>
        <w:t>na följer normalt upp att de redovisade bristerna åtgärdas. Detta sker genom förfrågningar till kraftbolagen. Mer genom</w:t>
      </w:r>
      <w:r w:rsidRPr="003D0A14">
        <w:softHyphen/>
        <w:t xml:space="preserve">gripande tillsyn än så görs sällan. </w:t>
      </w:r>
    </w:p>
    <w:p w:rsidR="00772C5F" w:rsidRPr="003D0A14" w:rsidRDefault="00772C5F" w:rsidP="00B43F02">
      <w:pPr>
        <w:pStyle w:val="Normaltindrag"/>
      </w:pPr>
      <w:r w:rsidRPr="003D0A14">
        <w:t>Miljöbalken ger länsstyrelserna stora befogenheter, t.ex. när det gäller att begära information från dammägarna eller ställa krav på att dammägarna genomför och bekostar kompletterande undersökningar. Riksrevisionen ko</w:t>
      </w:r>
      <w:r w:rsidRPr="003D0A14">
        <w:t>n</w:t>
      </w:r>
      <w:r w:rsidRPr="003D0A14">
        <w:t xml:space="preserve">staterar att dessa befogenheter endast har utnyttjats i liten omfattning. </w:t>
      </w:r>
    </w:p>
    <w:p w:rsidR="00772C5F" w:rsidRPr="003D0A14" w:rsidRDefault="00772C5F" w:rsidP="00B43F02">
      <w:pPr>
        <w:pStyle w:val="Normaltindrag"/>
      </w:pPr>
      <w:r w:rsidRPr="003D0A14">
        <w:t>Tillsynen bör enligt Riksrevisionen bedrivas så att allvarliga brister upp</w:t>
      </w:r>
      <w:r w:rsidRPr="003D0A14">
        <w:softHyphen/>
        <w:t>märk</w:t>
      </w:r>
      <w:r w:rsidRPr="003D0A14">
        <w:softHyphen/>
        <w:t>sammas och åtgärdas av dammägarna. Riksrevisionen konstaterar att länsst</w:t>
      </w:r>
      <w:r w:rsidRPr="003D0A14">
        <w:t>y</w:t>
      </w:r>
      <w:r w:rsidRPr="003D0A14">
        <w:t>relsernas tillsyn inte har lyckats identifiera väsentliga brister som fram</w:t>
      </w:r>
      <w:r w:rsidRPr="003D0A14">
        <w:softHyphen/>
        <w:t xml:space="preserve">kommit då utländska  experter granskat svensk dammsäkerhet. </w:t>
      </w:r>
    </w:p>
    <w:p w:rsidR="00772C5F" w:rsidRPr="003D0A14" w:rsidRDefault="00772C5F" w:rsidP="00B43F02">
      <w:pPr>
        <w:pStyle w:val="Rubrik3"/>
        <w:rPr>
          <w:noProof w:val="0"/>
        </w:rPr>
      </w:pPr>
      <w:bookmarkStart w:id="31" w:name="_Toc175127200"/>
      <w:r w:rsidRPr="003D0A14">
        <w:rPr>
          <w:noProof w:val="0"/>
        </w:rPr>
        <w:t>Otillräcklig kompetens</w:t>
      </w:r>
      <w:bookmarkEnd w:id="31"/>
      <w:r w:rsidRPr="003D0A14">
        <w:rPr>
          <w:noProof w:val="0"/>
        </w:rPr>
        <w:t xml:space="preserve"> </w:t>
      </w:r>
    </w:p>
    <w:p w:rsidR="00772C5F" w:rsidRPr="003D0A14" w:rsidRDefault="00772C5F" w:rsidP="00772C5F">
      <w:pPr>
        <w:tabs>
          <w:tab w:val="left" w:pos="4962"/>
        </w:tabs>
      </w:pPr>
      <w:r w:rsidRPr="003D0A14">
        <w:t>Svenska kraftnät, som har det centrala myndighetsansvaret för damm</w:t>
      </w:r>
      <w:r w:rsidRPr="003D0A14">
        <w:softHyphen/>
        <w:t>säker</w:t>
      </w:r>
      <w:r w:rsidRPr="003D0A14">
        <w:softHyphen/>
        <w:t>het i landet, är enligt Riksrevisionen medvetet om att länsstyrelserna kan sakna kom</w:t>
      </w:r>
      <w:r w:rsidRPr="003D0A14">
        <w:softHyphen/>
        <w:t>petens för att genomföra tillsyn. Det är också bakgrunden till att Svens</w:t>
      </w:r>
      <w:r w:rsidRPr="003D0A14">
        <w:softHyphen/>
        <w:t xml:space="preserve">ka kraftnät ställer konsulter till länsstyrelsernas förfogande för en fördjupad tillsyn av dammsäkerheten. Dessa konsulter har emellertid inte utnyttjats av länsstyrelserna. </w:t>
      </w:r>
    </w:p>
    <w:p w:rsidR="00772C5F" w:rsidRPr="003D0A14" w:rsidRDefault="00772C5F" w:rsidP="00B43F02">
      <w:pPr>
        <w:pStyle w:val="Normaltindrag"/>
      </w:pPr>
      <w:r w:rsidRPr="003D0A14">
        <w:t>Även andra former för att förstärka kompetensen i tillsynen har prövats av Svenska kraftnät, nämli</w:t>
      </w:r>
      <w:r w:rsidRPr="003D0A14">
        <w:softHyphen/>
        <w:t>gen att i samverkan med dammägare anlita utländs</w:t>
      </w:r>
      <w:r w:rsidRPr="003D0A14">
        <w:softHyphen/>
        <w:t>ka damm</w:t>
      </w:r>
      <w:r w:rsidRPr="003D0A14">
        <w:softHyphen/>
        <w:t>säkerhets</w:t>
      </w:r>
      <w:r w:rsidRPr="003D0A14">
        <w:softHyphen/>
        <w:t>exper</w:t>
      </w:r>
      <w:r w:rsidRPr="003D0A14">
        <w:softHyphen/>
        <w:t>ter. Ambitionen från Svenska kraftnät var ursprung</w:t>
      </w:r>
      <w:r w:rsidRPr="003D0A14">
        <w:softHyphen/>
        <w:t>ligen att stärka kompe</w:t>
      </w:r>
      <w:r w:rsidRPr="003D0A14">
        <w:softHyphen/>
        <w:t>tensen i den statliga tillsynen. Riksrevisionen konsta</w:t>
      </w:r>
      <w:r w:rsidRPr="003D0A14">
        <w:softHyphen/>
        <w:t>terar dock att expertgranskningen har förändrats från att vara ett gemensamt pr</w:t>
      </w:r>
      <w:r w:rsidRPr="003D0A14">
        <w:t>o</w:t>
      </w:r>
      <w:r w:rsidRPr="003D0A14">
        <w:t>jekt för staten och damm</w:t>
      </w:r>
      <w:r w:rsidRPr="003D0A14">
        <w:softHyphen/>
        <w:t>ägar</w:t>
      </w:r>
      <w:r w:rsidRPr="003D0A14">
        <w:softHyphen/>
        <w:t>na där staten var initiativtagare, till ett pro</w:t>
      </w:r>
      <w:r w:rsidRPr="003D0A14">
        <w:softHyphen/>
        <w:t>jekt som dammägarna håller i. Riksrevisionen är kritisk till detta och anser att statens roll härmed blir peri</w:t>
      </w:r>
      <w:r w:rsidRPr="003D0A14">
        <w:softHyphen/>
        <w:t>fer och oklar. Det är t.ex. dammägarna som b</w:t>
      </w:r>
      <w:r w:rsidRPr="003D0A14">
        <w:t>e</w:t>
      </w:r>
      <w:r w:rsidRPr="003D0A14">
        <w:t>stämmer vilka experter som ska anlitas och vilka dammar som ska grans</w:t>
      </w:r>
      <w:r w:rsidRPr="003D0A14">
        <w:softHyphen/>
        <w:t>k</w:t>
      </w:r>
      <w:r w:rsidRPr="003D0A14">
        <w:softHyphen/>
        <w:t>as av de utländska exper</w:t>
      </w:r>
      <w:r w:rsidRPr="003D0A14">
        <w:softHyphen/>
        <w:t>terna. Det är också till dammägarna som exper</w:t>
      </w:r>
      <w:r w:rsidRPr="003D0A14">
        <w:softHyphen/>
        <w:t>ter</w:t>
      </w:r>
      <w:r w:rsidRPr="003D0A14">
        <w:softHyphen/>
        <w:t>na rappor</w:t>
      </w:r>
      <w:r w:rsidRPr="003D0A14">
        <w:softHyphen/>
        <w:t>te</w:t>
      </w:r>
      <w:r w:rsidRPr="003D0A14">
        <w:softHyphen/>
        <w:t>rar. Riksre</w:t>
      </w:r>
      <w:r w:rsidRPr="003D0A14">
        <w:softHyphen/>
        <w:t>vi</w:t>
      </w:r>
      <w:r w:rsidRPr="003D0A14">
        <w:softHyphen/>
        <w:t>sio</w:t>
      </w:r>
      <w:r w:rsidRPr="003D0A14">
        <w:softHyphen/>
        <w:t>nen anser att expertgranskningar i denna form ger länsstyrelserna mycket begränsade möjligheter att på något avgörande sätt påverka inriktningen och upplägget av granskningarna. Vidare ifrågasätter Riks</w:t>
      </w:r>
      <w:r w:rsidRPr="003D0A14">
        <w:softHyphen/>
        <w:t>revisionen länsstyrelsernas möjligheter att tillgodogöra sig erfa</w:t>
      </w:r>
      <w:r w:rsidRPr="003D0A14">
        <w:softHyphen/>
        <w:t>ren</w:t>
      </w:r>
      <w:r w:rsidRPr="003D0A14">
        <w:softHyphen/>
        <w:t xml:space="preserve">heter och kunskap från utländska expertgranskningar i de former som nu prövas.  </w:t>
      </w:r>
    </w:p>
    <w:p w:rsidR="00772C5F" w:rsidRPr="003D0A14" w:rsidRDefault="00772C5F" w:rsidP="00B43F02">
      <w:pPr>
        <w:pStyle w:val="Rubrik3"/>
        <w:rPr>
          <w:noProof w:val="0"/>
        </w:rPr>
      </w:pPr>
      <w:bookmarkStart w:id="32" w:name="_Toc175127201"/>
      <w:r w:rsidRPr="003D0A14">
        <w:rPr>
          <w:noProof w:val="0"/>
        </w:rPr>
        <w:t>Otydlig prioritering av tillsynen</w:t>
      </w:r>
      <w:bookmarkEnd w:id="32"/>
    </w:p>
    <w:p w:rsidR="00772C5F" w:rsidRPr="003D0A14" w:rsidRDefault="00772C5F" w:rsidP="00772C5F">
      <w:pPr>
        <w:tabs>
          <w:tab w:val="left" w:pos="4962"/>
        </w:tabs>
      </w:pPr>
      <w:r w:rsidRPr="003D0A14">
        <w:t>Länsstyrelsernas prioriteringar av vilka dammar som ska ha tillsyn innebär att staten utövar tillsyn vid ungefär 200 anläggningar. Länsstyrelsernas urval utgår från den rekom</w:t>
      </w:r>
      <w:r w:rsidRPr="003D0A14">
        <w:softHyphen/>
        <w:t>men</w:t>
      </w:r>
      <w:r w:rsidRPr="003D0A14">
        <w:softHyphen/>
        <w:t>dation som lämnats av Svenska kraftnät, vilken tar sin utgångs</w:t>
      </w:r>
      <w:r w:rsidRPr="003D0A14">
        <w:softHyphen/>
        <w:t>punkt i branschens klassificering av dammarna. Svenska kraftnät gör således ingen egen, dokumenterad bedömning av vilka anlägg</w:t>
      </w:r>
      <w:r w:rsidRPr="003D0A14">
        <w:softHyphen/>
        <w:t>ningar som det finns ett nationellt intresse av att granska. Samtidigt framgår att Svenska kraftnät har uppfattningen att vissa dam</w:t>
      </w:r>
      <w:r w:rsidRPr="003D0A14">
        <w:softHyphen/>
        <w:t>mar kräver mer tillsyn än andra. B</w:t>
      </w:r>
      <w:r w:rsidRPr="003D0A14">
        <w:t>e</w:t>
      </w:r>
      <w:r w:rsidRPr="003D0A14">
        <w:t>hovet av att anlita utländska damm</w:t>
      </w:r>
      <w:r w:rsidRPr="003D0A14">
        <w:softHyphen/>
        <w:t>säkerhetsexperter motiveras med att vissa dammar kräver denna form av ingående granskning. Vilka dessa dammar är har emel</w:t>
      </w:r>
      <w:r w:rsidRPr="003D0A14">
        <w:softHyphen/>
        <w:t>lertid inte dokumenterats. Riksrevisionen anser att Svenska kraftnäts bedömningar borde baseras på tydliga kriterier och att Svenska kraftnät borde redovisa sina bedömningar.</w:t>
      </w:r>
    </w:p>
    <w:p w:rsidR="00772C5F" w:rsidRPr="003D0A14" w:rsidRDefault="00772C5F" w:rsidP="00B43F02">
      <w:pPr>
        <w:pStyle w:val="Rubrik3"/>
        <w:rPr>
          <w:noProof w:val="0"/>
        </w:rPr>
      </w:pPr>
      <w:bookmarkStart w:id="33" w:name="_Toc175127202"/>
      <w:r w:rsidRPr="003D0A14">
        <w:rPr>
          <w:noProof w:val="0"/>
        </w:rPr>
        <w:t>Överlappande tillsyn</w:t>
      </w:r>
      <w:bookmarkEnd w:id="33"/>
      <w:r w:rsidRPr="003D0A14">
        <w:rPr>
          <w:noProof w:val="0"/>
        </w:rPr>
        <w:t xml:space="preserve"> </w:t>
      </w:r>
    </w:p>
    <w:p w:rsidR="00772C5F" w:rsidRPr="003D0A14" w:rsidRDefault="00772C5F" w:rsidP="00772C5F">
      <w:pPr>
        <w:tabs>
          <w:tab w:val="left" w:pos="4962"/>
        </w:tabs>
      </w:pPr>
      <w:r w:rsidRPr="003D0A14">
        <w:t>Eftersom både miljöbalken och lagen om skydd mot olyckor berör damm</w:t>
      </w:r>
      <w:r w:rsidRPr="003D0A14">
        <w:softHyphen/>
        <w:t>säkerhet borde den operativa tillsynen inom de båda områdena samordnas, framhåller Riksrevisionen. I dag kan det före</w:t>
      </w:r>
      <w:r w:rsidRPr="003D0A14">
        <w:softHyphen/>
        <w:t>kom</w:t>
      </w:r>
      <w:r w:rsidRPr="003D0A14">
        <w:softHyphen/>
        <w:t>ma att en länsstyrelse och en kommun utövar tillsyn med lik</w:t>
      </w:r>
      <w:r w:rsidRPr="003D0A14">
        <w:softHyphen/>
        <w:t>nan</w:t>
      </w:r>
      <w:r w:rsidRPr="003D0A14">
        <w:softHyphen/>
        <w:t>de inrikt</w:t>
      </w:r>
      <w:r w:rsidRPr="003D0A14">
        <w:softHyphen/>
        <w:t>ning och metoder över samma kraftverksdamm. Detta behov av samverkan har under senare tid uppmärk</w:t>
      </w:r>
      <w:r w:rsidRPr="003D0A14">
        <w:softHyphen/>
        <w:t>sam</w:t>
      </w:r>
      <w:r w:rsidRPr="003D0A14">
        <w:softHyphen/>
        <w:t>mats av Svenska kraftnät och Räddnings</w:t>
      </w:r>
      <w:r w:rsidRPr="003D0A14">
        <w:softHyphen/>
        <w:t>ver</w:t>
      </w:r>
      <w:r w:rsidRPr="003D0A14">
        <w:softHyphen/>
        <w:t>ket. Också Riksrevisionen anser det angeläget att få till stånd en samsyn av hur till</w:t>
      </w:r>
      <w:r w:rsidRPr="003D0A14">
        <w:softHyphen/>
        <w:t>synen av damm</w:t>
      </w:r>
      <w:r w:rsidRPr="003D0A14">
        <w:softHyphen/>
        <w:t>säker</w:t>
      </w:r>
      <w:r w:rsidRPr="003D0A14">
        <w:softHyphen/>
        <w:t xml:space="preserve">het ska bedrivas av länsstyrelser och kommuner.  </w:t>
      </w:r>
    </w:p>
    <w:p w:rsidR="00772C5F" w:rsidRPr="003D0A14" w:rsidRDefault="00772C5F" w:rsidP="00B43F02">
      <w:pPr>
        <w:pStyle w:val="Rubrik2"/>
      </w:pPr>
      <w:bookmarkStart w:id="34" w:name="_Toc175127203"/>
      <w:r w:rsidRPr="003D0A14">
        <w:t>Riksrevisionens rekommendationer</w:t>
      </w:r>
      <w:bookmarkEnd w:id="34"/>
    </w:p>
    <w:p w:rsidR="00772C5F" w:rsidRPr="003D0A14" w:rsidRDefault="00772C5F" w:rsidP="00772C5F">
      <w:r w:rsidRPr="003D0A14">
        <w:t>Riksrevisionen anser att det finns behov av att förbättra och utveckla de stat</w:t>
      </w:r>
      <w:r w:rsidRPr="003D0A14">
        <w:softHyphen/>
        <w:t>liga insatserna för dammsäkerhet. Ansvaret för att komma till rätta med de brister som uppmärksammats i granskningen vilar i första hand på rege</w:t>
      </w:r>
      <w:r w:rsidRPr="003D0A14">
        <w:softHyphen/>
        <w:t>ring</w:t>
      </w:r>
      <w:r w:rsidRPr="003D0A14">
        <w:softHyphen/>
        <w:t>en, Svenska kraftnät och berörda länsstyrelser. Riksrevisionen har i sin rapport framfört följande rekom</w:t>
      </w:r>
      <w:r w:rsidRPr="003D0A14">
        <w:softHyphen/>
        <w:t>men</w:t>
      </w:r>
      <w:r w:rsidRPr="003D0A14">
        <w:softHyphen/>
      </w:r>
      <w:r w:rsidRPr="003D0A14">
        <w:softHyphen/>
        <w:t>da</w:t>
      </w:r>
      <w:r w:rsidRPr="003D0A14">
        <w:softHyphen/>
        <w:t xml:space="preserve">tioner. </w:t>
      </w:r>
    </w:p>
    <w:p w:rsidR="00772C5F" w:rsidRPr="003D0A14" w:rsidRDefault="00772C5F" w:rsidP="00B43F02">
      <w:pPr>
        <w:pStyle w:val="Rubrik3"/>
        <w:rPr>
          <w:noProof w:val="0"/>
        </w:rPr>
      </w:pPr>
      <w:bookmarkStart w:id="35" w:name="_Toc175127204"/>
      <w:r w:rsidRPr="003D0A14">
        <w:rPr>
          <w:noProof w:val="0"/>
        </w:rPr>
        <w:t xml:space="preserve">Rekommendation </w:t>
      </w:r>
      <w:r w:rsidR="00B43F02" w:rsidRPr="003D0A14">
        <w:rPr>
          <w:noProof w:val="0"/>
        </w:rPr>
        <w:t>t</w:t>
      </w:r>
      <w:r w:rsidRPr="003D0A14">
        <w:rPr>
          <w:noProof w:val="0"/>
        </w:rPr>
        <w:t>ill regeringen</w:t>
      </w:r>
      <w:bookmarkEnd w:id="35"/>
    </w:p>
    <w:p w:rsidR="00772C5F" w:rsidRPr="003D0A14" w:rsidRDefault="00772C5F" w:rsidP="00B43F02">
      <w:pPr>
        <w:numPr>
          <w:ilvl w:val="0"/>
          <w:numId w:val="13"/>
        </w:numPr>
        <w:spacing w:before="0"/>
      </w:pPr>
      <w:r w:rsidRPr="003D0A14">
        <w:t>Riksrevisionen rekommenderar att regeringen tar initiativ till en översyn av de statliga insatserna för dammsäkerhet. En sådan översyn bör pröva om nuvarande system för dammsäkerhet, som i hög utsträckning vilar på att dammägarna själva preciserar nivån på och omfattningen av damm</w:t>
      </w:r>
      <w:r w:rsidRPr="003D0A14">
        <w:softHyphen/>
        <w:t>säkerhetsarbetet, svarar mot de krav på säkerhet som samhället ställer i dag. Översynen bör pröva samhällets behov av att tyd</w:t>
      </w:r>
      <w:r w:rsidRPr="003D0A14">
        <w:softHyphen/>
        <w:t>li</w:t>
      </w:r>
      <w:r w:rsidRPr="003D0A14">
        <w:softHyphen/>
        <w:t>ga</w:t>
      </w:r>
      <w:r w:rsidRPr="003D0A14">
        <w:softHyphen/>
        <w:t>re reglera damm</w:t>
      </w:r>
      <w:r w:rsidRPr="003D0A14">
        <w:softHyphen/>
        <w:t>ägarnas egenkontroll. Vidare bör över</w:t>
      </w:r>
      <w:r w:rsidRPr="003D0A14">
        <w:softHyphen/>
        <w:t>synen pröva tillsyns</w:t>
      </w:r>
      <w:r w:rsidRPr="003D0A14">
        <w:softHyphen/>
        <w:t>vägled</w:t>
      </w:r>
      <w:r w:rsidRPr="003D0A14">
        <w:softHyphen/>
        <w:t>ningens och tillsynens omfattning, orga</w:t>
      </w:r>
      <w:r w:rsidRPr="003D0A14">
        <w:softHyphen/>
        <w:t>nisation och krav på kompe</w:t>
      </w:r>
      <w:r w:rsidRPr="003D0A14">
        <w:softHyphen/>
        <w:t>tens. Ytterligare en fråga som bör belysas i översynen gäller hur tillsynen ska finansieras. I översynen kan det enligt Riksrevisionen vara värdefullt att jämföra vad st</w:t>
      </w:r>
      <w:r w:rsidRPr="003D0A14">
        <w:t>a</w:t>
      </w:r>
      <w:r w:rsidRPr="003D0A14">
        <w:t>ten gör på andra områden där konsekvenserna av bristan</w:t>
      </w:r>
      <w:r w:rsidRPr="003D0A14">
        <w:softHyphen/>
        <w:t>de säkerhet kan bli mycket allvarliga (t.ex. statens insatser för säker</w:t>
      </w:r>
      <w:r w:rsidRPr="003D0A14">
        <w:softHyphen/>
        <w:t>he</w:t>
      </w:r>
      <w:r w:rsidRPr="003D0A14">
        <w:softHyphen/>
        <w:t>ten vid kärn</w:t>
      </w:r>
      <w:r w:rsidRPr="003D0A14">
        <w:softHyphen/>
        <w:t>kraft</w:t>
      </w:r>
      <w:r w:rsidRPr="003D0A14">
        <w:softHyphen/>
        <w:t xml:space="preserve">verken) eller vad staten gör för dammsäkerhet i andra länder (t.ex. Norge). </w:t>
      </w:r>
    </w:p>
    <w:p w:rsidR="00772C5F" w:rsidRPr="003D0A14" w:rsidRDefault="00772C5F" w:rsidP="00B43F02">
      <w:pPr>
        <w:pStyle w:val="Rubrik3"/>
        <w:rPr>
          <w:noProof w:val="0"/>
        </w:rPr>
      </w:pPr>
      <w:bookmarkStart w:id="36" w:name="_Toc175127205"/>
      <w:r w:rsidRPr="003D0A14">
        <w:rPr>
          <w:noProof w:val="0"/>
        </w:rPr>
        <w:t>Rekommendationer till Svenska kraftnät</w:t>
      </w:r>
      <w:bookmarkEnd w:id="36"/>
    </w:p>
    <w:p w:rsidR="00772C5F" w:rsidRPr="003D0A14" w:rsidRDefault="00772C5F" w:rsidP="00772C5F">
      <w:r w:rsidRPr="003D0A14">
        <w:t xml:space="preserve">Riksrevisionen rekommenderar Svenska kraftnät att  </w:t>
      </w:r>
    </w:p>
    <w:p w:rsidR="00772C5F" w:rsidRPr="003D0A14" w:rsidRDefault="00772C5F" w:rsidP="00B43F02">
      <w:pPr>
        <w:numPr>
          <w:ilvl w:val="0"/>
          <w:numId w:val="15"/>
        </w:numPr>
        <w:spacing w:before="125"/>
      </w:pPr>
      <w:r w:rsidRPr="003D0A14">
        <w:t>tillsammans med länsstyrelserna bedöma hur Svenska kraftnäts tillsyns</w:t>
      </w:r>
      <w:r w:rsidRPr="003D0A14">
        <w:softHyphen/>
        <w:t>väg</w:t>
      </w:r>
      <w:r w:rsidRPr="003D0A14">
        <w:softHyphen/>
        <w:t>ledning och länsstyrelsernas tillsyn bör utvecklas med anledning av den kr</w:t>
      </w:r>
      <w:r w:rsidRPr="003D0A14">
        <w:t>i</w:t>
      </w:r>
      <w:r w:rsidRPr="003D0A14">
        <w:t>tik som utländska dammsäker</w:t>
      </w:r>
      <w:r w:rsidRPr="003D0A14">
        <w:softHyphen/>
        <w:t>hets</w:t>
      </w:r>
      <w:r w:rsidRPr="003D0A14">
        <w:softHyphen/>
      </w:r>
      <w:r w:rsidRPr="003D0A14">
        <w:softHyphen/>
        <w:t>experter framfört i granskning</w:t>
      </w:r>
      <w:r w:rsidRPr="003D0A14">
        <w:softHyphen/>
        <w:t>arna av dammsäkerheten i Höljes och Trängslet, samt ta ställning till om det finns skäl att tro att motsvarande brister i dammsäkerheten även före</w:t>
      </w:r>
      <w:r w:rsidRPr="003D0A14">
        <w:softHyphen/>
      </w:r>
      <w:r w:rsidRPr="003D0A14">
        <w:softHyphen/>
        <w:t>kommer vid andra dammar där ett dammbrott skulle få stora konse</w:t>
      </w:r>
      <w:r w:rsidRPr="003D0A14">
        <w:softHyphen/>
        <w:t xml:space="preserve">kvenser, </w:t>
      </w:r>
    </w:p>
    <w:p w:rsidR="00772C5F" w:rsidRPr="003D0A14" w:rsidRDefault="00772C5F" w:rsidP="00720FAE">
      <w:pPr>
        <w:numPr>
          <w:ilvl w:val="0"/>
          <w:numId w:val="15"/>
        </w:numPr>
        <w:spacing w:before="0"/>
      </w:pPr>
      <w:r w:rsidRPr="003D0A14">
        <w:t xml:space="preserve">utforma tillsynsvägledningen så att den ger det stöd som länsstyrelserna efterfrågar för att kunna bedriva en aktiv tillsyn, </w:t>
      </w:r>
    </w:p>
    <w:p w:rsidR="00772C5F" w:rsidRPr="003D0A14" w:rsidRDefault="00772C5F" w:rsidP="00720FAE">
      <w:pPr>
        <w:numPr>
          <w:ilvl w:val="0"/>
          <w:numId w:val="15"/>
        </w:numPr>
        <w:spacing w:before="0"/>
      </w:pPr>
      <w:r w:rsidRPr="003D0A14">
        <w:t>utveckla stödet till länsstyrelserna så att det blir möjligt att genom till</w:t>
      </w:r>
      <w:r w:rsidRPr="003D0A14">
        <w:softHyphen/>
        <w:t>syn uppmärksamma allvarliga brister i damm</w:t>
      </w:r>
      <w:r w:rsidRPr="003D0A14">
        <w:softHyphen/>
        <w:t>ägarnas egen</w:t>
      </w:r>
      <w:r w:rsidRPr="003D0A14">
        <w:softHyphen/>
        <w:t>kon</w:t>
      </w:r>
      <w:r w:rsidRPr="003D0A14">
        <w:softHyphen/>
        <w:t>troll. I detta sammanhang bör man även pröva nya former för att stärka kom</w:t>
      </w:r>
      <w:r w:rsidRPr="003D0A14">
        <w:softHyphen/>
        <w:t>petensen i den tillsyn av dammsäkerheten som bedrivs av läns</w:t>
      </w:r>
      <w:r w:rsidRPr="003D0A14">
        <w:softHyphen/>
        <w:t>styrel</w:t>
      </w:r>
      <w:r w:rsidRPr="003D0A14">
        <w:softHyphen/>
        <w:t>serna.</w:t>
      </w:r>
    </w:p>
    <w:p w:rsidR="00772C5F" w:rsidRPr="003D0A14" w:rsidRDefault="00772C5F" w:rsidP="00B43F02">
      <w:pPr>
        <w:pStyle w:val="Rubrik3"/>
        <w:rPr>
          <w:noProof w:val="0"/>
        </w:rPr>
      </w:pPr>
      <w:bookmarkStart w:id="37" w:name="_Toc175127206"/>
      <w:r w:rsidRPr="003D0A14">
        <w:rPr>
          <w:noProof w:val="0"/>
        </w:rPr>
        <w:t>Rekommendationer till länsstyrelserna</w:t>
      </w:r>
      <w:bookmarkEnd w:id="37"/>
    </w:p>
    <w:p w:rsidR="00772C5F" w:rsidRPr="003D0A14" w:rsidRDefault="00772C5F" w:rsidP="00772C5F">
      <w:r w:rsidRPr="003D0A14">
        <w:t>Riksrevisionen rekommenderar länsstyrelserna att</w:t>
      </w:r>
    </w:p>
    <w:p w:rsidR="00772C5F" w:rsidRPr="003D0A14" w:rsidRDefault="00772C5F" w:rsidP="00B43F02">
      <w:pPr>
        <w:numPr>
          <w:ilvl w:val="0"/>
          <w:numId w:val="17"/>
        </w:numPr>
        <w:spacing w:before="125"/>
      </w:pPr>
      <w:r w:rsidRPr="003D0A14">
        <w:t>bedriva tillsyn som har möjlighet att identifiera brister och ställa krav på dammägarnas egenkontroll, definiera behovet av kompetens som en s</w:t>
      </w:r>
      <w:r w:rsidRPr="003D0A14">
        <w:t>å</w:t>
      </w:r>
      <w:r w:rsidRPr="003D0A14">
        <w:t>dan tillsyn kräver samt pröva nya former för att tillgodose detta behov</w:t>
      </w:r>
      <w:r w:rsidR="00B44B4B" w:rsidRPr="003D0A14">
        <w:t>,</w:t>
      </w:r>
    </w:p>
    <w:p w:rsidR="00772C5F" w:rsidRPr="003D0A14" w:rsidRDefault="00772C5F" w:rsidP="00720FAE">
      <w:pPr>
        <w:numPr>
          <w:ilvl w:val="0"/>
          <w:numId w:val="17"/>
        </w:numPr>
        <w:spacing w:before="0"/>
      </w:pPr>
      <w:r w:rsidRPr="003D0A14">
        <w:t>utveckla en samsyn med berörda kommuner om vad tillsyn över damm</w:t>
      </w:r>
      <w:r w:rsidRPr="003D0A14">
        <w:softHyphen/>
        <w:t>säkerhet omfattar med stöd av miljöbalken respektive lagen om skydd mot olyckor. På så sätt kan risker för överlappande och motstridande til</w:t>
      </w:r>
      <w:r w:rsidRPr="003D0A14">
        <w:t>l</w:t>
      </w:r>
      <w:r w:rsidRPr="003D0A14">
        <w:t xml:space="preserve">syn undvikas. </w:t>
      </w:r>
    </w:p>
    <w:p w:rsidR="006A413D" w:rsidRPr="003D0A14" w:rsidRDefault="006A413D" w:rsidP="006A413D"/>
    <w:p w:rsidR="00053984" w:rsidRPr="003D0A14" w:rsidRDefault="00053984" w:rsidP="00053984"/>
    <w:p w:rsidR="00053984" w:rsidRPr="003D0A14" w:rsidRDefault="00053984" w:rsidP="00053984">
      <w:pPr>
        <w:pStyle w:val="Normaltindrag"/>
        <w:sectPr w:rsidR="00053984" w:rsidRPr="003D0A1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53984" w:rsidRPr="003D0A14" w:rsidRDefault="00053984" w:rsidP="00053984">
      <w:pPr>
        <w:pStyle w:val="Rubrik1"/>
        <w:rPr>
          <w:noProof w:val="0"/>
        </w:rPr>
      </w:pPr>
      <w:bookmarkStart w:id="38" w:name="_Toc175127207"/>
      <w:r w:rsidRPr="003D0A14">
        <w:rPr>
          <w:noProof w:val="0"/>
        </w:rPr>
        <w:t>Styrelsens överväganden</w:t>
      </w:r>
      <w:bookmarkEnd w:id="38"/>
    </w:p>
    <w:p w:rsidR="00B43F02" w:rsidRPr="003D0A14" w:rsidRDefault="00213B6A" w:rsidP="00B43F02">
      <w:r w:rsidRPr="003D0A14">
        <w:t>Styrelsen överlämnar härmed en framställning till riksdagen med anledning av Riksrevisionens granskning av säkerheten vid vattenkraftsdammar. I a</w:t>
      </w:r>
      <w:r w:rsidRPr="003D0A14">
        <w:t>n</w:t>
      </w:r>
      <w:r w:rsidRPr="003D0A14">
        <w:t>slutning härtill vill styrelsen anföra följande.</w:t>
      </w:r>
    </w:p>
    <w:p w:rsidR="00037C5B" w:rsidRPr="003D0A14" w:rsidRDefault="00B3034B" w:rsidP="00037C5B">
      <w:pPr>
        <w:pStyle w:val="Normaltindrag"/>
      </w:pPr>
      <w:r w:rsidRPr="003D0A14">
        <w:t>Regelverket på dammsäkerhetsområdet innebär att dam</w:t>
      </w:r>
      <w:r w:rsidRPr="003D0A14">
        <w:t>m</w:t>
      </w:r>
      <w:r w:rsidRPr="003D0A14">
        <w:t xml:space="preserve">ägarna har strikt ansvar </w:t>
      </w:r>
      <w:r w:rsidR="00203B87" w:rsidRPr="003D0A14">
        <w:t>för sina dammar</w:t>
      </w:r>
      <w:r w:rsidR="00037C5B" w:rsidRPr="003D0A14">
        <w:t>. Det</w:t>
      </w:r>
      <w:r w:rsidR="00203B87" w:rsidRPr="003D0A14">
        <w:t xml:space="preserve"> innebär att de är ansvariga för att ersä</w:t>
      </w:r>
      <w:r w:rsidR="00203B87" w:rsidRPr="003D0A14">
        <w:t>t</w:t>
      </w:r>
      <w:r w:rsidR="00203B87" w:rsidRPr="003D0A14">
        <w:t>ta alla skador som uppkommer till följd av eventuella dam</w:t>
      </w:r>
      <w:r w:rsidR="00203B87" w:rsidRPr="003D0A14">
        <w:t>m</w:t>
      </w:r>
      <w:r w:rsidR="00203B87" w:rsidRPr="003D0A14">
        <w:t>brott, oavsett vad som orsakat skadorna. S</w:t>
      </w:r>
      <w:r w:rsidRPr="003D0A14">
        <w:t xml:space="preserve">tora krav </w:t>
      </w:r>
      <w:r w:rsidR="00203B87" w:rsidRPr="003D0A14">
        <w:t xml:space="preserve">ställs </w:t>
      </w:r>
      <w:r w:rsidRPr="003D0A14">
        <w:t>på dammägarnas egenkon</w:t>
      </w:r>
      <w:r w:rsidR="00203B87" w:rsidRPr="003D0A14">
        <w:t>troll.</w:t>
      </w:r>
      <w:r w:rsidRPr="003D0A14">
        <w:t xml:space="preserve"> Samt</w:t>
      </w:r>
      <w:r w:rsidRPr="003D0A14">
        <w:t>i</w:t>
      </w:r>
      <w:r w:rsidR="00203B87" w:rsidRPr="003D0A14">
        <w:t>digt har staten från</w:t>
      </w:r>
      <w:r w:rsidRPr="003D0A14">
        <w:t xml:space="preserve"> år 199</w:t>
      </w:r>
      <w:r w:rsidR="007F06AB" w:rsidRPr="003D0A14">
        <w:t>8</w:t>
      </w:r>
      <w:r w:rsidRPr="003D0A14">
        <w:t xml:space="preserve"> åtagit sig ett övergripande </w:t>
      </w:r>
      <w:r w:rsidR="007F06AB" w:rsidRPr="003D0A14">
        <w:t>tillsynsansvar</w:t>
      </w:r>
      <w:r w:rsidR="00FF3E06" w:rsidRPr="003D0A14">
        <w:t xml:space="preserve"> på omr</w:t>
      </w:r>
      <w:r w:rsidR="00FF3E06" w:rsidRPr="003D0A14">
        <w:t>å</w:t>
      </w:r>
      <w:r w:rsidR="00FF3E06" w:rsidRPr="003D0A14">
        <w:t>det</w:t>
      </w:r>
      <w:r w:rsidRPr="003D0A14">
        <w:t>. Det mål som fastställts av riksdagen är att inga damm</w:t>
      </w:r>
      <w:r w:rsidR="007F06AB" w:rsidRPr="003D0A14">
        <w:t>haverier</w:t>
      </w:r>
      <w:r w:rsidRPr="003D0A14">
        <w:t xml:space="preserve"> ska inträ</w:t>
      </w:r>
      <w:r w:rsidRPr="003D0A14">
        <w:t>f</w:t>
      </w:r>
      <w:r w:rsidRPr="003D0A14">
        <w:t xml:space="preserve">fa. </w:t>
      </w:r>
    </w:p>
    <w:p w:rsidR="00B3034B" w:rsidRPr="003D0A14" w:rsidRDefault="00652815" w:rsidP="00037C5B">
      <w:pPr>
        <w:pStyle w:val="Normaltindrag"/>
      </w:pPr>
      <w:r w:rsidRPr="003D0A14">
        <w:t xml:space="preserve">Ett stort antal olika aktörer deltar i arbetet med dammsäkerhet. </w:t>
      </w:r>
      <w:r w:rsidR="00272119" w:rsidRPr="003D0A14">
        <w:t>D</w:t>
      </w:r>
      <w:r w:rsidR="00B3034B" w:rsidRPr="003D0A14">
        <w:t>am</w:t>
      </w:r>
      <w:r w:rsidR="00B3034B" w:rsidRPr="003D0A14">
        <w:t>m</w:t>
      </w:r>
      <w:r w:rsidR="00B3034B" w:rsidRPr="003D0A14">
        <w:t xml:space="preserve">ägarna </w:t>
      </w:r>
      <w:r w:rsidR="00272119" w:rsidRPr="003D0A14">
        <w:t xml:space="preserve">har genom sin </w:t>
      </w:r>
      <w:r w:rsidR="00B3034B" w:rsidRPr="003D0A14">
        <w:t xml:space="preserve">egenkontroll </w:t>
      </w:r>
      <w:r w:rsidR="00272119" w:rsidRPr="003D0A14">
        <w:t xml:space="preserve">den viktigaste rollen. </w:t>
      </w:r>
      <w:r w:rsidR="00037C5B" w:rsidRPr="003D0A14">
        <w:t>Tydli</w:t>
      </w:r>
      <w:r w:rsidR="00272119" w:rsidRPr="003D0A14">
        <w:t>ga bris</w:t>
      </w:r>
      <w:r w:rsidR="00272119" w:rsidRPr="003D0A14">
        <w:softHyphen/>
        <w:t xml:space="preserve">ter i den statliga </w:t>
      </w:r>
      <w:r w:rsidR="00037C5B" w:rsidRPr="003D0A14">
        <w:t xml:space="preserve">tillsynen har påvisats. </w:t>
      </w:r>
      <w:r w:rsidR="00272119" w:rsidRPr="003D0A14">
        <w:t>V</w:t>
      </w:r>
      <w:r w:rsidR="00B3034B" w:rsidRPr="003D0A14">
        <w:t>i</w:t>
      </w:r>
      <w:r w:rsidR="00272119" w:rsidRPr="003D0A14">
        <w:softHyphen/>
      </w:r>
      <w:r w:rsidR="00B3034B" w:rsidRPr="003D0A14">
        <w:t xml:space="preserve">dare har nya </w:t>
      </w:r>
      <w:r w:rsidR="00324744" w:rsidRPr="003D0A14">
        <w:t xml:space="preserve">komplikationer </w:t>
      </w:r>
      <w:r w:rsidR="00B3034B" w:rsidRPr="003D0A14">
        <w:t>tillkommit genom de pågående kl</w:t>
      </w:r>
      <w:r w:rsidR="00B3034B" w:rsidRPr="003D0A14">
        <w:t>i</w:t>
      </w:r>
      <w:r w:rsidR="00B3034B" w:rsidRPr="003D0A14">
        <w:t>matför</w:t>
      </w:r>
      <w:r w:rsidR="00FF3E06" w:rsidRPr="003D0A14">
        <w:softHyphen/>
      </w:r>
      <w:r w:rsidR="00B3034B" w:rsidRPr="003D0A14">
        <w:t xml:space="preserve">ändringarna. </w:t>
      </w:r>
    </w:p>
    <w:p w:rsidR="00B3034B" w:rsidRPr="003D0A14" w:rsidRDefault="002908C7" w:rsidP="00B3034B">
      <w:pPr>
        <w:pStyle w:val="Normaltindrag"/>
      </w:pPr>
      <w:r w:rsidRPr="003D0A14">
        <w:t>D</w:t>
      </w:r>
      <w:r w:rsidR="00B3034B" w:rsidRPr="003D0A14">
        <w:t xml:space="preserve">et svenska samhällets sårbarhet för </w:t>
      </w:r>
      <w:r w:rsidR="004777BC" w:rsidRPr="003D0A14">
        <w:t xml:space="preserve">globala </w:t>
      </w:r>
      <w:r w:rsidR="00B3034B" w:rsidRPr="003D0A14">
        <w:t xml:space="preserve">klimatförändringar </w:t>
      </w:r>
      <w:r w:rsidRPr="003D0A14">
        <w:t>utreds för närvaran</w:t>
      </w:r>
      <w:r w:rsidR="00FF3E06" w:rsidRPr="003D0A14">
        <w:softHyphen/>
      </w:r>
      <w:r w:rsidRPr="003D0A14">
        <w:t>de av d</w:t>
      </w:r>
      <w:r w:rsidR="00B3034B" w:rsidRPr="003D0A14">
        <w:t>en s.k. Klimat- och sårbarhetsutredningen</w:t>
      </w:r>
      <w:r w:rsidRPr="003D0A14">
        <w:t>. Utrednin</w:t>
      </w:r>
      <w:r w:rsidRPr="003D0A14">
        <w:t>g</w:t>
      </w:r>
      <w:r w:rsidRPr="003D0A14">
        <w:t xml:space="preserve">en </w:t>
      </w:r>
      <w:r w:rsidR="00B3034B" w:rsidRPr="003D0A14">
        <w:t xml:space="preserve">ska </w:t>
      </w:r>
      <w:r w:rsidR="004777BC" w:rsidRPr="003D0A14">
        <w:t>bl.a.</w:t>
      </w:r>
      <w:r w:rsidR="00203B87" w:rsidRPr="003D0A14">
        <w:t xml:space="preserve"> </w:t>
      </w:r>
      <w:r w:rsidR="004777BC" w:rsidRPr="003D0A14">
        <w:t>kartlägga de regionala och lokala konsekvenserna av klimatförändrin</w:t>
      </w:r>
      <w:r w:rsidR="004777BC" w:rsidRPr="003D0A14">
        <w:t>g</w:t>
      </w:r>
      <w:r w:rsidR="004777BC" w:rsidRPr="003D0A14">
        <w:t>arna</w:t>
      </w:r>
      <w:r w:rsidR="00203B87" w:rsidRPr="003D0A14">
        <w:t xml:space="preserve">, </w:t>
      </w:r>
      <w:r w:rsidR="00B3034B" w:rsidRPr="003D0A14">
        <w:t>föreslå åtgärder som minskar samhällets sårbarhet samt red</w:t>
      </w:r>
      <w:r w:rsidR="00B3034B" w:rsidRPr="003D0A14">
        <w:t>o</w:t>
      </w:r>
      <w:r w:rsidR="00B3034B" w:rsidRPr="003D0A14">
        <w:t xml:space="preserve">visa om det finns behov av ändrade uppgifter och förbättrad beredskap vid </w:t>
      </w:r>
      <w:r w:rsidR="00FF3E06" w:rsidRPr="003D0A14">
        <w:t xml:space="preserve"> </w:t>
      </w:r>
      <w:r w:rsidR="00B3034B" w:rsidRPr="003D0A14">
        <w:t xml:space="preserve">berörda </w:t>
      </w:r>
      <w:r w:rsidR="00FF3E06" w:rsidRPr="003D0A14">
        <w:t xml:space="preserve"> </w:t>
      </w:r>
      <w:r w:rsidR="00B3034B" w:rsidRPr="003D0A14">
        <w:t>my</w:t>
      </w:r>
      <w:r w:rsidR="00B3034B" w:rsidRPr="003D0A14">
        <w:t>n</w:t>
      </w:r>
      <w:r w:rsidR="00B3034B" w:rsidRPr="003D0A14">
        <w:t>digheter (dir. 2005:80).</w:t>
      </w:r>
      <w:r w:rsidR="00FF3E06" w:rsidRPr="003D0A14">
        <w:t xml:space="preserve"> </w:t>
      </w:r>
      <w:r w:rsidR="004777BC" w:rsidRPr="003D0A14">
        <w:t xml:space="preserve">Utredningen ska överlämna sitt slutbetänkande i oktober 2007. </w:t>
      </w:r>
      <w:r w:rsidR="00FF3E06" w:rsidRPr="003D0A14">
        <w:t>Frå</w:t>
      </w:r>
      <w:r w:rsidR="00203B87" w:rsidRPr="003D0A14">
        <w:softHyphen/>
      </w:r>
      <w:r w:rsidR="00FF3E06" w:rsidRPr="003D0A14">
        <w:t xml:space="preserve">gor om dammsäkerhet </w:t>
      </w:r>
      <w:r w:rsidR="006402DB" w:rsidRPr="003D0A14">
        <w:t xml:space="preserve">ingår bland de </w:t>
      </w:r>
      <w:r w:rsidR="00FF3E06" w:rsidRPr="003D0A14">
        <w:t xml:space="preserve">ämnen </w:t>
      </w:r>
      <w:r w:rsidR="00B3034B" w:rsidRPr="003D0A14">
        <w:t>som ska b</w:t>
      </w:r>
      <w:r w:rsidR="00B3034B" w:rsidRPr="003D0A14">
        <w:t>e</w:t>
      </w:r>
      <w:r w:rsidR="00B3034B" w:rsidRPr="003D0A14">
        <w:t>handlas av utredning</w:t>
      </w:r>
      <w:r w:rsidR="00795830" w:rsidRPr="003D0A14">
        <w:t>en</w:t>
      </w:r>
      <w:r w:rsidR="00683575" w:rsidRPr="003D0A14">
        <w:t xml:space="preserve"> även om utgångspunkterna inte är desamma</w:t>
      </w:r>
      <w:r w:rsidR="00B3034B" w:rsidRPr="003D0A14">
        <w:t xml:space="preserve"> </w:t>
      </w:r>
      <w:r w:rsidR="00683575" w:rsidRPr="003D0A14">
        <w:t xml:space="preserve">som de som används i Riksrevisionens granskning. </w:t>
      </w:r>
      <w:r w:rsidR="00B3034B" w:rsidRPr="003D0A14">
        <w:t xml:space="preserve">    </w:t>
      </w:r>
    </w:p>
    <w:p w:rsidR="00B3034B" w:rsidRPr="003D0A14" w:rsidRDefault="00B3034B" w:rsidP="00B3034B">
      <w:pPr>
        <w:pStyle w:val="Normaltindrag"/>
      </w:pPr>
      <w:r w:rsidRPr="003D0A14">
        <w:t>Styrelsen</w:t>
      </w:r>
      <w:r w:rsidR="00FF3E06" w:rsidRPr="003D0A14">
        <w:t xml:space="preserve"> anser</w:t>
      </w:r>
      <w:r w:rsidRPr="003D0A14">
        <w:t xml:space="preserve"> att dammsäkerhetsfrågorna bör få särskild uppmärksa</w:t>
      </w:r>
      <w:r w:rsidRPr="003D0A14">
        <w:t>m</w:t>
      </w:r>
      <w:r w:rsidRPr="003D0A14">
        <w:t xml:space="preserve">het </w:t>
      </w:r>
      <w:r w:rsidR="00FF3E06" w:rsidRPr="003D0A14">
        <w:t>m</w:t>
      </w:r>
      <w:r w:rsidR="00F55411" w:rsidRPr="003D0A14">
        <w:t xml:space="preserve">ot bakgrund av Riksrevisionens granskning </w:t>
      </w:r>
      <w:r w:rsidRPr="003D0A14">
        <w:t>och föreslår därför fö</w:t>
      </w:r>
      <w:r w:rsidRPr="003D0A14">
        <w:t>l</w:t>
      </w:r>
      <w:r w:rsidRPr="003D0A14">
        <w:t xml:space="preserve">jande.  </w:t>
      </w:r>
    </w:p>
    <w:p w:rsidR="00053984" w:rsidRPr="003D0A14" w:rsidRDefault="00F8464B" w:rsidP="00F8464B">
      <w:pPr>
        <w:pStyle w:val="Rubrik2"/>
      </w:pPr>
      <w:bookmarkStart w:id="39" w:name="_Toc175127208"/>
      <w:r w:rsidRPr="003D0A14">
        <w:t>En översyn av de statliga insatserna för dammsäkerhet</w:t>
      </w:r>
      <w:bookmarkEnd w:id="39"/>
    </w:p>
    <w:p w:rsidR="00652815" w:rsidRPr="003D0A14" w:rsidRDefault="00652815" w:rsidP="00652815">
      <w:pPr>
        <w:pStyle w:val="Rubrik3"/>
        <w:rPr>
          <w:noProof w:val="0"/>
        </w:rPr>
      </w:pPr>
      <w:bookmarkStart w:id="40" w:name="_Toc175127209"/>
      <w:r w:rsidRPr="003D0A14">
        <w:rPr>
          <w:noProof w:val="0"/>
        </w:rPr>
        <w:t>Riktlinjerna och klimatförändringen</w:t>
      </w:r>
      <w:bookmarkEnd w:id="40"/>
    </w:p>
    <w:p w:rsidR="00652815" w:rsidRPr="003D0A14" w:rsidRDefault="00652815" w:rsidP="00652815">
      <w:r w:rsidRPr="003D0A14">
        <w:t>Riksrevisionens rapport visar att en rad olika aktörer och samverkansorgan medverkar i arbetet med dammsäkerhet. Huvudrollerna innehas av kraftverk</w:t>
      </w:r>
      <w:r w:rsidRPr="003D0A14">
        <w:t>s</w:t>
      </w:r>
      <w:r w:rsidRPr="003D0A14">
        <w:t>företagen och deras branschorganis</w:t>
      </w:r>
      <w:r w:rsidRPr="003D0A14">
        <w:t>a</w:t>
      </w:r>
      <w:r w:rsidRPr="003D0A14">
        <w:t>tion. De riktlinjer för dammsäkerhet som utgör stöd för de</w:t>
      </w:r>
      <w:r w:rsidR="00B44B4B" w:rsidRPr="003D0A14">
        <w:t>n</w:t>
      </w:r>
      <w:r w:rsidRPr="003D0A14">
        <w:t xml:space="preserve"> statl</w:t>
      </w:r>
      <w:r w:rsidRPr="003D0A14">
        <w:t>i</w:t>
      </w:r>
      <w:r w:rsidRPr="003D0A14">
        <w:t>ga tillsynen har utfärdats av branschen. Riktlinjerna är inte bindande. Det är också företrädare för kraftverksindustrin som, tillsa</w:t>
      </w:r>
      <w:r w:rsidRPr="003D0A14">
        <w:t>m</w:t>
      </w:r>
      <w:r w:rsidRPr="003D0A14">
        <w:t>mans med  SMHI, har utfärdat riktlinjer för att bestämma dimensionerande flöden för vattenkraftsdammar.</w:t>
      </w:r>
      <w:r w:rsidRPr="003D0A14">
        <w:rPr>
          <w:rStyle w:val="Fotnotsreferens"/>
        </w:rPr>
        <w:footnoteReference w:id="7"/>
      </w:r>
      <w:r w:rsidRPr="003D0A14">
        <w:t xml:space="preserve"> Av rapporten framgår att dessa riktlinjer inte är anpassade efter den pågående klimatförändringen. Det arbete med att fö</w:t>
      </w:r>
      <w:r w:rsidRPr="003D0A14">
        <w:t>r</w:t>
      </w:r>
      <w:r w:rsidRPr="003D0A14">
        <w:t>stärka damma</w:t>
      </w:r>
      <w:r w:rsidRPr="003D0A14">
        <w:t>r</w:t>
      </w:r>
      <w:r w:rsidRPr="003D0A14">
        <w:t>na som för närvarande pågår avser således anpassning till extrema flöden under dagens klimatförhå</w:t>
      </w:r>
      <w:r w:rsidRPr="003D0A14">
        <w:t>l</w:t>
      </w:r>
      <w:r w:rsidRPr="003D0A14">
        <w:t xml:space="preserve">landen. </w:t>
      </w:r>
    </w:p>
    <w:p w:rsidR="00652815" w:rsidRPr="003D0A14" w:rsidRDefault="00652815" w:rsidP="00652815">
      <w:pPr>
        <w:pStyle w:val="Normaltindrag"/>
      </w:pPr>
      <w:r w:rsidRPr="003D0A14">
        <w:t>Styrelsen konstaterar att det finns frågor rörande riktlinjerna för damms</w:t>
      </w:r>
      <w:r w:rsidRPr="003D0A14">
        <w:t>ä</w:t>
      </w:r>
      <w:r w:rsidRPr="003D0A14">
        <w:t>kerhet som kan behöva omprövas i ljuset av vad som framkommit i Riksrev</w:t>
      </w:r>
      <w:r w:rsidRPr="003D0A14">
        <w:t>i</w:t>
      </w:r>
      <w:r w:rsidRPr="003D0A14">
        <w:t>sionens grans</w:t>
      </w:r>
      <w:r w:rsidRPr="003D0A14">
        <w:t>k</w:t>
      </w:r>
      <w:r w:rsidRPr="003D0A14">
        <w:t xml:space="preserve">ning. </w:t>
      </w:r>
    </w:p>
    <w:p w:rsidR="00B3034B" w:rsidRPr="003D0A14" w:rsidRDefault="00652815" w:rsidP="005F3525">
      <w:pPr>
        <w:pStyle w:val="Rubrik3"/>
        <w:rPr>
          <w:noProof w:val="0"/>
        </w:rPr>
      </w:pPr>
      <w:bookmarkStart w:id="41" w:name="_Toc175127210"/>
      <w:r w:rsidRPr="003D0A14">
        <w:rPr>
          <w:noProof w:val="0"/>
        </w:rPr>
        <w:t>Dammägarnas egenkontroll och den statliga tillsynen</w:t>
      </w:r>
      <w:bookmarkEnd w:id="41"/>
    </w:p>
    <w:p w:rsidR="005D476D" w:rsidRPr="003D0A14" w:rsidRDefault="00045FA5" w:rsidP="002B5E62">
      <w:r w:rsidRPr="003D0A14">
        <w:t>Riksrevisionens granskning visar att det finns brister i arbetet med säke</w:t>
      </w:r>
      <w:r w:rsidRPr="003D0A14">
        <w:t>r</w:t>
      </w:r>
      <w:r w:rsidRPr="003D0A14">
        <w:t>heten vid vattenkraftsdammarna</w:t>
      </w:r>
      <w:r w:rsidR="002B5E62" w:rsidRPr="003D0A14">
        <w:t xml:space="preserve">. Detta </w:t>
      </w:r>
      <w:r w:rsidRPr="003D0A14">
        <w:t>tyder på brister i dammägarnas egenko</w:t>
      </w:r>
      <w:r w:rsidRPr="003D0A14">
        <w:t>n</w:t>
      </w:r>
      <w:r w:rsidRPr="003D0A14">
        <w:t>troll. Tydligast påvisas dessa säkerhetsbrister i de två rapporter som hi</w:t>
      </w:r>
      <w:r w:rsidRPr="003D0A14">
        <w:t>t</w:t>
      </w:r>
      <w:r w:rsidRPr="003D0A14">
        <w:t>tills gjorts av utländska dammsäkerhetsexperter.</w:t>
      </w:r>
      <w:r w:rsidR="005D476D" w:rsidRPr="003D0A14">
        <w:t xml:space="preserve"> </w:t>
      </w:r>
      <w:r w:rsidR="00083BF4" w:rsidRPr="003D0A14">
        <w:t>Brister har även redovisats i Svenska kraftnäts rapporter till regeringen som i sin tur bygger på uppgifter från dammägarna</w:t>
      </w:r>
      <w:r w:rsidR="00F44F78" w:rsidRPr="003D0A14">
        <w:t>.</w:t>
      </w:r>
    </w:p>
    <w:p w:rsidR="003A7DCF" w:rsidRPr="003D0A14" w:rsidRDefault="005D476D" w:rsidP="00053984">
      <w:pPr>
        <w:pStyle w:val="Normaltindrag"/>
      </w:pPr>
      <w:r w:rsidRPr="003D0A14">
        <w:t xml:space="preserve">Styrelsen </w:t>
      </w:r>
      <w:r w:rsidR="00037C5B" w:rsidRPr="003D0A14">
        <w:t>vill betona</w:t>
      </w:r>
      <w:r w:rsidR="002B5E62" w:rsidRPr="003D0A14">
        <w:t xml:space="preserve"> </w:t>
      </w:r>
      <w:r w:rsidR="00037C5B" w:rsidRPr="003D0A14">
        <w:t xml:space="preserve">att </w:t>
      </w:r>
      <w:r w:rsidR="00C74F7A" w:rsidRPr="003D0A14">
        <w:t xml:space="preserve">statens </w:t>
      </w:r>
      <w:r w:rsidR="00037C5B" w:rsidRPr="003D0A14">
        <w:t>tillsyn av dammsäkerhet</w:t>
      </w:r>
      <w:r w:rsidR="00C74F7A" w:rsidRPr="003D0A14">
        <w:t xml:space="preserve">en inte kan ersätta dammägarnas </w:t>
      </w:r>
      <w:r w:rsidR="00037C5B" w:rsidRPr="003D0A14">
        <w:t>egenkontroll</w:t>
      </w:r>
      <w:r w:rsidR="00C74F7A" w:rsidRPr="003D0A14">
        <w:t>.</w:t>
      </w:r>
      <w:r w:rsidR="00037C5B" w:rsidRPr="003D0A14">
        <w:t xml:space="preserve"> </w:t>
      </w:r>
      <w:r w:rsidR="002B5E62" w:rsidRPr="003D0A14">
        <w:t>Iakttagelserna i grans</w:t>
      </w:r>
      <w:r w:rsidR="002B5E62" w:rsidRPr="003D0A14">
        <w:t>k</w:t>
      </w:r>
      <w:r w:rsidR="002B5E62" w:rsidRPr="003D0A14">
        <w:t xml:space="preserve">ningen tyder på att det kan vara viktigt att stärka såväl egenkontrollen som den statliga tillsynen. </w:t>
      </w:r>
      <w:r w:rsidR="00445BF6" w:rsidRPr="003D0A14">
        <w:t>De stat</w:t>
      </w:r>
      <w:r w:rsidR="00C74F7A" w:rsidRPr="003D0A14">
        <w:softHyphen/>
      </w:r>
      <w:r w:rsidR="00445BF6" w:rsidRPr="003D0A14">
        <w:t xml:space="preserve">liga tillsynsmyndigheterna skulle </w:t>
      </w:r>
      <w:r w:rsidR="00C74F7A" w:rsidRPr="003D0A14">
        <w:t xml:space="preserve">enligt styrelsens mening </w:t>
      </w:r>
      <w:r w:rsidR="00445BF6" w:rsidRPr="003D0A14">
        <w:t xml:space="preserve">kunna ges större befogenheter och </w:t>
      </w:r>
      <w:r w:rsidRPr="003D0A14">
        <w:t xml:space="preserve">tydligare </w:t>
      </w:r>
      <w:r w:rsidR="00445BF6" w:rsidRPr="003D0A14">
        <w:t xml:space="preserve">uppgifter </w:t>
      </w:r>
      <w:r w:rsidR="00952EE2" w:rsidRPr="003D0A14">
        <w:t xml:space="preserve">i syfte att stärka </w:t>
      </w:r>
      <w:r w:rsidRPr="003D0A14">
        <w:t>dammägarnas egenko</w:t>
      </w:r>
      <w:r w:rsidRPr="003D0A14">
        <w:t>n</w:t>
      </w:r>
      <w:r w:rsidRPr="003D0A14">
        <w:t xml:space="preserve">troll. </w:t>
      </w:r>
      <w:r w:rsidR="00952EE2" w:rsidRPr="003D0A14">
        <w:t xml:space="preserve"> D</w:t>
      </w:r>
      <w:r w:rsidRPr="003D0A14">
        <w:t>ammsäke</w:t>
      </w:r>
      <w:r w:rsidRPr="003D0A14">
        <w:t>r</w:t>
      </w:r>
      <w:r w:rsidRPr="003D0A14">
        <w:t>hetsgransk</w:t>
      </w:r>
      <w:r w:rsidR="006E56A7" w:rsidRPr="003D0A14">
        <w:softHyphen/>
      </w:r>
      <w:r w:rsidRPr="003D0A14">
        <w:t xml:space="preserve">ningar gjorda av utländska experter kan vara ett viktigt inslag i tillsynen på området. </w:t>
      </w:r>
      <w:r w:rsidR="00445BF6" w:rsidRPr="003D0A14">
        <w:t>Styrelsens b</w:t>
      </w:r>
      <w:r w:rsidR="00445BF6" w:rsidRPr="003D0A14">
        <w:t>e</w:t>
      </w:r>
      <w:r w:rsidR="00445BF6" w:rsidRPr="003D0A14">
        <w:t>dömning är att e</w:t>
      </w:r>
      <w:r w:rsidR="00B278C0" w:rsidRPr="003D0A14">
        <w:t>n effektiv tillsyn kräver både specialiserad kompetens  och ett visst organisat</w:t>
      </w:r>
      <w:r w:rsidR="00B278C0" w:rsidRPr="003D0A14">
        <w:t>o</w:t>
      </w:r>
      <w:r w:rsidR="00B278C0" w:rsidRPr="003D0A14">
        <w:t>riskt avstånd till tillsynso</w:t>
      </w:r>
      <w:r w:rsidR="00B278C0" w:rsidRPr="003D0A14">
        <w:t>b</w:t>
      </w:r>
      <w:r w:rsidR="00B278C0" w:rsidRPr="003D0A14">
        <w:t>jekt</w:t>
      </w:r>
      <w:r w:rsidR="0087336A" w:rsidRPr="003D0A14">
        <w:t>en.</w:t>
      </w:r>
      <w:r w:rsidR="00B278C0" w:rsidRPr="003D0A14">
        <w:t xml:space="preserve"> </w:t>
      </w:r>
      <w:r w:rsidR="00445BF6" w:rsidRPr="003D0A14">
        <w:t>Styrelsen betraktar således r</w:t>
      </w:r>
      <w:r w:rsidR="002B5E62" w:rsidRPr="003D0A14">
        <w:t>oll</w:t>
      </w:r>
      <w:r w:rsidRPr="003D0A14">
        <w:t xml:space="preserve">fördelningen mellan staten </w:t>
      </w:r>
      <w:r w:rsidR="002B5E62" w:rsidRPr="003D0A14">
        <w:t xml:space="preserve">och </w:t>
      </w:r>
      <w:r w:rsidRPr="003D0A14">
        <w:t xml:space="preserve">dammägarna </w:t>
      </w:r>
      <w:r w:rsidR="00445BF6" w:rsidRPr="003D0A14">
        <w:t xml:space="preserve">som </w:t>
      </w:r>
      <w:r w:rsidRPr="003D0A14">
        <w:t>en viktig fråga</w:t>
      </w:r>
      <w:r w:rsidR="00952EE2" w:rsidRPr="003D0A14">
        <w:t xml:space="preserve"> som kan behöva överv</w:t>
      </w:r>
      <w:r w:rsidR="00952EE2" w:rsidRPr="003D0A14">
        <w:t>ä</w:t>
      </w:r>
      <w:r w:rsidR="00952EE2" w:rsidRPr="003D0A14">
        <w:t>gas på nytt</w:t>
      </w:r>
      <w:r w:rsidRPr="003D0A14">
        <w:t xml:space="preserve">.  </w:t>
      </w:r>
      <w:r w:rsidR="00630CE4" w:rsidRPr="003D0A14">
        <w:t xml:space="preserve"> </w:t>
      </w:r>
    </w:p>
    <w:p w:rsidR="002908C7" w:rsidRPr="003D0A14" w:rsidRDefault="002908C7" w:rsidP="005F3525">
      <w:pPr>
        <w:pStyle w:val="Rubrik3"/>
        <w:rPr>
          <w:noProof w:val="0"/>
        </w:rPr>
      </w:pPr>
      <w:bookmarkStart w:id="42" w:name="_Toc175127211"/>
      <w:r w:rsidRPr="003D0A14">
        <w:rPr>
          <w:noProof w:val="0"/>
        </w:rPr>
        <w:t>Brister i den statliga tillsynen</w:t>
      </w:r>
      <w:bookmarkEnd w:id="42"/>
      <w:r w:rsidRPr="003D0A14">
        <w:rPr>
          <w:noProof w:val="0"/>
        </w:rPr>
        <w:t xml:space="preserve"> </w:t>
      </w:r>
    </w:p>
    <w:p w:rsidR="00EA2526" w:rsidRPr="003D0A14" w:rsidRDefault="00EA2526" w:rsidP="005F3525">
      <w:r w:rsidRPr="003D0A14">
        <w:t xml:space="preserve">Affärsverket </w:t>
      </w:r>
      <w:r w:rsidR="00B44B4B" w:rsidRPr="003D0A14">
        <w:t>s</w:t>
      </w:r>
      <w:r w:rsidRPr="003D0A14">
        <w:t xml:space="preserve">venska kraftnät har </w:t>
      </w:r>
      <w:r w:rsidR="0018554B" w:rsidRPr="003D0A14">
        <w:t xml:space="preserve">från </w:t>
      </w:r>
      <w:r w:rsidR="00B8350A" w:rsidRPr="003D0A14">
        <w:t xml:space="preserve">år 1998 </w:t>
      </w:r>
      <w:r w:rsidR="00E608EE" w:rsidRPr="003D0A14">
        <w:t>i uppgift att främja damms</w:t>
      </w:r>
      <w:r w:rsidR="00E608EE" w:rsidRPr="003D0A14">
        <w:t>ä</w:t>
      </w:r>
      <w:r w:rsidR="00E608EE" w:rsidRPr="003D0A14">
        <w:t xml:space="preserve">kerheten i landet och svara för tillsynsvägledning på området.  Den operativa tillsynen utövas av </w:t>
      </w:r>
      <w:r w:rsidRPr="003D0A14">
        <w:t>länsstyrelserna</w:t>
      </w:r>
      <w:r w:rsidR="00E608EE" w:rsidRPr="003D0A14">
        <w:t xml:space="preserve"> </w:t>
      </w:r>
      <w:r w:rsidR="0018554B" w:rsidRPr="003D0A14">
        <w:t xml:space="preserve">vars </w:t>
      </w:r>
      <w:r w:rsidR="00E608EE" w:rsidRPr="003D0A14">
        <w:t xml:space="preserve">befogenheter </w:t>
      </w:r>
      <w:r w:rsidR="0018554B" w:rsidRPr="003D0A14">
        <w:t>baseras på</w:t>
      </w:r>
      <w:r w:rsidR="00E608EE" w:rsidRPr="003D0A14">
        <w:t xml:space="preserve"> </w:t>
      </w:r>
      <w:r w:rsidR="00B8350A" w:rsidRPr="003D0A14">
        <w:t>miljöba</w:t>
      </w:r>
      <w:r w:rsidR="00B8350A" w:rsidRPr="003D0A14">
        <w:t>l</w:t>
      </w:r>
      <w:r w:rsidR="00B8350A" w:rsidRPr="003D0A14">
        <w:t>ken och lagen om skydd mot olyc</w:t>
      </w:r>
      <w:r w:rsidR="00B8350A" w:rsidRPr="003D0A14">
        <w:t>k</w:t>
      </w:r>
      <w:r w:rsidR="00B8350A" w:rsidRPr="003D0A14">
        <w:t xml:space="preserve">or. </w:t>
      </w:r>
      <w:r w:rsidRPr="003D0A14">
        <w:t xml:space="preserve"> </w:t>
      </w:r>
    </w:p>
    <w:p w:rsidR="00A8768C" w:rsidRPr="003D0A14" w:rsidRDefault="00EA2526" w:rsidP="00053984">
      <w:pPr>
        <w:pStyle w:val="Normaltindrag"/>
      </w:pPr>
      <w:r w:rsidRPr="003D0A14">
        <w:t xml:space="preserve">Riksrevisionens granskning visar att det finns tydliga brister i den statliga tillsynen av dammsäkerhet. </w:t>
      </w:r>
      <w:r w:rsidR="0026608B" w:rsidRPr="003D0A14">
        <w:t xml:space="preserve">Detta </w:t>
      </w:r>
      <w:r w:rsidRPr="003D0A14">
        <w:t xml:space="preserve">gäller framför allt </w:t>
      </w:r>
      <w:r w:rsidR="0018554B" w:rsidRPr="003D0A14">
        <w:t>den tillsyn som ska b</w:t>
      </w:r>
      <w:r w:rsidR="0018554B" w:rsidRPr="003D0A14">
        <w:t>e</w:t>
      </w:r>
      <w:r w:rsidR="0018554B" w:rsidRPr="003D0A14">
        <w:t xml:space="preserve">drivas av </w:t>
      </w:r>
      <w:r w:rsidRPr="003D0A14">
        <w:t xml:space="preserve">länsstyrelserna. </w:t>
      </w:r>
    </w:p>
    <w:p w:rsidR="00045FA5" w:rsidRPr="003D0A14" w:rsidRDefault="0026608B" w:rsidP="00053984">
      <w:pPr>
        <w:pStyle w:val="Normaltindrag"/>
      </w:pPr>
      <w:r w:rsidRPr="003D0A14">
        <w:t>Bristerna visar sig bl</w:t>
      </w:r>
      <w:r w:rsidR="000A363D" w:rsidRPr="003D0A14">
        <w:t>.</w:t>
      </w:r>
      <w:r w:rsidRPr="003D0A14">
        <w:t>a</w:t>
      </w:r>
      <w:r w:rsidR="000A363D" w:rsidRPr="003D0A14">
        <w:t xml:space="preserve">. </w:t>
      </w:r>
      <w:r w:rsidRPr="003D0A14">
        <w:t>genom att det</w:t>
      </w:r>
      <w:r w:rsidR="00A8768C" w:rsidRPr="003D0A14">
        <w:t xml:space="preserve"> saknas uppgifter om det exakta ant</w:t>
      </w:r>
      <w:r w:rsidR="00A8768C" w:rsidRPr="003D0A14">
        <w:t>a</w:t>
      </w:r>
      <w:r w:rsidR="00A8768C" w:rsidRPr="003D0A14">
        <w:t xml:space="preserve">let högkonsekvensdammar i Sverige. De uppgifter som finns bygger på dammägarnas rapporter till länsstyrelserna, men alla </w:t>
      </w:r>
      <w:r w:rsidR="004571E9" w:rsidRPr="003D0A14">
        <w:t>dammäg</w:t>
      </w:r>
      <w:r w:rsidR="004571E9" w:rsidRPr="003D0A14">
        <w:t>a</w:t>
      </w:r>
      <w:r w:rsidR="004571E9" w:rsidRPr="003D0A14">
        <w:t>re har inte re</w:t>
      </w:r>
      <w:r w:rsidR="000A363D" w:rsidRPr="003D0A14">
        <w:softHyphen/>
      </w:r>
      <w:r w:rsidR="004571E9" w:rsidRPr="003D0A14">
        <w:t>do</w:t>
      </w:r>
      <w:r w:rsidR="000A363D" w:rsidRPr="003D0A14">
        <w:softHyphen/>
      </w:r>
      <w:r w:rsidR="004571E9" w:rsidRPr="003D0A14">
        <w:t>visat u</w:t>
      </w:r>
      <w:r w:rsidR="00A8768C" w:rsidRPr="003D0A14">
        <w:t xml:space="preserve">ppgifter. </w:t>
      </w:r>
      <w:r w:rsidR="00E608EE" w:rsidRPr="003D0A14">
        <w:t xml:space="preserve">Alla länsstyrelser har heller inte begärt in uppgifter från dammägarna. </w:t>
      </w:r>
      <w:r w:rsidR="00A8768C" w:rsidRPr="003D0A14">
        <w:t>Det finns, enligt Svenska kraftnäts uppskattning, ytterlig</w:t>
      </w:r>
      <w:r w:rsidR="00A8768C" w:rsidRPr="003D0A14">
        <w:t>a</w:t>
      </w:r>
      <w:r w:rsidR="00A8768C" w:rsidRPr="003D0A14">
        <w:t xml:space="preserve">re ett 10-tal dammanläggningar i de högsta konsekvensklasserna som inte ingår i länsstyrelsernas rapportering. </w:t>
      </w:r>
      <w:r w:rsidR="008E531A" w:rsidRPr="003D0A14">
        <w:t xml:space="preserve">Styrelsen anser att denna brist på </w:t>
      </w:r>
      <w:r w:rsidRPr="003D0A14">
        <w:t xml:space="preserve"> </w:t>
      </w:r>
      <w:r w:rsidR="008E531A" w:rsidRPr="003D0A14">
        <w:t>ku</w:t>
      </w:r>
      <w:r w:rsidR="008E531A" w:rsidRPr="003D0A14">
        <w:t>n</w:t>
      </w:r>
      <w:r w:rsidR="008E531A" w:rsidRPr="003D0A14">
        <w:t xml:space="preserve">skap </w:t>
      </w:r>
      <w:r w:rsidR="0018554B" w:rsidRPr="003D0A14">
        <w:t xml:space="preserve">och tillsyn </w:t>
      </w:r>
      <w:r w:rsidR="008E531A" w:rsidRPr="003D0A14">
        <w:t>är anmärkning</w:t>
      </w:r>
      <w:r w:rsidR="008E531A" w:rsidRPr="003D0A14">
        <w:t>s</w:t>
      </w:r>
      <w:r w:rsidR="008E531A" w:rsidRPr="003D0A14">
        <w:t>värd.</w:t>
      </w:r>
      <w:r w:rsidR="00EA2526" w:rsidRPr="003D0A14">
        <w:t xml:space="preserve"> </w:t>
      </w:r>
    </w:p>
    <w:p w:rsidR="002908C7" w:rsidRPr="003D0A14" w:rsidRDefault="0026608B" w:rsidP="00053984">
      <w:pPr>
        <w:pStyle w:val="Normaltindrag"/>
      </w:pPr>
      <w:r w:rsidRPr="003D0A14">
        <w:t>Vidare framgår att l</w:t>
      </w:r>
      <w:r w:rsidR="008E531A" w:rsidRPr="003D0A14">
        <w:t xml:space="preserve">änsstyrelsernas arbete med dammsäkerhet normalt </w:t>
      </w:r>
      <w:r w:rsidRPr="003D0A14">
        <w:t xml:space="preserve">är </w:t>
      </w:r>
      <w:r w:rsidR="008E531A" w:rsidRPr="003D0A14">
        <w:t xml:space="preserve">begränsad till blankettgranskning. </w:t>
      </w:r>
      <w:r w:rsidRPr="003D0A14">
        <w:t>L</w:t>
      </w:r>
      <w:r w:rsidR="008E531A" w:rsidRPr="003D0A14">
        <w:t xml:space="preserve">änsstyrelserna </w:t>
      </w:r>
      <w:r w:rsidRPr="003D0A14">
        <w:t xml:space="preserve">har visserligen </w:t>
      </w:r>
      <w:r w:rsidR="008E531A" w:rsidRPr="003D0A14">
        <w:t>stora bef</w:t>
      </w:r>
      <w:r w:rsidR="008E531A" w:rsidRPr="003D0A14">
        <w:t>o</w:t>
      </w:r>
      <w:r w:rsidR="008E531A" w:rsidRPr="003D0A14">
        <w:t xml:space="preserve">genheter </w:t>
      </w:r>
      <w:r w:rsidRPr="003D0A14">
        <w:t xml:space="preserve">enligt miljöbalken – t.ex. när det gäller att begära information från dammägarna </w:t>
      </w:r>
      <w:r w:rsidR="00E608EE" w:rsidRPr="003D0A14">
        <w:t xml:space="preserve">och </w:t>
      </w:r>
      <w:r w:rsidRPr="003D0A14">
        <w:t>ställa krav på att dammägarna genomför och bekostar ko</w:t>
      </w:r>
      <w:r w:rsidRPr="003D0A14">
        <w:t>m</w:t>
      </w:r>
      <w:r w:rsidRPr="003D0A14">
        <w:t xml:space="preserve">pletterande undersökningar </w:t>
      </w:r>
      <w:r w:rsidR="0018554B" w:rsidRPr="003D0A14">
        <w:t>–</w:t>
      </w:r>
      <w:r w:rsidRPr="003D0A14">
        <w:t xml:space="preserve"> </w:t>
      </w:r>
      <w:r w:rsidR="008E531A" w:rsidRPr="003D0A14">
        <w:t xml:space="preserve">men dessa utnyttjas endast i </w:t>
      </w:r>
      <w:r w:rsidRPr="003D0A14">
        <w:t xml:space="preserve">liten </w:t>
      </w:r>
      <w:r w:rsidR="008E531A" w:rsidRPr="003D0A14">
        <w:t>omfat</w:t>
      </w:r>
      <w:r w:rsidR="008E531A" w:rsidRPr="003D0A14">
        <w:t>t</w:t>
      </w:r>
      <w:r w:rsidR="008E531A" w:rsidRPr="003D0A14">
        <w:t>ning.</w:t>
      </w:r>
      <w:r w:rsidRPr="003D0A14">
        <w:t xml:space="preserve">  Svenska kraftnät är enligt Riksrevisionen medvetet om att länsstyre</w:t>
      </w:r>
      <w:r w:rsidRPr="003D0A14">
        <w:t>l</w:t>
      </w:r>
      <w:r w:rsidRPr="003D0A14">
        <w:t>serna kan sakna kompetens på området och har därför ställt konsulter till länsstyrelse</w:t>
      </w:r>
      <w:r w:rsidRPr="003D0A14">
        <w:t>r</w:t>
      </w:r>
      <w:r w:rsidRPr="003D0A14">
        <w:t>nas förf</w:t>
      </w:r>
      <w:r w:rsidRPr="003D0A14">
        <w:t>o</w:t>
      </w:r>
      <w:r w:rsidRPr="003D0A14">
        <w:t>gande för fördjupad tillsyn av dammsäkerheten. Dessa konsulter har emellertid inte utnyttjats av länsstyre</w:t>
      </w:r>
      <w:r w:rsidRPr="003D0A14">
        <w:t>l</w:t>
      </w:r>
      <w:r w:rsidRPr="003D0A14">
        <w:t>serna. Länsstyrelserna har heller inte upptäckt de allvarliga brister i dammsäkerheten som uppdagats av de utländ</w:t>
      </w:r>
      <w:r w:rsidRPr="003D0A14">
        <w:t>s</w:t>
      </w:r>
      <w:r w:rsidRPr="003D0A14">
        <w:t>ka dammsäkerhetsexpe</w:t>
      </w:r>
      <w:r w:rsidRPr="003D0A14">
        <w:t>r</w:t>
      </w:r>
      <w:r w:rsidRPr="003D0A14">
        <w:t>terna.</w:t>
      </w:r>
      <w:r w:rsidR="00EA2526" w:rsidRPr="003D0A14">
        <w:t xml:space="preserve"> </w:t>
      </w:r>
    </w:p>
    <w:p w:rsidR="00DE57C9" w:rsidRPr="003D0A14" w:rsidRDefault="00DE57C9" w:rsidP="00DE57C9">
      <w:pPr>
        <w:pStyle w:val="Normaltindrag"/>
      </w:pPr>
      <w:r w:rsidRPr="003D0A14">
        <w:t xml:space="preserve">Styrelsen anser att </w:t>
      </w:r>
      <w:r w:rsidR="00045FA5" w:rsidRPr="003D0A14">
        <w:t>de</w:t>
      </w:r>
      <w:r w:rsidR="00AF50E3" w:rsidRPr="003D0A14">
        <w:t>n</w:t>
      </w:r>
      <w:r w:rsidR="00045FA5" w:rsidRPr="003D0A14">
        <w:t xml:space="preserve"> statliga tillsyn</w:t>
      </w:r>
      <w:r w:rsidR="00963318" w:rsidRPr="003D0A14">
        <w:t>en på dammsäkerhetsområdet</w:t>
      </w:r>
      <w:r w:rsidR="00AF50E3" w:rsidRPr="003D0A14">
        <w:t xml:space="preserve"> </w:t>
      </w:r>
      <w:r w:rsidR="00963318" w:rsidRPr="003D0A14">
        <w:t>bör u</w:t>
      </w:r>
      <w:r w:rsidR="00963318" w:rsidRPr="003D0A14">
        <w:t>t</w:t>
      </w:r>
      <w:r w:rsidR="00963318" w:rsidRPr="003D0A14">
        <w:t xml:space="preserve">övas med tillräcklig kraft och </w:t>
      </w:r>
      <w:r w:rsidR="0018554B" w:rsidRPr="003D0A14">
        <w:t xml:space="preserve">med </w:t>
      </w:r>
      <w:r w:rsidR="00963318" w:rsidRPr="003D0A14">
        <w:t xml:space="preserve">kompetens för uppgiften. </w:t>
      </w:r>
      <w:r w:rsidR="005159B3" w:rsidRPr="003D0A14">
        <w:t>Även upphan</w:t>
      </w:r>
      <w:r w:rsidR="005159B3" w:rsidRPr="003D0A14">
        <w:t>d</w:t>
      </w:r>
      <w:r w:rsidR="005159B3" w:rsidRPr="003D0A14">
        <w:t xml:space="preserve">ling av specialiserade konsulttjänster </w:t>
      </w:r>
      <w:r w:rsidR="001322CE" w:rsidRPr="003D0A14">
        <w:t xml:space="preserve"> </w:t>
      </w:r>
      <w:r w:rsidR="005159B3" w:rsidRPr="003D0A14">
        <w:t xml:space="preserve">kan </w:t>
      </w:r>
      <w:r w:rsidR="001322CE" w:rsidRPr="003D0A14">
        <w:t xml:space="preserve"> </w:t>
      </w:r>
      <w:r w:rsidR="005159B3" w:rsidRPr="003D0A14">
        <w:t>kräva viss egen komp</w:t>
      </w:r>
      <w:r w:rsidR="005159B3" w:rsidRPr="003D0A14">
        <w:t>e</w:t>
      </w:r>
      <w:r w:rsidR="005159B3" w:rsidRPr="003D0A14">
        <w:t>tens</w:t>
      </w:r>
      <w:r w:rsidR="001322CE" w:rsidRPr="003D0A14">
        <w:t xml:space="preserve"> på området</w:t>
      </w:r>
      <w:r w:rsidR="005159B3" w:rsidRPr="003D0A14">
        <w:t xml:space="preserve">. </w:t>
      </w:r>
      <w:r w:rsidR="0018554B" w:rsidRPr="003D0A14">
        <w:t>Länsstyrelsernas arbete med tillsyn över vattenkraftsdammar uppfy</w:t>
      </w:r>
      <w:r w:rsidR="0018554B" w:rsidRPr="003D0A14">
        <w:t>l</w:t>
      </w:r>
      <w:r w:rsidR="0018554B" w:rsidRPr="003D0A14">
        <w:t xml:space="preserve">ler av allt att döma inte de krav som bör ställas. </w:t>
      </w:r>
      <w:r w:rsidR="00A120EF" w:rsidRPr="003D0A14">
        <w:t>Ett centralt tillsynsa</w:t>
      </w:r>
      <w:r w:rsidR="00A120EF" w:rsidRPr="003D0A14">
        <w:t>n</w:t>
      </w:r>
      <w:r w:rsidR="00A120EF" w:rsidRPr="003D0A14">
        <w:t>svar, samlat på nationell nivå, kan behöva övervägas, men det kan också finnas andra möjligheter. Kompetensfrågorna är i detta sammanhang avg</w:t>
      </w:r>
      <w:r w:rsidR="00A120EF" w:rsidRPr="003D0A14">
        <w:t>ö</w:t>
      </w:r>
      <w:r w:rsidR="00A120EF" w:rsidRPr="003D0A14">
        <w:t xml:space="preserve">rande. </w:t>
      </w:r>
      <w:r w:rsidR="0018554B" w:rsidRPr="003D0A14">
        <w:t xml:space="preserve">Organisationen </w:t>
      </w:r>
      <w:r w:rsidR="00A120EF" w:rsidRPr="003D0A14">
        <w:t xml:space="preserve">och finansieringen </w:t>
      </w:r>
      <w:r w:rsidR="0018554B" w:rsidRPr="003D0A14">
        <w:t>av den statliga tillsynen av dam</w:t>
      </w:r>
      <w:r w:rsidR="0018554B" w:rsidRPr="003D0A14">
        <w:t>m</w:t>
      </w:r>
      <w:r w:rsidR="0018554B" w:rsidRPr="003D0A14">
        <w:t>säkerhet bör enligt styrelsens mening bli föremål för en öve</w:t>
      </w:r>
      <w:r w:rsidR="0018554B" w:rsidRPr="003D0A14">
        <w:t>r</w:t>
      </w:r>
      <w:r w:rsidR="0018554B" w:rsidRPr="003D0A14">
        <w:t xml:space="preserve">syn.  </w:t>
      </w:r>
      <w:r w:rsidRPr="003D0A14">
        <w:t xml:space="preserve">  </w:t>
      </w:r>
    </w:p>
    <w:p w:rsidR="00053984" w:rsidRPr="003D0A14" w:rsidRDefault="004E38CE" w:rsidP="005F3525">
      <w:pPr>
        <w:pStyle w:val="Rubrik3"/>
        <w:rPr>
          <w:noProof w:val="0"/>
        </w:rPr>
      </w:pPr>
      <w:bookmarkStart w:id="43" w:name="_Toc175127212"/>
      <w:r w:rsidRPr="003D0A14">
        <w:rPr>
          <w:noProof w:val="0"/>
        </w:rPr>
        <w:t>S</w:t>
      </w:r>
      <w:r w:rsidR="00B8350A" w:rsidRPr="003D0A14">
        <w:rPr>
          <w:noProof w:val="0"/>
        </w:rPr>
        <w:t>tyrelsens s</w:t>
      </w:r>
      <w:r w:rsidRPr="003D0A14">
        <w:rPr>
          <w:noProof w:val="0"/>
        </w:rPr>
        <w:t>ammanfattande bedömning</w:t>
      </w:r>
      <w:bookmarkEnd w:id="43"/>
    </w:p>
    <w:p w:rsidR="00AF50E3" w:rsidRPr="003D0A14" w:rsidRDefault="004E38CE" w:rsidP="005F3525">
      <w:r w:rsidRPr="003D0A14">
        <w:t>Mot bakgrund av det som framkommit i granskningen anser styrelsen att regeringen bör ta initiativ till en översyn av de statliga insatserna för dam</w:t>
      </w:r>
      <w:r w:rsidRPr="003D0A14">
        <w:t>m</w:t>
      </w:r>
      <w:r w:rsidRPr="003D0A14">
        <w:t xml:space="preserve">säkerhet. </w:t>
      </w:r>
    </w:p>
    <w:p w:rsidR="00DE57C9" w:rsidRPr="003D0A14" w:rsidRDefault="004E38CE" w:rsidP="00053984">
      <w:pPr>
        <w:pStyle w:val="Normaltindrag"/>
      </w:pPr>
      <w:r w:rsidRPr="003D0A14">
        <w:t xml:space="preserve">En sådan översyn bör pröva samhällets behov av </w:t>
      </w:r>
      <w:r w:rsidR="001322CE" w:rsidRPr="003D0A14">
        <w:t>att tydligare reglera</w:t>
      </w:r>
      <w:r w:rsidRPr="003D0A14">
        <w:t xml:space="preserve"> de riktlinjer för dammsäkerhet som </w:t>
      </w:r>
      <w:r w:rsidR="001322CE" w:rsidRPr="003D0A14">
        <w:t>tillämpas</w:t>
      </w:r>
      <w:r w:rsidRPr="003D0A14">
        <w:t xml:space="preserve">, särskilt mot bakgrund av </w:t>
      </w:r>
      <w:r w:rsidR="00E553EB" w:rsidRPr="003D0A14">
        <w:t xml:space="preserve">de </w:t>
      </w:r>
      <w:r w:rsidRPr="003D0A14">
        <w:t>påg</w:t>
      </w:r>
      <w:r w:rsidRPr="003D0A14">
        <w:t>å</w:t>
      </w:r>
      <w:r w:rsidRPr="003D0A14">
        <w:t>ende klimatförändringar</w:t>
      </w:r>
      <w:r w:rsidR="00E553EB" w:rsidRPr="003D0A14">
        <w:t>na</w:t>
      </w:r>
      <w:r w:rsidRPr="003D0A14">
        <w:t>. Översynen bör också pröva effektiviteten i de</w:t>
      </w:r>
      <w:r w:rsidR="00DE57C9" w:rsidRPr="003D0A14">
        <w:t>n saml</w:t>
      </w:r>
      <w:r w:rsidR="00DE57C9" w:rsidRPr="003D0A14">
        <w:t>a</w:t>
      </w:r>
      <w:r w:rsidR="00DE57C9" w:rsidRPr="003D0A14">
        <w:t>de tillsynen</w:t>
      </w:r>
      <w:r w:rsidR="00BF6094" w:rsidRPr="003D0A14">
        <w:t>,</w:t>
      </w:r>
      <w:r w:rsidRPr="003D0A14">
        <w:t xml:space="preserve"> förhållandet mellan den statliga tillsynen och dammägarnas egenkontroll</w:t>
      </w:r>
      <w:r w:rsidR="004A1889" w:rsidRPr="003D0A14">
        <w:t xml:space="preserve"> samt den statliga tillsynens organisation och finansi</w:t>
      </w:r>
      <w:r w:rsidR="004A1889" w:rsidRPr="003D0A14">
        <w:t>e</w:t>
      </w:r>
      <w:r w:rsidR="004A1889" w:rsidRPr="003D0A14">
        <w:t>ring</w:t>
      </w:r>
      <w:r w:rsidRPr="003D0A14">
        <w:t>.</w:t>
      </w:r>
      <w:r w:rsidR="00AF50E3" w:rsidRPr="003D0A14">
        <w:t xml:space="preserve">  </w:t>
      </w:r>
      <w:r w:rsidR="00DE57C9" w:rsidRPr="003D0A14">
        <w:t xml:space="preserve">  </w:t>
      </w:r>
    </w:p>
    <w:p w:rsidR="000C6E9C" w:rsidRPr="003D0A14" w:rsidRDefault="007D6CCD" w:rsidP="007D6CCD">
      <w:pPr>
        <w:pStyle w:val="Rubrik2"/>
      </w:pPr>
      <w:bookmarkStart w:id="44" w:name="_Toc175127213"/>
      <w:r w:rsidRPr="003D0A14">
        <w:t>Styrelsens förslag</w:t>
      </w:r>
      <w:bookmarkEnd w:id="44"/>
    </w:p>
    <w:p w:rsidR="00717E76" w:rsidRPr="003D0A14" w:rsidRDefault="007D6CCD" w:rsidP="00C74F7A">
      <w:r w:rsidRPr="003D0A14">
        <w:t>Styrelsen föreslår att riksdagen tillkännager för regeringen att regeringen bör ta initiativ till en översyn av de statliga insatserna för dam</w:t>
      </w:r>
      <w:r w:rsidRPr="003D0A14">
        <w:t>m</w:t>
      </w:r>
      <w:r w:rsidRPr="003D0A14">
        <w:t>säkerhet.</w:t>
      </w:r>
    </w:p>
    <w:p w:rsidR="00B3034B" w:rsidRPr="003D0A14" w:rsidRDefault="00B3034B" w:rsidP="00717E76">
      <w:pPr>
        <w:pStyle w:val="Normaltindrag"/>
      </w:pPr>
      <w:r w:rsidRPr="003D0A14">
        <w:t xml:space="preserve"> </w:t>
      </w:r>
    </w:p>
    <w:p w:rsidR="00717E76" w:rsidRPr="003D0A14" w:rsidRDefault="00C44D13" w:rsidP="00717E76">
      <w:pPr>
        <w:pStyle w:val="Normaltindrag"/>
      </w:pPr>
      <w:r w:rsidRPr="003D0A14">
        <w:t xml:space="preserve"> </w:t>
      </w:r>
    </w:p>
    <w:p w:rsidR="00B13FB7" w:rsidRPr="003D0A14" w:rsidRDefault="00B13FB7" w:rsidP="00717E76">
      <w:pPr>
        <w:spacing w:before="0"/>
      </w:pPr>
    </w:p>
    <w:p w:rsidR="00B13FB7" w:rsidRPr="003D0A14" w:rsidRDefault="00B13FB7" w:rsidP="00B13FB7">
      <w:pPr>
        <w:pStyle w:val="Tryckort"/>
        <w:framePr w:wrap="around"/>
      </w:pPr>
      <w:r w:rsidRPr="003D0A14">
        <w:t>Elanders Gotab, Stockholm  2007</w:t>
      </w:r>
    </w:p>
    <w:p w:rsidR="007D6CCD" w:rsidRPr="003D0A14" w:rsidRDefault="007D6CCD" w:rsidP="00B13FB7">
      <w:pPr>
        <w:pStyle w:val="Normaltindrag"/>
      </w:pPr>
    </w:p>
    <w:sectPr w:rsidR="007D6CCD" w:rsidRPr="003D0A1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530" w:rsidRPr="003D0A14" w:rsidRDefault="00524530">
      <w:r w:rsidRPr="003D0A14">
        <w:separator/>
      </w:r>
    </w:p>
  </w:endnote>
  <w:endnote w:type="continuationSeparator" w:id="0">
    <w:p w:rsidR="00524530" w:rsidRPr="003D0A14" w:rsidRDefault="00524530">
      <w:r w:rsidRPr="003D0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t>2</w:t>
    </w:r>
    <w:r w:rsidRPr="003D0A14">
      <w:fldChar w:fldCharType="end"/>
    </w:r>
  </w:p>
  <w:p w:rsidR="00EE4D84" w:rsidRPr="003D0A14" w:rsidRDefault="00EE4D8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t>14</w:t>
    </w:r>
    <w:r w:rsidRPr="003D0A14">
      <w:fldChar w:fldCharType="end"/>
    </w:r>
  </w:p>
  <w:p w:rsidR="00EE4D84" w:rsidRPr="003D0A14" w:rsidRDefault="00EE4D8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H"/>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t>13</w:t>
    </w:r>
    <w:r w:rsidRPr="003D0A14">
      <w:fldChar w:fldCharType="end"/>
    </w:r>
  </w:p>
  <w:p w:rsidR="00EE4D84" w:rsidRPr="003D0A14" w:rsidRDefault="00EE4D8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if </w:instrText>
    </w:r>
    <w:r w:rsidRPr="003D0A14">
      <w:fldChar w:fldCharType="begin" w:fldLock="1"/>
    </w:r>
    <w:r w:rsidRPr="003D0A14">
      <w:instrText xml:space="preserve"> = </w:instrText>
    </w:r>
    <w:r w:rsidRPr="003D0A14">
      <w:fldChar w:fldCharType="begin" w:fldLock="1"/>
    </w:r>
    <w:r w:rsidRPr="003D0A14">
      <w:instrText xml:space="preserve"> = </w:instrText>
    </w:r>
    <w:r w:rsidRPr="003D0A14">
      <w:fldChar w:fldCharType="begin" w:fldLock="1"/>
    </w:r>
    <w:r w:rsidRPr="003D0A14">
      <w:instrText xml:space="preserve"> page</w:instrText>
    </w:r>
    <w:r w:rsidRPr="003D0A14">
      <w:fldChar w:fldCharType="separate"/>
    </w:r>
    <w:r w:rsidR="00C61A26" w:rsidRPr="003D0A14">
      <w:instrText>4</w:instrText>
    </w:r>
    <w:r w:rsidRPr="003D0A14">
      <w:fldChar w:fldCharType="end"/>
    </w:r>
    <w:r w:rsidRPr="003D0A14">
      <w:instrText xml:space="preserve">/2 </w:instrText>
    </w:r>
    <w:r w:rsidRPr="003D0A14">
      <w:fldChar w:fldCharType="separate"/>
    </w:r>
    <w:r w:rsidR="00C61A26" w:rsidRPr="003D0A14">
      <w:instrText>2</w:instrText>
    </w:r>
    <w:r w:rsidRPr="003D0A14">
      <w:fldChar w:fldCharType="end"/>
    </w:r>
    <w:r w:rsidRPr="003D0A14">
      <w:instrText xml:space="preserve"> - </w:instrText>
    </w:r>
    <w:r w:rsidRPr="003D0A14">
      <w:fldChar w:fldCharType="begin" w:fldLock="1"/>
    </w:r>
    <w:r w:rsidRPr="003D0A14">
      <w:instrText xml:space="preserve"> = int(</w:instrText>
    </w:r>
    <w:r w:rsidRPr="003D0A14">
      <w:fldChar w:fldCharType="begin" w:fldLock="1"/>
    </w:r>
    <w:r w:rsidRPr="003D0A14">
      <w:instrText xml:space="preserve"> page</w:instrText>
    </w:r>
    <w:r w:rsidRPr="003D0A14">
      <w:fldChar w:fldCharType="separate"/>
    </w:r>
    <w:r w:rsidR="00C61A26" w:rsidRPr="003D0A14">
      <w:instrText>4</w:instrText>
    </w:r>
    <w:r w:rsidRPr="003D0A14">
      <w:fldChar w:fldCharType="end"/>
    </w:r>
    <w:r w:rsidRPr="003D0A14">
      <w:instrText xml:space="preserve">/2) </w:instrText>
    </w:r>
    <w:r w:rsidRPr="003D0A14">
      <w:fldChar w:fldCharType="separate"/>
    </w:r>
    <w:r w:rsidR="00C61A26" w:rsidRPr="003D0A14">
      <w:instrText>2</w:instrText>
    </w:r>
    <w:r w:rsidRPr="003D0A14">
      <w:fldChar w:fldCharType="end"/>
    </w:r>
    <w:r w:rsidRPr="003D0A14">
      <w:fldChar w:fldCharType="separate"/>
    </w:r>
    <w:r w:rsidR="00C61A26" w:rsidRPr="003D0A14">
      <w:instrText>0</w:instrText>
    </w:r>
    <w:r w:rsidRPr="003D0A14">
      <w:fldChar w:fldCharType="end"/>
    </w:r>
    <w:r w:rsidRPr="003D0A14">
      <w:instrText xml:space="preserve"> = 0 "</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instrText>4</w:instrText>
    </w:r>
    <w:r w:rsidRPr="003D0A14">
      <w:fldChar w:fldCharType="end"/>
    </w:r>
  </w:p>
  <w:p w:rsidR="00C61A26" w:rsidRPr="003D0A14" w:rsidRDefault="00EE4D84">
    <w:pPr>
      <w:pStyle w:val="SidfotV"/>
      <w:framePr w:w="8732" w:h="284" w:hRule="exact" w:hSpace="0" w:vSpace="0" w:wrap="around" w:xAlign="inside" w:y="13042" w:anchorLock="0"/>
    </w:pPr>
    <w:r w:rsidRPr="003D0A14">
      <w:instrText>""</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instrText>5</w:instrText>
    </w:r>
    <w:r w:rsidRPr="003D0A14">
      <w:fldChar w:fldCharType="end"/>
    </w:r>
    <w:r w:rsidRPr="003D0A14">
      <w:instrText>"</w:instrText>
    </w:r>
    <w:r w:rsidRPr="003D0A14">
      <w:fldChar w:fldCharType="separate"/>
    </w:r>
    <w:r w:rsidR="00C61A26" w:rsidRPr="003D0A14">
      <w:t>4</w:t>
    </w:r>
  </w:p>
  <w:p w:rsidR="00EE4D84" w:rsidRPr="003D0A14" w:rsidRDefault="00EE4D84">
    <w:pPr>
      <w:pStyle w:val="SidfotH"/>
      <w:framePr w:w="8732" w:h="284" w:hRule="exact" w:hSpace="0" w:vSpace="0" w:wrap="around" w:xAlign="inside" w:y="13042" w:anchorLock="0"/>
    </w:pPr>
    <w:r w:rsidRPr="003D0A14">
      <w:fldChar w:fldCharType="end"/>
    </w:r>
  </w:p>
  <w:p w:rsidR="00EE4D84" w:rsidRPr="003D0A14" w:rsidRDefault="00EE4D8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t>16</w:t>
    </w:r>
    <w:r w:rsidRPr="003D0A14">
      <w:fldChar w:fldCharType="end"/>
    </w:r>
  </w:p>
  <w:p w:rsidR="00EE4D84" w:rsidRPr="003D0A14" w:rsidRDefault="00EE4D8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H"/>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t>17</w:t>
    </w:r>
    <w:r w:rsidRPr="003D0A14">
      <w:fldChar w:fldCharType="end"/>
    </w:r>
  </w:p>
  <w:p w:rsidR="00EE4D84" w:rsidRPr="003D0A14" w:rsidRDefault="00EE4D8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if </w:instrText>
    </w:r>
    <w:r w:rsidRPr="003D0A14">
      <w:fldChar w:fldCharType="begin" w:fldLock="1"/>
    </w:r>
    <w:r w:rsidRPr="003D0A14">
      <w:instrText xml:space="preserve"> = </w:instrText>
    </w:r>
    <w:r w:rsidRPr="003D0A14">
      <w:fldChar w:fldCharType="begin" w:fldLock="1"/>
    </w:r>
    <w:r w:rsidRPr="003D0A14">
      <w:instrText xml:space="preserve"> = </w:instrText>
    </w:r>
    <w:r w:rsidRPr="003D0A14">
      <w:fldChar w:fldCharType="begin" w:fldLock="1"/>
    </w:r>
    <w:r w:rsidRPr="003D0A14">
      <w:instrText xml:space="preserve"> page</w:instrText>
    </w:r>
    <w:r w:rsidRPr="003D0A14">
      <w:fldChar w:fldCharType="separate"/>
    </w:r>
    <w:r w:rsidR="00C61A26" w:rsidRPr="003D0A14">
      <w:instrText>15</w:instrText>
    </w:r>
    <w:r w:rsidRPr="003D0A14">
      <w:fldChar w:fldCharType="end"/>
    </w:r>
    <w:r w:rsidRPr="003D0A14">
      <w:instrText xml:space="preserve">/2 </w:instrText>
    </w:r>
    <w:r w:rsidRPr="003D0A14">
      <w:fldChar w:fldCharType="separate"/>
    </w:r>
    <w:r w:rsidR="00C61A26" w:rsidRPr="003D0A14">
      <w:instrText>7,5</w:instrText>
    </w:r>
    <w:r w:rsidRPr="003D0A14">
      <w:fldChar w:fldCharType="end"/>
    </w:r>
    <w:r w:rsidRPr="003D0A14">
      <w:instrText xml:space="preserve"> - </w:instrText>
    </w:r>
    <w:r w:rsidRPr="003D0A14">
      <w:fldChar w:fldCharType="begin" w:fldLock="1"/>
    </w:r>
    <w:r w:rsidRPr="003D0A14">
      <w:instrText xml:space="preserve"> = int(</w:instrText>
    </w:r>
    <w:r w:rsidRPr="003D0A14">
      <w:fldChar w:fldCharType="begin" w:fldLock="1"/>
    </w:r>
    <w:r w:rsidRPr="003D0A14">
      <w:instrText xml:space="preserve"> page</w:instrText>
    </w:r>
    <w:r w:rsidRPr="003D0A14">
      <w:fldChar w:fldCharType="separate"/>
    </w:r>
    <w:r w:rsidR="00C61A26" w:rsidRPr="003D0A14">
      <w:instrText>15</w:instrText>
    </w:r>
    <w:r w:rsidRPr="003D0A14">
      <w:fldChar w:fldCharType="end"/>
    </w:r>
    <w:r w:rsidRPr="003D0A14">
      <w:instrText xml:space="preserve">/2) </w:instrText>
    </w:r>
    <w:r w:rsidRPr="003D0A14">
      <w:fldChar w:fldCharType="separate"/>
    </w:r>
    <w:r w:rsidR="00C61A26" w:rsidRPr="003D0A14">
      <w:instrText>7</w:instrText>
    </w:r>
    <w:r w:rsidRPr="003D0A14">
      <w:fldChar w:fldCharType="end"/>
    </w:r>
    <w:r w:rsidRPr="003D0A14">
      <w:fldChar w:fldCharType="separate"/>
    </w:r>
    <w:r w:rsidR="00C61A26" w:rsidRPr="003D0A14">
      <w:instrText>0,5</w:instrText>
    </w:r>
    <w:r w:rsidRPr="003D0A14">
      <w:fldChar w:fldCharType="end"/>
    </w:r>
    <w:r w:rsidRPr="003D0A14">
      <w:instrText xml:space="preserve"> = 0 "</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instrText>16</w:instrText>
    </w:r>
    <w:r w:rsidRPr="003D0A14">
      <w:fldChar w:fldCharType="end"/>
    </w:r>
  </w:p>
  <w:p w:rsidR="00EE4D84" w:rsidRPr="003D0A14" w:rsidRDefault="00EE4D84">
    <w:pPr>
      <w:pStyle w:val="SidfotH"/>
      <w:framePr w:w="8732" w:h="284" w:hRule="exact" w:hSpace="0" w:vSpace="0" w:wrap="around" w:xAlign="inside" w:y="13042" w:anchorLock="0"/>
    </w:pPr>
    <w:r w:rsidRPr="003D0A14">
      <w:instrText>""</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instrText>15</w:instrText>
    </w:r>
    <w:r w:rsidRPr="003D0A14">
      <w:fldChar w:fldCharType="end"/>
    </w:r>
    <w:r w:rsidRPr="003D0A14">
      <w:instrText>"</w:instrText>
    </w:r>
    <w:r w:rsidRPr="003D0A14">
      <w:fldChar w:fldCharType="separate"/>
    </w:r>
    <w:r w:rsidR="00C61A26" w:rsidRPr="003D0A14">
      <w:t>15</w:t>
    </w:r>
    <w:r w:rsidRPr="003D0A14">
      <w:fldChar w:fldCharType="end"/>
    </w:r>
  </w:p>
  <w:p w:rsidR="00EE4D84" w:rsidRPr="003D0A14" w:rsidRDefault="00EE4D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H"/>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t>3</w:t>
    </w:r>
    <w:r w:rsidRPr="003D0A14">
      <w:fldChar w:fldCharType="end"/>
    </w:r>
  </w:p>
  <w:p w:rsidR="00EE4D84" w:rsidRPr="003D0A14" w:rsidRDefault="00EE4D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if </w:instrText>
    </w:r>
    <w:r w:rsidRPr="003D0A14">
      <w:fldChar w:fldCharType="begin" w:fldLock="1"/>
    </w:r>
    <w:r w:rsidRPr="003D0A14">
      <w:instrText xml:space="preserve"> = </w:instrText>
    </w:r>
    <w:r w:rsidRPr="003D0A14">
      <w:fldChar w:fldCharType="begin" w:fldLock="1"/>
    </w:r>
    <w:r w:rsidRPr="003D0A14">
      <w:instrText xml:space="preserve"> = </w:instrText>
    </w:r>
    <w:r w:rsidRPr="003D0A14">
      <w:fldChar w:fldCharType="begin" w:fldLock="1"/>
    </w:r>
    <w:r w:rsidRPr="003D0A14">
      <w:instrText xml:space="preserve"> page</w:instrText>
    </w:r>
    <w:r w:rsidRPr="003D0A14">
      <w:fldChar w:fldCharType="separate"/>
    </w:r>
    <w:r w:rsidR="003D0A14">
      <w:rPr>
        <w:noProof/>
      </w:rPr>
      <w:instrText>1</w:instrText>
    </w:r>
    <w:r w:rsidRPr="003D0A14">
      <w:fldChar w:fldCharType="end"/>
    </w:r>
    <w:r w:rsidRPr="003D0A14">
      <w:instrText xml:space="preserve">/2 </w:instrText>
    </w:r>
    <w:r w:rsidRPr="003D0A14">
      <w:fldChar w:fldCharType="separate"/>
    </w:r>
    <w:r w:rsidR="003D0A14">
      <w:rPr>
        <w:noProof/>
      </w:rPr>
      <w:instrText>0,5</w:instrText>
    </w:r>
    <w:r w:rsidRPr="003D0A14">
      <w:fldChar w:fldCharType="end"/>
    </w:r>
    <w:r w:rsidRPr="003D0A14">
      <w:instrText xml:space="preserve"> - </w:instrText>
    </w:r>
    <w:r w:rsidRPr="003D0A14">
      <w:fldChar w:fldCharType="begin" w:fldLock="1"/>
    </w:r>
    <w:r w:rsidRPr="003D0A14">
      <w:instrText xml:space="preserve"> = int(</w:instrText>
    </w:r>
    <w:r w:rsidRPr="003D0A14">
      <w:fldChar w:fldCharType="begin" w:fldLock="1"/>
    </w:r>
    <w:r w:rsidRPr="003D0A14">
      <w:instrText xml:space="preserve"> page</w:instrText>
    </w:r>
    <w:r w:rsidRPr="003D0A14">
      <w:fldChar w:fldCharType="separate"/>
    </w:r>
    <w:r w:rsidR="003D0A14">
      <w:rPr>
        <w:noProof/>
      </w:rPr>
      <w:instrText>1</w:instrText>
    </w:r>
    <w:r w:rsidRPr="003D0A14">
      <w:fldChar w:fldCharType="end"/>
    </w:r>
    <w:r w:rsidRPr="003D0A14">
      <w:instrText xml:space="preserve">/2) </w:instrText>
    </w:r>
    <w:r w:rsidRPr="003D0A14">
      <w:fldChar w:fldCharType="separate"/>
    </w:r>
    <w:r w:rsidR="003D0A14">
      <w:rPr>
        <w:noProof/>
      </w:rPr>
      <w:instrText>0</w:instrText>
    </w:r>
    <w:r w:rsidRPr="003D0A14">
      <w:fldChar w:fldCharType="end"/>
    </w:r>
    <w:r w:rsidRPr="003D0A14">
      <w:fldChar w:fldCharType="separate"/>
    </w:r>
    <w:r w:rsidR="003D0A14">
      <w:rPr>
        <w:noProof/>
      </w:rPr>
      <w:instrText>0,5</w:instrText>
    </w:r>
    <w:r w:rsidRPr="003D0A14">
      <w:fldChar w:fldCharType="end"/>
    </w:r>
    <w:r w:rsidRPr="003D0A14">
      <w:instrText xml:space="preserve"> = 0 "</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instrText>14</w:instrText>
    </w:r>
    <w:r w:rsidRPr="003D0A14">
      <w:fldChar w:fldCharType="end"/>
    </w:r>
  </w:p>
  <w:p w:rsidR="00EE4D84" w:rsidRPr="003D0A14" w:rsidRDefault="00EE4D84">
    <w:pPr>
      <w:pStyle w:val="SidfotH"/>
      <w:framePr w:w="8732" w:h="284" w:hRule="exact" w:hSpace="0" w:vSpace="0" w:wrap="around" w:xAlign="inside" w:y="13042" w:anchorLock="0"/>
    </w:pPr>
    <w:r w:rsidRPr="003D0A14">
      <w:instrText>""</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3D0A14">
      <w:rPr>
        <w:noProof/>
      </w:rPr>
      <w:instrText>1</w:instrText>
    </w:r>
    <w:r w:rsidRPr="003D0A14">
      <w:fldChar w:fldCharType="end"/>
    </w:r>
    <w:r w:rsidRPr="003D0A14">
      <w:instrText>"</w:instrText>
    </w:r>
    <w:r w:rsidRPr="003D0A14">
      <w:fldChar w:fldCharType="separate"/>
    </w:r>
    <w:r w:rsidR="003D0A14">
      <w:rPr>
        <w:noProof/>
      </w:rPr>
      <w:t>1</w:t>
    </w:r>
    <w:r w:rsidRPr="003D0A14">
      <w:fldChar w:fldCharType="end"/>
    </w:r>
  </w:p>
  <w:p w:rsidR="00EE4D84" w:rsidRPr="003D0A14" w:rsidRDefault="00EE4D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t>2</w:t>
    </w:r>
    <w:r w:rsidRPr="003D0A14">
      <w:fldChar w:fldCharType="end"/>
    </w:r>
  </w:p>
  <w:p w:rsidR="00EE4D84" w:rsidRPr="003D0A14" w:rsidRDefault="00EE4D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H"/>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t>3</w:t>
    </w:r>
    <w:r w:rsidRPr="003D0A14">
      <w:fldChar w:fldCharType="end"/>
    </w:r>
  </w:p>
  <w:p w:rsidR="00EE4D84" w:rsidRPr="003D0A14" w:rsidRDefault="00EE4D8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if </w:instrText>
    </w:r>
    <w:r w:rsidRPr="003D0A14">
      <w:fldChar w:fldCharType="begin" w:fldLock="1"/>
    </w:r>
    <w:r w:rsidRPr="003D0A14">
      <w:instrText xml:space="preserve"> = </w:instrText>
    </w:r>
    <w:r w:rsidRPr="003D0A14">
      <w:fldChar w:fldCharType="begin" w:fldLock="1"/>
    </w:r>
    <w:r w:rsidRPr="003D0A14">
      <w:instrText xml:space="preserve"> = </w:instrText>
    </w:r>
    <w:r w:rsidRPr="003D0A14">
      <w:fldChar w:fldCharType="begin" w:fldLock="1"/>
    </w:r>
    <w:r w:rsidRPr="003D0A14">
      <w:instrText xml:space="preserve"> page</w:instrText>
    </w:r>
    <w:r w:rsidRPr="003D0A14">
      <w:fldChar w:fldCharType="separate"/>
    </w:r>
    <w:r w:rsidR="00C61A26" w:rsidRPr="003D0A14">
      <w:instrText>2</w:instrText>
    </w:r>
    <w:r w:rsidRPr="003D0A14">
      <w:fldChar w:fldCharType="end"/>
    </w:r>
    <w:r w:rsidRPr="003D0A14">
      <w:instrText xml:space="preserve">/2 </w:instrText>
    </w:r>
    <w:r w:rsidRPr="003D0A14">
      <w:fldChar w:fldCharType="separate"/>
    </w:r>
    <w:r w:rsidR="00C61A26" w:rsidRPr="003D0A14">
      <w:instrText>1</w:instrText>
    </w:r>
    <w:r w:rsidRPr="003D0A14">
      <w:fldChar w:fldCharType="end"/>
    </w:r>
    <w:r w:rsidRPr="003D0A14">
      <w:instrText xml:space="preserve"> - </w:instrText>
    </w:r>
    <w:r w:rsidRPr="003D0A14">
      <w:fldChar w:fldCharType="begin" w:fldLock="1"/>
    </w:r>
    <w:r w:rsidRPr="003D0A14">
      <w:instrText xml:space="preserve"> = int(</w:instrText>
    </w:r>
    <w:r w:rsidRPr="003D0A14">
      <w:fldChar w:fldCharType="begin" w:fldLock="1"/>
    </w:r>
    <w:r w:rsidRPr="003D0A14">
      <w:instrText xml:space="preserve"> page</w:instrText>
    </w:r>
    <w:r w:rsidRPr="003D0A14">
      <w:fldChar w:fldCharType="separate"/>
    </w:r>
    <w:r w:rsidR="00C61A26" w:rsidRPr="003D0A14">
      <w:instrText>2</w:instrText>
    </w:r>
    <w:r w:rsidRPr="003D0A14">
      <w:fldChar w:fldCharType="end"/>
    </w:r>
    <w:r w:rsidRPr="003D0A14">
      <w:instrText xml:space="preserve">/2) </w:instrText>
    </w:r>
    <w:r w:rsidRPr="003D0A14">
      <w:fldChar w:fldCharType="separate"/>
    </w:r>
    <w:r w:rsidR="00C61A26" w:rsidRPr="003D0A14">
      <w:instrText>1</w:instrText>
    </w:r>
    <w:r w:rsidRPr="003D0A14">
      <w:fldChar w:fldCharType="end"/>
    </w:r>
    <w:r w:rsidRPr="003D0A14">
      <w:fldChar w:fldCharType="separate"/>
    </w:r>
    <w:r w:rsidR="00C61A26" w:rsidRPr="003D0A14">
      <w:instrText>0</w:instrText>
    </w:r>
    <w:r w:rsidRPr="003D0A14">
      <w:fldChar w:fldCharType="end"/>
    </w:r>
    <w:r w:rsidRPr="003D0A14">
      <w:instrText xml:space="preserve"> = 0 "</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instrText>2</w:instrText>
    </w:r>
    <w:r w:rsidRPr="003D0A14">
      <w:fldChar w:fldCharType="end"/>
    </w:r>
  </w:p>
  <w:p w:rsidR="00C61A26" w:rsidRPr="003D0A14" w:rsidRDefault="00EE4D84">
    <w:pPr>
      <w:pStyle w:val="SidfotV"/>
      <w:framePr w:w="8732" w:h="284" w:hRule="exact" w:hSpace="0" w:vSpace="0" w:wrap="around" w:xAlign="inside" w:y="13042" w:anchorLock="0"/>
    </w:pPr>
    <w:r w:rsidRPr="003D0A14">
      <w:instrText>""</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instrText>3</w:instrText>
    </w:r>
    <w:r w:rsidRPr="003D0A14">
      <w:fldChar w:fldCharType="end"/>
    </w:r>
    <w:r w:rsidRPr="003D0A14">
      <w:instrText>"</w:instrText>
    </w:r>
    <w:r w:rsidRPr="003D0A14">
      <w:fldChar w:fldCharType="separate"/>
    </w:r>
    <w:r w:rsidR="00C61A26" w:rsidRPr="003D0A14">
      <w:t>2</w:t>
    </w:r>
  </w:p>
  <w:p w:rsidR="00EE4D84" w:rsidRPr="003D0A14" w:rsidRDefault="00EE4D84">
    <w:pPr>
      <w:pStyle w:val="SidfotH"/>
      <w:framePr w:w="8732" w:h="284" w:hRule="exact" w:hSpace="0" w:vSpace="0" w:wrap="around" w:xAlign="inside" w:y="13042" w:anchorLock="0"/>
    </w:pPr>
    <w:r w:rsidRPr="003D0A14">
      <w:fldChar w:fldCharType="end"/>
    </w:r>
  </w:p>
  <w:p w:rsidR="00EE4D84" w:rsidRPr="003D0A14" w:rsidRDefault="00EE4D8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t>2</w:t>
    </w:r>
    <w:r w:rsidRPr="003D0A14">
      <w:fldChar w:fldCharType="end"/>
    </w:r>
  </w:p>
  <w:p w:rsidR="00EE4D84" w:rsidRPr="003D0A14" w:rsidRDefault="00EE4D8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H"/>
      <w:framePr w:w="8732" w:h="284" w:hRule="exact" w:hSpace="0" w:vSpace="0" w:wrap="around" w:xAlign="inside" w:y="13042" w:anchorLock="0"/>
    </w:pP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t>3</w:t>
    </w:r>
    <w:r w:rsidRPr="003D0A14">
      <w:fldChar w:fldCharType="end"/>
    </w:r>
  </w:p>
  <w:p w:rsidR="00EE4D84" w:rsidRPr="003D0A14" w:rsidRDefault="00EE4D8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fotV"/>
      <w:framePr w:w="8732" w:h="284" w:hRule="exact" w:hSpace="0" w:vSpace="0" w:wrap="around" w:xAlign="inside" w:y="13042" w:anchorLock="0"/>
    </w:pPr>
    <w:r w:rsidRPr="003D0A14">
      <w:fldChar w:fldCharType="begin" w:fldLock="1"/>
    </w:r>
    <w:r w:rsidRPr="003D0A14">
      <w:instrText xml:space="preserve"> if </w:instrText>
    </w:r>
    <w:r w:rsidRPr="003D0A14">
      <w:fldChar w:fldCharType="begin" w:fldLock="1"/>
    </w:r>
    <w:r w:rsidRPr="003D0A14">
      <w:instrText xml:space="preserve"> = </w:instrText>
    </w:r>
    <w:r w:rsidRPr="003D0A14">
      <w:fldChar w:fldCharType="begin" w:fldLock="1"/>
    </w:r>
    <w:r w:rsidRPr="003D0A14">
      <w:instrText xml:space="preserve"> = </w:instrText>
    </w:r>
    <w:r w:rsidRPr="003D0A14">
      <w:fldChar w:fldCharType="begin" w:fldLock="1"/>
    </w:r>
    <w:r w:rsidRPr="003D0A14">
      <w:instrText xml:space="preserve"> page</w:instrText>
    </w:r>
    <w:r w:rsidRPr="003D0A14">
      <w:fldChar w:fldCharType="separate"/>
    </w:r>
    <w:r w:rsidR="00C61A26" w:rsidRPr="003D0A14">
      <w:instrText>3</w:instrText>
    </w:r>
    <w:r w:rsidRPr="003D0A14">
      <w:fldChar w:fldCharType="end"/>
    </w:r>
    <w:r w:rsidRPr="003D0A14">
      <w:instrText xml:space="preserve">/2 </w:instrText>
    </w:r>
    <w:r w:rsidRPr="003D0A14">
      <w:fldChar w:fldCharType="separate"/>
    </w:r>
    <w:r w:rsidR="00C61A26" w:rsidRPr="003D0A14">
      <w:instrText>1,5</w:instrText>
    </w:r>
    <w:r w:rsidRPr="003D0A14">
      <w:fldChar w:fldCharType="end"/>
    </w:r>
    <w:r w:rsidRPr="003D0A14">
      <w:instrText xml:space="preserve"> - </w:instrText>
    </w:r>
    <w:r w:rsidRPr="003D0A14">
      <w:fldChar w:fldCharType="begin" w:fldLock="1"/>
    </w:r>
    <w:r w:rsidRPr="003D0A14">
      <w:instrText xml:space="preserve"> = int(</w:instrText>
    </w:r>
    <w:r w:rsidRPr="003D0A14">
      <w:fldChar w:fldCharType="begin" w:fldLock="1"/>
    </w:r>
    <w:r w:rsidRPr="003D0A14">
      <w:instrText xml:space="preserve"> page</w:instrText>
    </w:r>
    <w:r w:rsidRPr="003D0A14">
      <w:fldChar w:fldCharType="separate"/>
    </w:r>
    <w:r w:rsidR="00C61A26" w:rsidRPr="003D0A14">
      <w:instrText>3</w:instrText>
    </w:r>
    <w:r w:rsidRPr="003D0A14">
      <w:fldChar w:fldCharType="end"/>
    </w:r>
    <w:r w:rsidRPr="003D0A14">
      <w:instrText xml:space="preserve">/2) </w:instrText>
    </w:r>
    <w:r w:rsidRPr="003D0A14">
      <w:fldChar w:fldCharType="separate"/>
    </w:r>
    <w:r w:rsidR="00C61A26" w:rsidRPr="003D0A14">
      <w:instrText>1</w:instrText>
    </w:r>
    <w:r w:rsidRPr="003D0A14">
      <w:fldChar w:fldCharType="end"/>
    </w:r>
    <w:r w:rsidRPr="003D0A14">
      <w:fldChar w:fldCharType="separate"/>
    </w:r>
    <w:r w:rsidR="00C61A26" w:rsidRPr="003D0A14">
      <w:instrText>0,5</w:instrText>
    </w:r>
    <w:r w:rsidRPr="003D0A14">
      <w:fldChar w:fldCharType="end"/>
    </w:r>
    <w:r w:rsidRPr="003D0A14">
      <w:instrText xml:space="preserve"> = 0 "</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Pr="003D0A14">
      <w:instrText>4</w:instrText>
    </w:r>
    <w:r w:rsidRPr="003D0A14">
      <w:fldChar w:fldCharType="end"/>
    </w:r>
  </w:p>
  <w:p w:rsidR="00EE4D84" w:rsidRPr="003D0A14" w:rsidRDefault="00EE4D84">
    <w:pPr>
      <w:pStyle w:val="SidfotH"/>
      <w:framePr w:w="8732" w:h="284" w:hRule="exact" w:hSpace="0" w:vSpace="0" w:wrap="around" w:xAlign="inside" w:y="13042" w:anchorLock="0"/>
    </w:pPr>
    <w:r w:rsidRPr="003D0A14">
      <w:instrText>""</w:instrText>
    </w:r>
    <w:r w:rsidRPr="003D0A14">
      <w:fldChar w:fldCharType="begin" w:fldLock="1"/>
    </w:r>
    <w:r w:rsidRPr="003D0A14">
      <w:instrText xml:space="preserve"> P</w:instrText>
    </w:r>
    <w:r w:rsidRPr="003D0A14">
      <w:instrText>A</w:instrText>
    </w:r>
    <w:r w:rsidRPr="003D0A14">
      <w:instrText xml:space="preserve">GE </w:instrText>
    </w:r>
    <w:r w:rsidRPr="003D0A14">
      <w:fldChar w:fldCharType="separate"/>
    </w:r>
    <w:r w:rsidR="00C61A26" w:rsidRPr="003D0A14">
      <w:instrText>3</w:instrText>
    </w:r>
    <w:r w:rsidRPr="003D0A14">
      <w:fldChar w:fldCharType="end"/>
    </w:r>
    <w:r w:rsidRPr="003D0A14">
      <w:instrText>"</w:instrText>
    </w:r>
    <w:r w:rsidRPr="003D0A14">
      <w:fldChar w:fldCharType="separate"/>
    </w:r>
    <w:r w:rsidR="00C61A26" w:rsidRPr="003D0A14">
      <w:t>3</w:t>
    </w:r>
    <w:r w:rsidRPr="003D0A14">
      <w:fldChar w:fldCharType="end"/>
    </w:r>
  </w:p>
  <w:p w:rsidR="00EE4D84" w:rsidRPr="003D0A14" w:rsidRDefault="00EE4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530" w:rsidRPr="003D0A14" w:rsidRDefault="00524530">
      <w:pPr>
        <w:pStyle w:val="Sidfot"/>
      </w:pPr>
    </w:p>
  </w:footnote>
  <w:footnote w:type="continuationSeparator" w:id="0">
    <w:p w:rsidR="00524530" w:rsidRPr="003D0A14" w:rsidRDefault="00524530">
      <w:r w:rsidRPr="003D0A14">
        <w:continuationSeparator/>
      </w:r>
    </w:p>
  </w:footnote>
  <w:footnote w:id="1">
    <w:p w:rsidR="00EE4D84" w:rsidRPr="003D0A14" w:rsidRDefault="00EE4D84" w:rsidP="00772C5F">
      <w:pPr>
        <w:pStyle w:val="Fotnotstext"/>
      </w:pPr>
      <w:r w:rsidRPr="003D0A14">
        <w:rPr>
          <w:rStyle w:val="Fotnotsreferens"/>
        </w:rPr>
        <w:footnoteRef/>
      </w:r>
      <w:r w:rsidRPr="003D0A14">
        <w:t xml:space="preserve"> SOU 1987:64 samt SOU 1995:40.</w:t>
      </w:r>
    </w:p>
  </w:footnote>
  <w:footnote w:id="2">
    <w:p w:rsidR="00EE4D84" w:rsidRPr="003D0A14" w:rsidRDefault="00EE4D84" w:rsidP="00772C5F">
      <w:pPr>
        <w:pStyle w:val="Fotnotstext"/>
      </w:pPr>
      <w:r w:rsidRPr="003D0A14">
        <w:rPr>
          <w:rStyle w:val="Fotnotsreferens"/>
        </w:rPr>
        <w:footnoteRef/>
      </w:r>
      <w:r w:rsidRPr="003D0A14">
        <w:t xml:space="preserve"> Prop. 1996/97:11 Beredskapen mot svåra påfrestningar på samhället i fred.</w:t>
      </w:r>
    </w:p>
  </w:footnote>
  <w:footnote w:id="3">
    <w:p w:rsidR="00EE4D84" w:rsidRPr="003D0A14" w:rsidRDefault="00EE4D84" w:rsidP="00772C5F">
      <w:pPr>
        <w:pStyle w:val="Fotnotstext"/>
      </w:pPr>
      <w:r w:rsidRPr="003D0A14">
        <w:rPr>
          <w:rStyle w:val="Fotnotsreferens"/>
        </w:rPr>
        <w:footnoteRef/>
      </w:r>
      <w:r w:rsidRPr="003D0A14">
        <w:t xml:space="preserve"> I förordningen om tillsyn enligt miljöbalken definierar regeringen två typer av tillsyn. Med </w:t>
      </w:r>
      <w:r w:rsidRPr="003D0A14">
        <w:rPr>
          <w:i/>
        </w:rPr>
        <w:t>operativ tillsyn</w:t>
      </w:r>
      <w:r w:rsidRPr="003D0A14">
        <w:t xml:space="preserve"> avses sådan tillsyn som utövas direkt gentemot den som bedriver en ver</w:t>
      </w:r>
      <w:r w:rsidRPr="003D0A14">
        <w:t>k</w:t>
      </w:r>
      <w:r w:rsidRPr="003D0A14">
        <w:t xml:space="preserve">samhet eller vidtar en åtgärd. </w:t>
      </w:r>
      <w:r w:rsidRPr="003D0A14">
        <w:rPr>
          <w:i/>
        </w:rPr>
        <w:t>Tillsynsvägledning</w:t>
      </w:r>
      <w:r w:rsidRPr="003D0A14">
        <w:t xml:space="preserve"> däremot är sådan tillsyn som består i utvärdering, uppföljning och samordning av den operativa tillsynen samt stöd och råd till de operativa tillsynsmyndigheterna.</w:t>
      </w:r>
    </w:p>
  </w:footnote>
  <w:footnote w:id="4">
    <w:p w:rsidR="00EE4D84" w:rsidRPr="003D0A14" w:rsidRDefault="00EE4D84" w:rsidP="00772C5F">
      <w:pPr>
        <w:pStyle w:val="Fotnotstext"/>
      </w:pPr>
      <w:r w:rsidRPr="003D0A14">
        <w:rPr>
          <w:rStyle w:val="Fotnotsreferens"/>
        </w:rPr>
        <w:footnoteRef/>
      </w:r>
      <w:r w:rsidRPr="003D0A14">
        <w:t xml:space="preserve"> Se not 3.</w:t>
      </w:r>
    </w:p>
  </w:footnote>
  <w:footnote w:id="5">
    <w:p w:rsidR="00EE4D84" w:rsidRPr="003D0A14" w:rsidRDefault="00EE4D84" w:rsidP="00772C5F">
      <w:pPr>
        <w:pStyle w:val="Fotnotstext"/>
      </w:pPr>
      <w:r w:rsidRPr="003D0A14">
        <w:rPr>
          <w:rStyle w:val="Fotnotsreferens"/>
        </w:rPr>
        <w:footnoteRef/>
      </w:r>
      <w:r w:rsidRPr="003D0A14">
        <w:t xml:space="preserve"> Dimensionerande flöde är det flöde en dammanläggning konstrueras för att klara utan risk för allvarlig skada på dammen. Härutöver finns de marginaler som innebär att dammen har ytterligare säkerhet innan dammbrott sker.</w:t>
      </w:r>
    </w:p>
  </w:footnote>
  <w:footnote w:id="6">
    <w:p w:rsidR="00EE4D84" w:rsidRPr="003D0A14" w:rsidRDefault="00EE4D84" w:rsidP="00772C5F">
      <w:pPr>
        <w:pStyle w:val="Fotnotstext"/>
      </w:pPr>
      <w:r w:rsidRPr="003D0A14">
        <w:rPr>
          <w:rStyle w:val="Fotnotsreferens"/>
        </w:rPr>
        <w:footnoteRef/>
      </w:r>
      <w:r w:rsidRPr="003D0A14">
        <w:t xml:space="preserve"> </w:t>
      </w:r>
      <w:r w:rsidRPr="003D0A14">
        <w:rPr>
          <w:i/>
        </w:rPr>
        <w:t>Dammsäkerhetsutvecklingen i Sverige</w:t>
      </w:r>
      <w:r w:rsidRPr="003D0A14">
        <w:t>. En sammanställning baserad bl.a. på dam</w:t>
      </w:r>
      <w:r w:rsidRPr="003D0A14">
        <w:t>m</w:t>
      </w:r>
      <w:r w:rsidRPr="003D0A14">
        <w:t xml:space="preserve">ägarnas årsrapporterering till länsstyrelserna om dammsäkerhet 20003/2004, Svenska kraftnät. </w:t>
      </w:r>
    </w:p>
  </w:footnote>
  <w:footnote w:id="7">
    <w:p w:rsidR="00EE4D84" w:rsidRPr="003D0A14" w:rsidRDefault="00EE4D84" w:rsidP="00652815">
      <w:pPr>
        <w:pStyle w:val="Fotnotstext"/>
      </w:pPr>
      <w:r w:rsidRPr="003D0A14">
        <w:rPr>
          <w:rStyle w:val="Fotnotsreferens"/>
        </w:rPr>
        <w:footnoteRef/>
      </w:r>
      <w:r w:rsidRPr="003D0A14">
        <w:t xml:space="preserve"> Se not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Jmn"/>
      <w:framePr w:w="8732" w:h="567" w:hRule="exact" w:vSpace="0" w:wrap="around" w:vAnchor="page" w:y="341" w:anchorLock="0"/>
    </w:pPr>
    <w:r w:rsidRPr="003D0A14">
      <w:rPr>
        <w:rStyle w:val="SidhuvudUtskott"/>
      </w:rPr>
      <w:fldChar w:fldCharType="begin" w:fldLock="1"/>
    </w:r>
    <w:r w:rsidRPr="003D0A14">
      <w:rPr>
        <w:rStyle w:val="SidhuvudUtskott"/>
      </w:rPr>
      <w:instrText xml:space="preserve"> DOCPROPERTY BetänkandeÅr</w:instrText>
    </w:r>
    <w:r w:rsidRPr="003D0A14">
      <w:rPr>
        <w:rStyle w:val="SidhuvudUtskott"/>
      </w:rPr>
      <w:fldChar w:fldCharType="separate"/>
    </w:r>
    <w:r w:rsidRPr="003D0A14">
      <w:rPr>
        <w:rStyle w:val="SidhuvudUtskott"/>
      </w:rPr>
      <w:t>2007/08</w:t>
    </w:r>
    <w:r w:rsidRPr="003D0A14">
      <w:rPr>
        <w:rStyle w:val="SidhuvudUtskott"/>
      </w:rPr>
      <w:fldChar w:fldCharType="end"/>
    </w:r>
    <w:r w:rsidRPr="003D0A14">
      <w:rPr>
        <w:rStyle w:val="SidhuvudUtskott"/>
      </w:rPr>
      <w:t>:</w:t>
    </w:r>
    <w:r w:rsidRPr="003D0A14">
      <w:rPr>
        <w:rStyle w:val="SidhuvudUtskott"/>
      </w:rPr>
      <w:fldChar w:fldCharType="begin" w:fldLock="1"/>
    </w:r>
    <w:r w:rsidRPr="003D0A14">
      <w:rPr>
        <w:rStyle w:val="SidhuvudUtskott"/>
      </w:rPr>
      <w:instrText xml:space="preserve"> DOCPROPERTY Utskott</w:instrText>
    </w:r>
    <w:r w:rsidRPr="003D0A14">
      <w:rPr>
        <w:rStyle w:val="SidhuvudUtskott"/>
      </w:rPr>
      <w:fldChar w:fldCharType="separate"/>
    </w:r>
    <w:r w:rsidRPr="003D0A14">
      <w:rPr>
        <w:rStyle w:val="SidhuvudUtskott"/>
      </w:rPr>
      <w:t>RRS</w: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DOCPROPERTY BetänkandeNr</w:instrText>
    </w:r>
    <w:r w:rsidRPr="003D0A14">
      <w:rPr>
        <w:rStyle w:val="SidhuvudUtskott"/>
      </w:rPr>
      <w:fldChar w:fldCharType="separate"/>
    </w:r>
    <w:r w:rsidRPr="003D0A14">
      <w:rPr>
        <w:rStyle w:val="SidhuvudUtskott"/>
      </w:rPr>
      <w:t>5</w:t>
    </w:r>
    <w:r w:rsidRPr="003D0A14">
      <w:rPr>
        <w:rStyle w:val="SidhuvudUtskott"/>
      </w:rPr>
      <w:fldChar w:fldCharType="end"/>
    </w:r>
    <w:r w:rsidRPr="003D0A14">
      <w:t xml:space="preserve">     </w:t>
    </w:r>
    <w:r w:rsidRPr="003D0A14">
      <w:rPr>
        <w:rStyle w:val="SidhuvudBilaga"/>
      </w:rPr>
      <w:t xml:space="preserve"> </w:t>
    </w:r>
    <w:r w:rsidRPr="003D0A14">
      <w:rPr>
        <w:rStyle w:val="SidhuvudRubrikReferens"/>
      </w:rPr>
      <w:fldChar w:fldCharType="begin" w:fldLock="1"/>
    </w:r>
    <w:r w:rsidRPr="003D0A14">
      <w:rPr>
        <w:rStyle w:val="SidhuvudRubrikReferens"/>
      </w:rPr>
      <w:instrText xml:space="preserve"> StyleREF "Rubrik 1" </w:instrText>
    </w:r>
    <w:r w:rsidRPr="003D0A14">
      <w:rPr>
        <w:rStyle w:val="SidhuvudRubrikReferens"/>
      </w:rPr>
      <w:fldChar w:fldCharType="separate"/>
    </w:r>
    <w:r w:rsidRPr="003D0A14">
      <w:rPr>
        <w:rStyle w:val="SidhuvudRubrikReferens"/>
      </w:rPr>
      <w:t>Sammanfattning</w:t>
    </w:r>
    <w:r w:rsidRPr="003D0A14">
      <w:rPr>
        <w:rStyle w:val="SidhuvudRubrikReferens"/>
      </w:rPr>
      <w:fldChar w:fldCharType="end"/>
    </w:r>
  </w:p>
  <w:p w:rsidR="00EE4D84" w:rsidRPr="003D0A14" w:rsidRDefault="00EE4D84">
    <w:pPr>
      <w:pStyle w:val="SidhuvudKantJmn"/>
      <w:framePr w:w="8732" w:h="567" w:hRule="exact" w:vSpace="0" w:wrap="around" w:vAnchor="page" w:y="341" w:anchorLock="0"/>
    </w:pPr>
    <w:r w:rsidRPr="003D0A14">
      <w:rPr>
        <w:rStyle w:val="SidhuvudUtskott"/>
      </w:rPr>
      <w:fldChar w:fldCharType="begin" w:fldLock="1"/>
    </w:r>
    <w:r w:rsidRPr="003D0A14">
      <w:rPr>
        <w:rStyle w:val="SidhuvudUtskott"/>
      </w:rPr>
      <w:instrText xml:space="preserve"> DOCPROPERTY Status</w:instrText>
    </w:r>
    <w:r w:rsidRPr="003D0A14">
      <w:rPr>
        <w:rStyle w:val="SidhuvudUtskott"/>
      </w:rPr>
      <w:fldChar w:fldCharType="end"/>
    </w:r>
    <w:r w:rsidRPr="003D0A14">
      <w:rPr>
        <w:rStyle w:val="SidhuvudUtskott"/>
      </w:rPr>
      <w:fldChar w:fldCharType="begin" w:fldLock="1"/>
    </w:r>
    <w:r w:rsidRPr="003D0A14">
      <w:rPr>
        <w:rStyle w:val="SidhuvudUtskott"/>
      </w:rPr>
      <w:instrText xml:space="preserve"> if </w:instrText>
    </w:r>
    <w:r w:rsidRPr="003D0A14">
      <w:rPr>
        <w:rStyle w:val="SidhuvudUtskott"/>
      </w:rPr>
      <w:fldChar w:fldCharType="begin" w:fldLock="1"/>
    </w:r>
    <w:r w:rsidRPr="003D0A14">
      <w:rPr>
        <w:rStyle w:val="SidhuvudUtskott"/>
      </w:rPr>
      <w:instrText xml:space="preserve"> DOCPROPERTY "UtkastDatum"</w:instrText>
    </w:r>
    <w:r w:rsidRPr="003D0A14">
      <w:rPr>
        <w:rStyle w:val="SidhuvudUtskott"/>
      </w:rPr>
      <w:fldChar w:fldCharType="separate"/>
    </w:r>
    <w:r w:rsidRPr="003D0A14">
      <w:rPr>
        <w:rStyle w:val="SidhuvudUtskott"/>
      </w:rPr>
      <w:instrText>Nej</w:instrText>
    </w:r>
    <w:r w:rsidRPr="003D0A14">
      <w:rPr>
        <w:rStyle w:val="SidhuvudUtskott"/>
      </w:rPr>
      <w:fldChar w:fldCharType="end"/>
    </w:r>
    <w:r w:rsidRPr="003D0A14">
      <w:rPr>
        <w:rStyle w:val="SidhuvudUtskott"/>
      </w:rPr>
      <w:instrText xml:space="preserve"> = "Ja" "    </w:instrText>
    </w:r>
    <w:r w:rsidRPr="003D0A14">
      <w:rPr>
        <w:rStyle w:val="SidhuvudUtskott"/>
      </w:rPr>
      <w:fldChar w:fldCharType="begin" w:fldLock="1"/>
    </w:r>
    <w:r w:rsidRPr="003D0A14">
      <w:rPr>
        <w:rStyle w:val="SidhuvudUtskott"/>
      </w:rPr>
      <w:instrText xml:space="preserve"> PRINTDATE \@ "yyyy-MM-dd HH.mm" </w:instrText>
    </w:r>
    <w:r w:rsidRPr="003D0A14">
      <w:rPr>
        <w:rStyle w:val="SidhuvudUtskott"/>
      </w:rPr>
      <w:fldChar w:fldCharType="separate"/>
    </w:r>
    <w:r w:rsidRPr="003D0A14">
      <w:rPr>
        <w:rStyle w:val="SidhuvudUtskott"/>
      </w:rPr>
      <w:instrText>2000-08-11 16.42</w:instrText>
    </w:r>
    <w:r w:rsidRPr="003D0A14">
      <w:rPr>
        <w:rStyle w:val="SidhuvudUtskott"/>
      </w:rPr>
      <w:fldChar w:fldCharType="end"/>
    </w:r>
    <w:r w:rsidRPr="003D0A14">
      <w:rPr>
        <w:rStyle w:val="SidhuvudUtskott"/>
      </w:rPr>
      <w:instrText xml:space="preserve">" </w:instrText>
    </w:r>
    <w:r w:rsidRPr="003D0A14">
      <w:rPr>
        <w:rStyle w:val="SidhuvudUtskott"/>
      </w:rPr>
      <w:fldChar w:fldCharType="end"/>
    </w:r>
  </w:p>
  <w:p w:rsidR="00EE4D84" w:rsidRPr="003D0A14" w:rsidRDefault="00EE4D8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Jmn"/>
      <w:framePr w:w="8732" w:h="567" w:hRule="exact" w:vSpace="0" w:wrap="around" w:vAnchor="page" w:y="341" w:anchorLock="0"/>
    </w:pPr>
    <w:r w:rsidRPr="003D0A14">
      <w:rPr>
        <w:rStyle w:val="SidhuvudUtskott"/>
      </w:rPr>
      <w:t>2007/08:RRS5</w:t>
    </w:r>
    <w:r w:rsidRPr="003D0A14">
      <w:t xml:space="preserve">     </w:t>
    </w:r>
    <w:r w:rsidRPr="003D0A14">
      <w:rPr>
        <w:rStyle w:val="SidhuvudBilaga"/>
      </w:rPr>
      <w:t xml:space="preserve"> </w:t>
    </w:r>
    <w:r w:rsidR="00C61A26" w:rsidRPr="003D0A14">
      <w:rPr>
        <w:rStyle w:val="SidhuvudRubrikReferens"/>
      </w:rPr>
      <w:t>Riksrevisionens granskning</w:t>
    </w:r>
  </w:p>
  <w:p w:rsidR="00EE4D84" w:rsidRPr="003D0A14" w:rsidRDefault="00EE4D84">
    <w:pPr>
      <w:pStyle w:val="SidhuvudKantJmn"/>
      <w:framePr w:w="8732" w:h="567" w:hRule="exact" w:vSpace="0" w:wrap="around" w:vAnchor="page" w:y="341" w:anchorLock="0"/>
    </w:pPr>
  </w:p>
  <w:p w:rsidR="00EE4D84" w:rsidRPr="003D0A14" w:rsidRDefault="00EE4D8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C61A26">
    <w:pPr>
      <w:pStyle w:val="SidhuvudKantUdda"/>
      <w:framePr w:w="8732" w:h="567" w:hRule="exact" w:vSpace="0" w:wrap="around" w:vAnchor="page" w:y="341" w:anchorLock="0"/>
    </w:pPr>
    <w:r w:rsidRPr="003D0A14">
      <w:rPr>
        <w:rStyle w:val="SidhuvudRubrikReferens"/>
      </w:rPr>
      <w:t>Riksrevisionens granskning</w:t>
    </w:r>
    <w:r w:rsidR="00EE4D84" w:rsidRPr="003D0A14">
      <w:rPr>
        <w:rStyle w:val="SidhuvudBilaga"/>
      </w:rPr>
      <w:t xml:space="preserve"> </w:t>
    </w:r>
    <w:r w:rsidR="00EE4D84" w:rsidRPr="003D0A14">
      <w:t xml:space="preserve">     </w:t>
    </w:r>
    <w:r w:rsidR="00EE4D84" w:rsidRPr="003D0A14">
      <w:rPr>
        <w:rStyle w:val="SidhuvudUtskott"/>
      </w:rPr>
      <w:t>2007/08:RRS5</w:t>
    </w:r>
  </w:p>
  <w:p w:rsidR="00EE4D84" w:rsidRPr="003D0A14" w:rsidRDefault="00EE4D84">
    <w:pPr>
      <w:pStyle w:val="SidhuvudKantUdda"/>
      <w:framePr w:w="8732" w:h="567" w:hRule="exact" w:vSpace="0" w:wrap="around" w:vAnchor="page" w:y="341" w:anchorLock="0"/>
    </w:pPr>
  </w:p>
  <w:p w:rsidR="00EE4D84" w:rsidRPr="003D0A14" w:rsidRDefault="00EE4D8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A26" w:rsidRPr="003D0A14" w:rsidRDefault="00C61A26">
    <w:pPr>
      <w:pStyle w:val="SidhuvudKantJmn"/>
      <w:framePr w:w="8732" w:h="567" w:hRule="exact" w:vSpace="0" w:wrap="around" w:vAnchor="page" w:y="341" w:anchorLock="0"/>
    </w:pPr>
    <w:r w:rsidRPr="003D0A14">
      <w:rPr>
        <w:rStyle w:val="SidhuvudUtskott"/>
      </w:rPr>
      <w:t>2007/08:RRS5</w:t>
    </w:r>
    <w:r w:rsidRPr="003D0A14">
      <w:t xml:space="preserve">    </w:t>
    </w:r>
  </w:p>
  <w:p w:rsidR="00C61A26" w:rsidRPr="003D0A14" w:rsidRDefault="00C61A26">
    <w:pPr>
      <w:pStyle w:val="SidhuvudKantJmn"/>
      <w:framePr w:w="8732" w:h="567" w:hRule="exact" w:vSpace="0" w:wrap="around" w:vAnchor="page" w:y="341" w:anchorLock="0"/>
    </w:pPr>
  </w:p>
  <w:p w:rsidR="00EE4D84" w:rsidRPr="003D0A14" w:rsidRDefault="00C61A26">
    <w:pPr>
      <w:pStyle w:val="SidhuvudKantUdda"/>
      <w:framePr w:w="8732" w:h="567" w:hRule="exact" w:vSpace="0" w:wrap="around" w:vAnchor="page" w:y="341" w:anchorLock="0"/>
    </w:pPr>
    <w:r w:rsidRPr="003D0A14">
      <w:rPr>
        <w:rStyle w:val="SidhuvudRubrikReferens"/>
        <w:smallCaps w:val="0"/>
        <w:spacing w:val="0"/>
        <w:sz w:val="19"/>
      </w:rPr>
      <w:t xml:space="preserve"> </w:t>
    </w:r>
  </w:p>
  <w:p w:rsidR="00EE4D84" w:rsidRPr="003D0A14" w:rsidRDefault="00EE4D8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Jmn"/>
      <w:framePr w:w="8732" w:h="567" w:hRule="exact" w:vSpace="0" w:wrap="around" w:vAnchor="page" w:y="341" w:anchorLock="0"/>
    </w:pPr>
    <w:r w:rsidRPr="003D0A14">
      <w:rPr>
        <w:rStyle w:val="SidhuvudUtskott"/>
      </w:rPr>
      <w:t>2007/08:RRS5</w:t>
    </w:r>
    <w:r w:rsidRPr="003D0A14">
      <w:t xml:space="preserve">     </w:t>
    </w:r>
    <w:r w:rsidRPr="003D0A14">
      <w:rPr>
        <w:rStyle w:val="SidhuvudBilaga"/>
      </w:rPr>
      <w:t xml:space="preserve"> </w:t>
    </w:r>
    <w:r w:rsidR="00C61A26" w:rsidRPr="003D0A14">
      <w:rPr>
        <w:rStyle w:val="SidhuvudRubrikReferens"/>
      </w:rPr>
      <w:t>Styrelsens överväganden</w:t>
    </w:r>
  </w:p>
  <w:p w:rsidR="00EE4D84" w:rsidRPr="003D0A14" w:rsidRDefault="00EE4D84">
    <w:pPr>
      <w:pStyle w:val="SidhuvudKantJmn"/>
      <w:framePr w:w="8732" w:h="567" w:hRule="exact" w:vSpace="0" w:wrap="around" w:vAnchor="page" w:y="341" w:anchorLock="0"/>
    </w:pPr>
  </w:p>
  <w:p w:rsidR="00EE4D84" w:rsidRPr="003D0A14" w:rsidRDefault="00EE4D8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C61A26">
    <w:pPr>
      <w:pStyle w:val="SidhuvudKantUdda"/>
      <w:framePr w:w="8732" w:h="567" w:hRule="exact" w:vSpace="0" w:wrap="around" w:vAnchor="page" w:y="341" w:anchorLock="0"/>
    </w:pPr>
    <w:r w:rsidRPr="003D0A14">
      <w:rPr>
        <w:rStyle w:val="SidhuvudRubrikReferens"/>
      </w:rPr>
      <w:t>Styrelsens överväganden</w:t>
    </w:r>
    <w:r w:rsidR="00EE4D84" w:rsidRPr="003D0A14">
      <w:rPr>
        <w:rStyle w:val="SidhuvudBilaga"/>
      </w:rPr>
      <w:t xml:space="preserve"> </w:t>
    </w:r>
    <w:r w:rsidR="00EE4D84" w:rsidRPr="003D0A14">
      <w:t xml:space="preserve">     </w:t>
    </w:r>
    <w:r w:rsidR="00EE4D84" w:rsidRPr="003D0A14">
      <w:rPr>
        <w:rStyle w:val="SidhuvudUtskott"/>
      </w:rPr>
      <w:t>2007/08:RRS5</w:t>
    </w:r>
  </w:p>
  <w:p w:rsidR="00EE4D84" w:rsidRPr="003D0A14" w:rsidRDefault="00EE4D84">
    <w:pPr>
      <w:pStyle w:val="SidhuvudKantUdda"/>
      <w:framePr w:w="8732" w:h="567" w:hRule="exact" w:vSpace="0" w:wrap="around" w:vAnchor="page" w:y="341" w:anchorLock="0"/>
    </w:pPr>
  </w:p>
  <w:p w:rsidR="00EE4D84" w:rsidRPr="003D0A14" w:rsidRDefault="00EE4D8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A26" w:rsidRPr="003D0A14" w:rsidRDefault="00C61A26">
    <w:pPr>
      <w:pStyle w:val="SidhuvudKantUdda"/>
      <w:framePr w:w="8732" w:h="567" w:hRule="exact" w:vSpace="0" w:wrap="around" w:vAnchor="page" w:y="341" w:anchorLock="0"/>
    </w:pPr>
    <w:r w:rsidRPr="003D0A14">
      <w:t xml:space="preserve">  </w:t>
    </w:r>
    <w:r w:rsidRPr="003D0A14">
      <w:rPr>
        <w:rStyle w:val="SidhuvudUtskott"/>
      </w:rPr>
      <w:t>2007/08:RRS5</w:t>
    </w:r>
  </w:p>
  <w:p w:rsidR="00EE4D84" w:rsidRPr="003D0A14" w:rsidRDefault="00EE4D84">
    <w:pPr>
      <w:pStyle w:val="SidhuvudKantUdda"/>
      <w:framePr w:w="8732" w:h="567" w:hRule="exact" w:vSpace="0" w:wrap="around" w:vAnchor="page" w:y="341" w:anchorLock="0"/>
    </w:pPr>
  </w:p>
  <w:p w:rsidR="00EE4D84" w:rsidRPr="003D0A14" w:rsidRDefault="00EE4D8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Udda"/>
      <w:framePr w:w="8732" w:h="567" w:hRule="exact" w:vSpace="0" w:wrap="around" w:vAnchor="page" w:y="341" w:anchorLock="0"/>
    </w:pPr>
    <w:r w:rsidRPr="003D0A14">
      <w:rPr>
        <w:rStyle w:val="SidhuvudRubrikReferens"/>
      </w:rPr>
      <w:fldChar w:fldCharType="begin" w:fldLock="1"/>
    </w:r>
    <w:r w:rsidRPr="003D0A14">
      <w:rPr>
        <w:rStyle w:val="SidhuvudRubrikReferens"/>
      </w:rPr>
      <w:instrText xml:space="preserve"> StyleREF "Rubrik 1" </w:instrText>
    </w:r>
    <w:r w:rsidRPr="003D0A14">
      <w:rPr>
        <w:rStyle w:val="SidhuvudRubrikReferens"/>
      </w:rPr>
      <w:fldChar w:fldCharType="separate"/>
    </w:r>
    <w:r w:rsidRPr="003D0A14">
      <w:rPr>
        <w:rStyle w:val="SidhuvudRubrikReferens"/>
      </w:rPr>
      <w:t>Sammanfattning</w:t>
    </w:r>
    <w:r w:rsidRPr="003D0A14">
      <w:rPr>
        <w:rStyle w:val="SidhuvudRubrikReferens"/>
      </w:rPr>
      <w:fldChar w:fldCharType="end"/>
    </w:r>
    <w:r w:rsidRPr="003D0A14">
      <w:rPr>
        <w:rStyle w:val="SidhuvudBilaga"/>
      </w:rPr>
      <w:t xml:space="preserve"> </w:t>
    </w:r>
    <w:r w:rsidRPr="003D0A14">
      <w:t xml:space="preserve">     </w:t>
    </w:r>
    <w:r w:rsidRPr="003D0A14">
      <w:rPr>
        <w:rStyle w:val="SidhuvudUtskott"/>
      </w:rPr>
      <w:fldChar w:fldCharType="begin" w:fldLock="1"/>
    </w:r>
    <w:r w:rsidRPr="003D0A14">
      <w:rPr>
        <w:rStyle w:val="SidhuvudUtskott"/>
      </w:rPr>
      <w:instrText xml:space="preserve"> DOCPROPERTY BetänkandeÅr</w:instrText>
    </w:r>
    <w:r w:rsidRPr="003D0A14">
      <w:rPr>
        <w:rStyle w:val="SidhuvudUtskott"/>
      </w:rPr>
      <w:fldChar w:fldCharType="separate"/>
    </w:r>
    <w:r w:rsidRPr="003D0A14">
      <w:rPr>
        <w:rStyle w:val="SidhuvudUtskott"/>
      </w:rPr>
      <w:t>2007/08</w:t>
    </w:r>
    <w:r w:rsidRPr="003D0A14">
      <w:rPr>
        <w:rStyle w:val="SidhuvudUtskott"/>
      </w:rPr>
      <w:fldChar w:fldCharType="end"/>
    </w:r>
    <w:r w:rsidRPr="003D0A14">
      <w:rPr>
        <w:rStyle w:val="SidhuvudUtskott"/>
      </w:rPr>
      <w:t>:</w:t>
    </w:r>
    <w:r w:rsidRPr="003D0A14">
      <w:rPr>
        <w:rStyle w:val="SidhuvudUtskott"/>
      </w:rPr>
      <w:fldChar w:fldCharType="begin" w:fldLock="1"/>
    </w:r>
    <w:r w:rsidRPr="003D0A14">
      <w:rPr>
        <w:rStyle w:val="SidhuvudUtskott"/>
      </w:rPr>
      <w:instrText xml:space="preserve"> DOCPROPERTY</w:instrText>
    </w:r>
    <w:r w:rsidRPr="003D0A14">
      <w:instrText xml:space="preserve"> </w:instrText>
    </w:r>
    <w:r w:rsidRPr="003D0A14">
      <w:rPr>
        <w:rStyle w:val="SidhuvudUtskott"/>
      </w:rPr>
      <w:instrText>Utskott</w:instrText>
    </w:r>
    <w:r w:rsidRPr="003D0A14">
      <w:rPr>
        <w:rStyle w:val="SidhuvudUtskott"/>
      </w:rPr>
      <w:fldChar w:fldCharType="separate"/>
    </w:r>
    <w:r w:rsidRPr="003D0A14">
      <w:rPr>
        <w:rStyle w:val="SidhuvudUtskott"/>
      </w:rPr>
      <w:t>RRS</w: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DOCPROPERTY Betä</w:instrText>
    </w:r>
    <w:r w:rsidRPr="003D0A14">
      <w:rPr>
        <w:rStyle w:val="SidhuvudUtskott"/>
      </w:rPr>
      <w:instrText>n</w:instrText>
    </w:r>
    <w:r w:rsidRPr="003D0A14">
      <w:rPr>
        <w:rStyle w:val="SidhuvudUtskott"/>
      </w:rPr>
      <w:instrText>kandeNr</w:instrText>
    </w:r>
    <w:r w:rsidRPr="003D0A14">
      <w:rPr>
        <w:rStyle w:val="SidhuvudUtskott"/>
      </w:rPr>
      <w:fldChar w:fldCharType="separate"/>
    </w:r>
    <w:r w:rsidRPr="003D0A14">
      <w:rPr>
        <w:rStyle w:val="SidhuvudUtskott"/>
      </w:rPr>
      <w:t>5</w:t>
    </w:r>
    <w:r w:rsidRPr="003D0A14">
      <w:rPr>
        <w:rStyle w:val="SidhuvudUtskott"/>
      </w:rPr>
      <w:fldChar w:fldCharType="end"/>
    </w:r>
  </w:p>
  <w:p w:rsidR="00EE4D84" w:rsidRPr="003D0A14" w:rsidRDefault="00EE4D84">
    <w:pPr>
      <w:pStyle w:val="SidhuvudKantUdda"/>
      <w:framePr w:w="8732" w:h="567" w:hRule="exact" w:vSpace="0" w:wrap="around" w:vAnchor="page" w:y="341" w:anchorLock="0"/>
    </w:pPr>
    <w:r w:rsidRPr="003D0A14">
      <w:rPr>
        <w:rStyle w:val="SidhuvudUtskott"/>
      </w:rPr>
      <w:fldChar w:fldCharType="begin" w:fldLock="1"/>
    </w:r>
    <w:r w:rsidRPr="003D0A14">
      <w:rPr>
        <w:rStyle w:val="SidhuvudUtskott"/>
      </w:rPr>
      <w:instrText xml:space="preserve"> if </w:instrText>
    </w:r>
    <w:r w:rsidRPr="003D0A14">
      <w:rPr>
        <w:rStyle w:val="SidhuvudUtskott"/>
      </w:rPr>
      <w:fldChar w:fldCharType="begin" w:fldLock="1"/>
    </w:r>
    <w:r w:rsidRPr="003D0A14">
      <w:rPr>
        <w:rStyle w:val="SidhuvudUtskott"/>
      </w:rPr>
      <w:instrText xml:space="preserve"> DOCPROPERTY "UtkastDatum"</w:instrText>
    </w:r>
    <w:r w:rsidRPr="003D0A14">
      <w:rPr>
        <w:rStyle w:val="SidhuvudUtskott"/>
      </w:rPr>
      <w:fldChar w:fldCharType="separate"/>
    </w:r>
    <w:r w:rsidRPr="003D0A14">
      <w:rPr>
        <w:rStyle w:val="SidhuvudUtskott"/>
      </w:rPr>
      <w:instrText>Nej</w:instrText>
    </w:r>
    <w:r w:rsidRPr="003D0A14">
      <w:rPr>
        <w:rStyle w:val="SidhuvudUtskott"/>
      </w:rPr>
      <w:fldChar w:fldCharType="end"/>
    </w:r>
    <w:r w:rsidRPr="003D0A14">
      <w:rPr>
        <w:rStyle w:val="SidhuvudUtskott"/>
      </w:rPr>
      <w:instrText xml:space="preserve"> = "Ja" "</w:instrText>
    </w:r>
    <w:r w:rsidRPr="003D0A14">
      <w:rPr>
        <w:rStyle w:val="SidhuvudUtskott"/>
      </w:rPr>
      <w:fldChar w:fldCharType="begin" w:fldLock="1"/>
    </w:r>
    <w:r w:rsidRPr="003D0A14">
      <w:rPr>
        <w:rStyle w:val="SidhuvudUtskott"/>
      </w:rPr>
      <w:instrText xml:space="preserve"> PRINTDATE \@ "yyyy-MM-dd HH.mm    " </w:instrText>
    </w:r>
    <w:r w:rsidRPr="003D0A14">
      <w:rPr>
        <w:rStyle w:val="SidhuvudUtskott"/>
      </w:rPr>
      <w:fldChar w:fldCharType="separate"/>
    </w:r>
    <w:r w:rsidRPr="003D0A14">
      <w:rPr>
        <w:rStyle w:val="SidhuvudUtskott"/>
      </w:rPr>
      <w:instrText>2000-08-11 16.42</w:instrText>
    </w:r>
    <w:r w:rsidRPr="003D0A14">
      <w:rPr>
        <w:rStyle w:val="SidhuvudUtskott"/>
      </w:rPr>
      <w:fldChar w:fldCharType="end"/>
    </w:r>
    <w:r w:rsidRPr="003D0A14">
      <w:rPr>
        <w:rStyle w:val="SidhuvudUtskott"/>
      </w:rPr>
      <w:instrText xml:space="preserve">" </w:instrTex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w:instrText>
    </w:r>
    <w:r w:rsidRPr="003D0A14">
      <w:rPr>
        <w:rStyle w:val="SidhuvudUtskott"/>
      </w:rPr>
      <w:instrText>O</w:instrText>
    </w:r>
    <w:r w:rsidRPr="003D0A14">
      <w:rPr>
        <w:rStyle w:val="SidhuvudUtskott"/>
      </w:rPr>
      <w:instrText>PERTY Status</w:instrText>
    </w:r>
    <w:r w:rsidRPr="003D0A14">
      <w:rPr>
        <w:rStyle w:val="SidhuvudUtskott"/>
      </w:rPr>
      <w:fldChar w:fldCharType="end"/>
    </w:r>
  </w:p>
  <w:p w:rsidR="00EE4D84" w:rsidRPr="003D0A14" w:rsidRDefault="00EE4D8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C61A26">
    <w:pPr>
      <w:pStyle w:val="SidhuvudKantUdda"/>
      <w:framePr w:w="8732" w:h="567" w:hRule="exact" w:vSpace="0" w:wrap="around" w:vAnchor="page" w:y="341" w:anchorLock="0"/>
    </w:pPr>
    <w:r w:rsidRPr="003D0A14">
      <w:t xml:space="preserve"> </w:t>
    </w:r>
  </w:p>
  <w:p w:rsidR="00EE4D84" w:rsidRPr="003D0A14" w:rsidRDefault="00EE4D8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Jmn"/>
      <w:framePr w:w="8732" w:h="567" w:hRule="exact" w:vSpace="0" w:wrap="around" w:vAnchor="page" w:y="341" w:anchorLock="0"/>
    </w:pPr>
    <w:r w:rsidRPr="003D0A14">
      <w:rPr>
        <w:rStyle w:val="SidhuvudUtskott"/>
      </w:rPr>
      <w:fldChar w:fldCharType="begin" w:fldLock="1"/>
    </w:r>
    <w:r w:rsidRPr="003D0A14">
      <w:rPr>
        <w:rStyle w:val="SidhuvudUtskott"/>
      </w:rPr>
      <w:instrText xml:space="preserve"> DOCPROPERTY BetänkandeÅr</w:instrText>
    </w:r>
    <w:r w:rsidRPr="003D0A14">
      <w:rPr>
        <w:rStyle w:val="SidhuvudUtskott"/>
      </w:rPr>
      <w:fldChar w:fldCharType="separate"/>
    </w:r>
    <w:r w:rsidRPr="003D0A14">
      <w:rPr>
        <w:rStyle w:val="SidhuvudUtskott"/>
      </w:rPr>
      <w:t>2007/08</w:t>
    </w:r>
    <w:r w:rsidRPr="003D0A14">
      <w:rPr>
        <w:rStyle w:val="SidhuvudUtskott"/>
      </w:rPr>
      <w:fldChar w:fldCharType="end"/>
    </w:r>
    <w:r w:rsidRPr="003D0A14">
      <w:rPr>
        <w:rStyle w:val="SidhuvudUtskott"/>
      </w:rPr>
      <w:t>:</w:t>
    </w:r>
    <w:r w:rsidRPr="003D0A14">
      <w:rPr>
        <w:rStyle w:val="SidhuvudUtskott"/>
      </w:rPr>
      <w:fldChar w:fldCharType="begin" w:fldLock="1"/>
    </w:r>
    <w:r w:rsidRPr="003D0A14">
      <w:rPr>
        <w:rStyle w:val="SidhuvudUtskott"/>
      </w:rPr>
      <w:instrText xml:space="preserve"> DOCPROPERTY Utskott</w:instrText>
    </w:r>
    <w:r w:rsidRPr="003D0A14">
      <w:rPr>
        <w:rStyle w:val="SidhuvudUtskott"/>
      </w:rPr>
      <w:fldChar w:fldCharType="separate"/>
    </w:r>
    <w:r w:rsidRPr="003D0A14">
      <w:rPr>
        <w:rStyle w:val="SidhuvudUtskott"/>
      </w:rPr>
      <w:t>RRS</w: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DOCPROPERTY BetänkandeNr</w:instrText>
    </w:r>
    <w:r w:rsidRPr="003D0A14">
      <w:rPr>
        <w:rStyle w:val="SidhuvudUtskott"/>
      </w:rPr>
      <w:fldChar w:fldCharType="separate"/>
    </w:r>
    <w:r w:rsidRPr="003D0A14">
      <w:rPr>
        <w:rStyle w:val="SidhuvudUtskott"/>
      </w:rPr>
      <w:t>5</w:t>
    </w:r>
    <w:r w:rsidRPr="003D0A14">
      <w:rPr>
        <w:rStyle w:val="SidhuvudUtskott"/>
      </w:rPr>
      <w:fldChar w:fldCharType="end"/>
    </w:r>
    <w:r w:rsidRPr="003D0A14">
      <w:t xml:space="preserve">     </w:t>
    </w:r>
    <w:r w:rsidRPr="003D0A14">
      <w:rPr>
        <w:rStyle w:val="SidhuvudBilaga"/>
      </w:rPr>
      <w:t xml:space="preserve"> </w:t>
    </w:r>
    <w:r w:rsidRPr="003D0A14">
      <w:rPr>
        <w:rStyle w:val="SidhuvudRubrikReferens"/>
      </w:rPr>
      <w:fldChar w:fldCharType="begin" w:fldLock="1"/>
    </w:r>
    <w:r w:rsidRPr="003D0A14">
      <w:rPr>
        <w:rStyle w:val="SidhuvudRubrikReferens"/>
      </w:rPr>
      <w:instrText xml:space="preserve"> StyleREF "Rubrik 1" </w:instrText>
    </w:r>
    <w:r w:rsidRPr="003D0A14">
      <w:rPr>
        <w:rStyle w:val="SidhuvudRubrikReferens"/>
      </w:rPr>
      <w:fldChar w:fldCharType="separate"/>
    </w:r>
    <w:r w:rsidRPr="003D0A14">
      <w:rPr>
        <w:rStyle w:val="SidhuvudRubrikReferens"/>
      </w:rPr>
      <w:t>Sammanfattning</w:t>
    </w:r>
    <w:r w:rsidRPr="003D0A14">
      <w:rPr>
        <w:rStyle w:val="SidhuvudRubrikReferens"/>
      </w:rPr>
      <w:fldChar w:fldCharType="end"/>
    </w:r>
  </w:p>
  <w:p w:rsidR="00EE4D84" w:rsidRPr="003D0A14" w:rsidRDefault="00EE4D84">
    <w:pPr>
      <w:pStyle w:val="SidhuvudKantJmn"/>
      <w:framePr w:w="8732" w:h="567" w:hRule="exact" w:vSpace="0" w:wrap="around" w:vAnchor="page" w:y="341" w:anchorLock="0"/>
    </w:pPr>
    <w:r w:rsidRPr="003D0A14">
      <w:rPr>
        <w:rStyle w:val="SidhuvudUtskott"/>
      </w:rPr>
      <w:fldChar w:fldCharType="begin" w:fldLock="1"/>
    </w:r>
    <w:r w:rsidRPr="003D0A14">
      <w:rPr>
        <w:rStyle w:val="SidhuvudUtskott"/>
      </w:rPr>
      <w:instrText xml:space="preserve"> DOCPROPERTY Status</w:instrText>
    </w:r>
    <w:r w:rsidRPr="003D0A14">
      <w:rPr>
        <w:rStyle w:val="SidhuvudUtskott"/>
      </w:rPr>
      <w:fldChar w:fldCharType="end"/>
    </w:r>
    <w:r w:rsidRPr="003D0A14">
      <w:rPr>
        <w:rStyle w:val="SidhuvudUtskott"/>
      </w:rPr>
      <w:fldChar w:fldCharType="begin" w:fldLock="1"/>
    </w:r>
    <w:r w:rsidRPr="003D0A14">
      <w:rPr>
        <w:rStyle w:val="SidhuvudUtskott"/>
      </w:rPr>
      <w:instrText xml:space="preserve"> if </w:instrText>
    </w:r>
    <w:r w:rsidRPr="003D0A14">
      <w:rPr>
        <w:rStyle w:val="SidhuvudUtskott"/>
      </w:rPr>
      <w:fldChar w:fldCharType="begin" w:fldLock="1"/>
    </w:r>
    <w:r w:rsidRPr="003D0A14">
      <w:rPr>
        <w:rStyle w:val="SidhuvudUtskott"/>
      </w:rPr>
      <w:instrText xml:space="preserve"> DOCPROPERTY "UtkastDatum"</w:instrText>
    </w:r>
    <w:r w:rsidRPr="003D0A14">
      <w:rPr>
        <w:rStyle w:val="SidhuvudUtskott"/>
      </w:rPr>
      <w:fldChar w:fldCharType="separate"/>
    </w:r>
    <w:r w:rsidRPr="003D0A14">
      <w:rPr>
        <w:rStyle w:val="SidhuvudUtskott"/>
      </w:rPr>
      <w:instrText>Nej</w:instrText>
    </w:r>
    <w:r w:rsidRPr="003D0A14">
      <w:rPr>
        <w:rStyle w:val="SidhuvudUtskott"/>
      </w:rPr>
      <w:fldChar w:fldCharType="end"/>
    </w:r>
    <w:r w:rsidRPr="003D0A14">
      <w:rPr>
        <w:rStyle w:val="SidhuvudUtskott"/>
      </w:rPr>
      <w:instrText xml:space="preserve"> = "Ja" "    </w:instrText>
    </w:r>
    <w:r w:rsidRPr="003D0A14">
      <w:rPr>
        <w:rStyle w:val="SidhuvudUtskott"/>
      </w:rPr>
      <w:fldChar w:fldCharType="begin" w:fldLock="1"/>
    </w:r>
    <w:r w:rsidRPr="003D0A14">
      <w:rPr>
        <w:rStyle w:val="SidhuvudUtskott"/>
      </w:rPr>
      <w:instrText xml:space="preserve"> PRINTDATE \@ "yyyy-MM-dd HH.mm" </w:instrText>
    </w:r>
    <w:r w:rsidRPr="003D0A14">
      <w:rPr>
        <w:rStyle w:val="SidhuvudUtskott"/>
      </w:rPr>
      <w:fldChar w:fldCharType="separate"/>
    </w:r>
    <w:r w:rsidRPr="003D0A14">
      <w:rPr>
        <w:rStyle w:val="SidhuvudUtskott"/>
      </w:rPr>
      <w:instrText>2000-08-11 16.42</w:instrText>
    </w:r>
    <w:r w:rsidRPr="003D0A14">
      <w:rPr>
        <w:rStyle w:val="SidhuvudUtskott"/>
      </w:rPr>
      <w:fldChar w:fldCharType="end"/>
    </w:r>
    <w:r w:rsidRPr="003D0A14">
      <w:rPr>
        <w:rStyle w:val="SidhuvudUtskott"/>
      </w:rPr>
      <w:instrText xml:space="preserve">" </w:instrText>
    </w:r>
    <w:r w:rsidRPr="003D0A14">
      <w:rPr>
        <w:rStyle w:val="SidhuvudUtskott"/>
      </w:rPr>
      <w:fldChar w:fldCharType="end"/>
    </w:r>
  </w:p>
  <w:p w:rsidR="00EE4D84" w:rsidRPr="003D0A14" w:rsidRDefault="00EE4D8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Udda"/>
      <w:framePr w:w="8732" w:h="567" w:hRule="exact" w:vSpace="0" w:wrap="around" w:vAnchor="page" w:y="341" w:anchorLock="0"/>
    </w:pPr>
    <w:r w:rsidRPr="003D0A14">
      <w:rPr>
        <w:rStyle w:val="SidhuvudRubrikReferens"/>
      </w:rPr>
      <w:fldChar w:fldCharType="begin" w:fldLock="1"/>
    </w:r>
    <w:r w:rsidRPr="003D0A14">
      <w:rPr>
        <w:rStyle w:val="SidhuvudRubrikReferens"/>
      </w:rPr>
      <w:instrText xml:space="preserve"> StyleREF "Rubrik 1" </w:instrText>
    </w:r>
    <w:r w:rsidRPr="003D0A14">
      <w:rPr>
        <w:rStyle w:val="SidhuvudRubrikReferens"/>
      </w:rPr>
      <w:fldChar w:fldCharType="separate"/>
    </w:r>
    <w:r w:rsidRPr="003D0A14">
      <w:rPr>
        <w:rStyle w:val="SidhuvudRubrikReferens"/>
      </w:rPr>
      <w:t>Sammanfattning</w:t>
    </w:r>
    <w:r w:rsidRPr="003D0A14">
      <w:rPr>
        <w:rStyle w:val="SidhuvudRubrikReferens"/>
      </w:rPr>
      <w:fldChar w:fldCharType="end"/>
    </w:r>
    <w:r w:rsidRPr="003D0A14">
      <w:rPr>
        <w:rStyle w:val="SidhuvudBilaga"/>
      </w:rPr>
      <w:t xml:space="preserve"> </w:t>
    </w:r>
    <w:r w:rsidRPr="003D0A14">
      <w:t xml:space="preserve">     </w:t>
    </w:r>
    <w:r w:rsidRPr="003D0A14">
      <w:rPr>
        <w:rStyle w:val="SidhuvudUtskott"/>
      </w:rPr>
      <w:fldChar w:fldCharType="begin" w:fldLock="1"/>
    </w:r>
    <w:r w:rsidRPr="003D0A14">
      <w:rPr>
        <w:rStyle w:val="SidhuvudUtskott"/>
      </w:rPr>
      <w:instrText xml:space="preserve"> DOCPROPERTY BetänkandeÅr</w:instrText>
    </w:r>
    <w:r w:rsidRPr="003D0A14">
      <w:rPr>
        <w:rStyle w:val="SidhuvudUtskott"/>
      </w:rPr>
      <w:fldChar w:fldCharType="separate"/>
    </w:r>
    <w:r w:rsidRPr="003D0A14">
      <w:rPr>
        <w:rStyle w:val="SidhuvudUtskott"/>
      </w:rPr>
      <w:t>2007/08</w:t>
    </w:r>
    <w:r w:rsidRPr="003D0A14">
      <w:rPr>
        <w:rStyle w:val="SidhuvudUtskott"/>
      </w:rPr>
      <w:fldChar w:fldCharType="end"/>
    </w:r>
    <w:r w:rsidRPr="003D0A14">
      <w:rPr>
        <w:rStyle w:val="SidhuvudUtskott"/>
      </w:rPr>
      <w:t>:</w:t>
    </w:r>
    <w:r w:rsidRPr="003D0A14">
      <w:rPr>
        <w:rStyle w:val="SidhuvudUtskott"/>
      </w:rPr>
      <w:fldChar w:fldCharType="begin" w:fldLock="1"/>
    </w:r>
    <w:r w:rsidRPr="003D0A14">
      <w:rPr>
        <w:rStyle w:val="SidhuvudUtskott"/>
      </w:rPr>
      <w:instrText xml:space="preserve"> DOCPROPERTY</w:instrText>
    </w:r>
    <w:r w:rsidRPr="003D0A14">
      <w:instrText xml:space="preserve"> </w:instrText>
    </w:r>
    <w:r w:rsidRPr="003D0A14">
      <w:rPr>
        <w:rStyle w:val="SidhuvudUtskott"/>
      </w:rPr>
      <w:instrText>Utskott</w:instrText>
    </w:r>
    <w:r w:rsidRPr="003D0A14">
      <w:rPr>
        <w:rStyle w:val="SidhuvudUtskott"/>
      </w:rPr>
      <w:fldChar w:fldCharType="separate"/>
    </w:r>
    <w:r w:rsidRPr="003D0A14">
      <w:rPr>
        <w:rStyle w:val="SidhuvudUtskott"/>
      </w:rPr>
      <w:t>RRS</w: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DOCPROPERTY Betä</w:instrText>
    </w:r>
    <w:r w:rsidRPr="003D0A14">
      <w:rPr>
        <w:rStyle w:val="SidhuvudUtskott"/>
      </w:rPr>
      <w:instrText>n</w:instrText>
    </w:r>
    <w:r w:rsidRPr="003D0A14">
      <w:rPr>
        <w:rStyle w:val="SidhuvudUtskott"/>
      </w:rPr>
      <w:instrText>kandeNr</w:instrText>
    </w:r>
    <w:r w:rsidRPr="003D0A14">
      <w:rPr>
        <w:rStyle w:val="SidhuvudUtskott"/>
      </w:rPr>
      <w:fldChar w:fldCharType="separate"/>
    </w:r>
    <w:r w:rsidRPr="003D0A14">
      <w:rPr>
        <w:rStyle w:val="SidhuvudUtskott"/>
      </w:rPr>
      <w:t>5</w:t>
    </w:r>
    <w:r w:rsidRPr="003D0A14">
      <w:rPr>
        <w:rStyle w:val="SidhuvudUtskott"/>
      </w:rPr>
      <w:fldChar w:fldCharType="end"/>
    </w:r>
  </w:p>
  <w:p w:rsidR="00EE4D84" w:rsidRPr="003D0A14" w:rsidRDefault="00EE4D84">
    <w:pPr>
      <w:pStyle w:val="SidhuvudKantUdda"/>
      <w:framePr w:w="8732" w:h="567" w:hRule="exact" w:vSpace="0" w:wrap="around" w:vAnchor="page" w:y="341" w:anchorLock="0"/>
    </w:pPr>
    <w:r w:rsidRPr="003D0A14">
      <w:rPr>
        <w:rStyle w:val="SidhuvudUtskott"/>
      </w:rPr>
      <w:fldChar w:fldCharType="begin" w:fldLock="1"/>
    </w:r>
    <w:r w:rsidRPr="003D0A14">
      <w:rPr>
        <w:rStyle w:val="SidhuvudUtskott"/>
      </w:rPr>
      <w:instrText xml:space="preserve"> if </w:instrText>
    </w:r>
    <w:r w:rsidRPr="003D0A14">
      <w:rPr>
        <w:rStyle w:val="SidhuvudUtskott"/>
      </w:rPr>
      <w:fldChar w:fldCharType="begin" w:fldLock="1"/>
    </w:r>
    <w:r w:rsidRPr="003D0A14">
      <w:rPr>
        <w:rStyle w:val="SidhuvudUtskott"/>
      </w:rPr>
      <w:instrText xml:space="preserve"> DOCPROPERTY "UtkastDatum"</w:instrText>
    </w:r>
    <w:r w:rsidRPr="003D0A14">
      <w:rPr>
        <w:rStyle w:val="SidhuvudUtskott"/>
      </w:rPr>
      <w:fldChar w:fldCharType="separate"/>
    </w:r>
    <w:r w:rsidRPr="003D0A14">
      <w:rPr>
        <w:rStyle w:val="SidhuvudUtskott"/>
      </w:rPr>
      <w:instrText>Nej</w:instrText>
    </w:r>
    <w:r w:rsidRPr="003D0A14">
      <w:rPr>
        <w:rStyle w:val="SidhuvudUtskott"/>
      </w:rPr>
      <w:fldChar w:fldCharType="end"/>
    </w:r>
    <w:r w:rsidRPr="003D0A14">
      <w:rPr>
        <w:rStyle w:val="SidhuvudUtskott"/>
      </w:rPr>
      <w:instrText xml:space="preserve"> = "Ja" "</w:instrText>
    </w:r>
    <w:r w:rsidRPr="003D0A14">
      <w:rPr>
        <w:rStyle w:val="SidhuvudUtskott"/>
      </w:rPr>
      <w:fldChar w:fldCharType="begin" w:fldLock="1"/>
    </w:r>
    <w:r w:rsidRPr="003D0A14">
      <w:rPr>
        <w:rStyle w:val="SidhuvudUtskott"/>
      </w:rPr>
      <w:instrText xml:space="preserve"> PRINTDATE \@ "yyyy-MM-dd HH.mm    " </w:instrText>
    </w:r>
    <w:r w:rsidRPr="003D0A14">
      <w:rPr>
        <w:rStyle w:val="SidhuvudUtskott"/>
      </w:rPr>
      <w:fldChar w:fldCharType="separate"/>
    </w:r>
    <w:r w:rsidRPr="003D0A14">
      <w:rPr>
        <w:rStyle w:val="SidhuvudUtskott"/>
      </w:rPr>
      <w:instrText>2000-08-11 16.42</w:instrText>
    </w:r>
    <w:r w:rsidRPr="003D0A14">
      <w:rPr>
        <w:rStyle w:val="SidhuvudUtskott"/>
      </w:rPr>
      <w:fldChar w:fldCharType="end"/>
    </w:r>
    <w:r w:rsidRPr="003D0A14">
      <w:rPr>
        <w:rStyle w:val="SidhuvudUtskott"/>
      </w:rPr>
      <w:instrText xml:space="preserve">" </w:instrTex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w:instrText>
    </w:r>
    <w:r w:rsidRPr="003D0A14">
      <w:rPr>
        <w:rStyle w:val="SidhuvudUtskott"/>
      </w:rPr>
      <w:instrText>O</w:instrText>
    </w:r>
    <w:r w:rsidRPr="003D0A14">
      <w:rPr>
        <w:rStyle w:val="SidhuvudUtskott"/>
      </w:rPr>
      <w:instrText>PERTY Status</w:instrText>
    </w:r>
    <w:r w:rsidRPr="003D0A14">
      <w:rPr>
        <w:rStyle w:val="SidhuvudUtskott"/>
      </w:rPr>
      <w:fldChar w:fldCharType="end"/>
    </w:r>
  </w:p>
  <w:p w:rsidR="00EE4D84" w:rsidRPr="003D0A14" w:rsidRDefault="00EE4D8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A26" w:rsidRPr="003D0A14" w:rsidRDefault="00C61A26">
    <w:pPr>
      <w:pStyle w:val="SidhuvudKantJmn"/>
      <w:framePr w:w="8732" w:h="567" w:hRule="exact" w:vSpace="0" w:wrap="around" w:vAnchor="page" w:y="341" w:anchorLock="0"/>
    </w:pPr>
    <w:r w:rsidRPr="003D0A14">
      <w:rPr>
        <w:rStyle w:val="SidhuvudUtskott"/>
      </w:rPr>
      <w:t>2007/08:RRS5</w:t>
    </w:r>
    <w:r w:rsidRPr="003D0A14">
      <w:t xml:space="preserve">    </w:t>
    </w:r>
  </w:p>
  <w:p w:rsidR="00C61A26" w:rsidRPr="003D0A14" w:rsidRDefault="00C61A26">
    <w:pPr>
      <w:pStyle w:val="SidhuvudKantJmn"/>
      <w:framePr w:w="8732" w:h="567" w:hRule="exact" w:vSpace="0" w:wrap="around" w:vAnchor="page" w:y="341" w:anchorLock="0"/>
    </w:pPr>
  </w:p>
  <w:p w:rsidR="00EE4D84" w:rsidRPr="003D0A14" w:rsidRDefault="00C61A26">
    <w:pPr>
      <w:pStyle w:val="SidhuvudKantUdda"/>
      <w:framePr w:w="8732" w:h="567" w:hRule="exact" w:vSpace="0" w:wrap="around" w:vAnchor="page" w:y="341" w:anchorLock="0"/>
    </w:pPr>
    <w:r w:rsidRPr="003D0A14">
      <w:rPr>
        <w:rStyle w:val="SidhuvudRubrikReferens"/>
        <w:smallCaps w:val="0"/>
        <w:spacing w:val="0"/>
        <w:sz w:val="19"/>
      </w:rPr>
      <w:t xml:space="preserve"> </w:t>
    </w:r>
  </w:p>
  <w:p w:rsidR="00EE4D84" w:rsidRPr="003D0A14" w:rsidRDefault="00EE4D8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Jmn"/>
      <w:framePr w:w="8732" w:h="567" w:hRule="exact" w:vSpace="0" w:wrap="around" w:vAnchor="page" w:y="341" w:anchorLock="0"/>
    </w:pPr>
    <w:r w:rsidRPr="003D0A14">
      <w:rPr>
        <w:rStyle w:val="SidhuvudUtskott"/>
      </w:rPr>
      <w:fldChar w:fldCharType="begin" w:fldLock="1"/>
    </w:r>
    <w:r w:rsidRPr="003D0A14">
      <w:rPr>
        <w:rStyle w:val="SidhuvudUtskott"/>
      </w:rPr>
      <w:instrText xml:space="preserve"> DOCPROPERTY BetänkandeÅr</w:instrText>
    </w:r>
    <w:r w:rsidRPr="003D0A14">
      <w:rPr>
        <w:rStyle w:val="SidhuvudUtskott"/>
      </w:rPr>
      <w:fldChar w:fldCharType="separate"/>
    </w:r>
    <w:r w:rsidRPr="003D0A14">
      <w:rPr>
        <w:rStyle w:val="SidhuvudUtskott"/>
      </w:rPr>
      <w:t>2007/08</w:t>
    </w:r>
    <w:r w:rsidRPr="003D0A14">
      <w:rPr>
        <w:rStyle w:val="SidhuvudUtskott"/>
      </w:rPr>
      <w:fldChar w:fldCharType="end"/>
    </w:r>
    <w:r w:rsidRPr="003D0A14">
      <w:rPr>
        <w:rStyle w:val="SidhuvudUtskott"/>
      </w:rPr>
      <w:t>:</w:t>
    </w:r>
    <w:r w:rsidRPr="003D0A14">
      <w:rPr>
        <w:rStyle w:val="SidhuvudUtskott"/>
      </w:rPr>
      <w:fldChar w:fldCharType="begin" w:fldLock="1"/>
    </w:r>
    <w:r w:rsidRPr="003D0A14">
      <w:rPr>
        <w:rStyle w:val="SidhuvudUtskott"/>
      </w:rPr>
      <w:instrText xml:space="preserve"> DOCPROPERTY Utskott</w:instrText>
    </w:r>
    <w:r w:rsidRPr="003D0A14">
      <w:rPr>
        <w:rStyle w:val="SidhuvudUtskott"/>
      </w:rPr>
      <w:fldChar w:fldCharType="separate"/>
    </w:r>
    <w:r w:rsidRPr="003D0A14">
      <w:rPr>
        <w:rStyle w:val="SidhuvudUtskott"/>
      </w:rPr>
      <w:t>RRS</w: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DOCPROPERTY BetänkandeNr</w:instrText>
    </w:r>
    <w:r w:rsidRPr="003D0A14">
      <w:rPr>
        <w:rStyle w:val="SidhuvudUtskott"/>
      </w:rPr>
      <w:fldChar w:fldCharType="separate"/>
    </w:r>
    <w:r w:rsidRPr="003D0A14">
      <w:rPr>
        <w:rStyle w:val="SidhuvudUtskott"/>
      </w:rPr>
      <w:t>5</w:t>
    </w:r>
    <w:r w:rsidRPr="003D0A14">
      <w:rPr>
        <w:rStyle w:val="SidhuvudUtskott"/>
      </w:rPr>
      <w:fldChar w:fldCharType="end"/>
    </w:r>
    <w:r w:rsidRPr="003D0A14">
      <w:t xml:space="preserve">     </w:t>
    </w:r>
    <w:r w:rsidRPr="003D0A14">
      <w:rPr>
        <w:rStyle w:val="SidhuvudBilaga"/>
      </w:rPr>
      <w:t xml:space="preserve"> </w:t>
    </w:r>
    <w:r w:rsidRPr="003D0A14">
      <w:rPr>
        <w:rStyle w:val="SidhuvudRubrikReferens"/>
      </w:rPr>
      <w:fldChar w:fldCharType="begin" w:fldLock="1"/>
    </w:r>
    <w:r w:rsidRPr="003D0A14">
      <w:rPr>
        <w:rStyle w:val="SidhuvudRubrikReferens"/>
      </w:rPr>
      <w:instrText xml:space="preserve"> StyleREF "Rubrik 1" </w:instrText>
    </w:r>
    <w:r w:rsidRPr="003D0A14">
      <w:rPr>
        <w:rStyle w:val="SidhuvudRubrikReferens"/>
      </w:rPr>
      <w:fldChar w:fldCharType="separate"/>
    </w:r>
    <w:r w:rsidRPr="003D0A14">
      <w:rPr>
        <w:rStyle w:val="SidhuvudRubrikReferens"/>
      </w:rPr>
      <w:t>Innehållsförteckning</w:t>
    </w:r>
    <w:r w:rsidRPr="003D0A14">
      <w:rPr>
        <w:rStyle w:val="SidhuvudRubrikReferens"/>
      </w:rPr>
      <w:fldChar w:fldCharType="end"/>
    </w:r>
  </w:p>
  <w:p w:rsidR="00EE4D84" w:rsidRPr="003D0A14" w:rsidRDefault="00EE4D84">
    <w:pPr>
      <w:pStyle w:val="SidhuvudKantJmn"/>
      <w:framePr w:w="8732" w:h="567" w:hRule="exact" w:vSpace="0" w:wrap="around" w:vAnchor="page" w:y="341" w:anchorLock="0"/>
    </w:pPr>
    <w:r w:rsidRPr="003D0A14">
      <w:rPr>
        <w:rStyle w:val="SidhuvudUtskott"/>
      </w:rPr>
      <w:fldChar w:fldCharType="begin" w:fldLock="1"/>
    </w:r>
    <w:r w:rsidRPr="003D0A14">
      <w:rPr>
        <w:rStyle w:val="SidhuvudUtskott"/>
      </w:rPr>
      <w:instrText xml:space="preserve"> DOCPROPERTY Status</w:instrText>
    </w:r>
    <w:r w:rsidRPr="003D0A14">
      <w:rPr>
        <w:rStyle w:val="SidhuvudUtskott"/>
      </w:rPr>
      <w:fldChar w:fldCharType="end"/>
    </w:r>
    <w:r w:rsidRPr="003D0A14">
      <w:rPr>
        <w:rStyle w:val="SidhuvudUtskott"/>
      </w:rPr>
      <w:fldChar w:fldCharType="begin" w:fldLock="1"/>
    </w:r>
    <w:r w:rsidRPr="003D0A14">
      <w:rPr>
        <w:rStyle w:val="SidhuvudUtskott"/>
      </w:rPr>
      <w:instrText xml:space="preserve"> if </w:instrText>
    </w:r>
    <w:r w:rsidRPr="003D0A14">
      <w:rPr>
        <w:rStyle w:val="SidhuvudUtskott"/>
      </w:rPr>
      <w:fldChar w:fldCharType="begin" w:fldLock="1"/>
    </w:r>
    <w:r w:rsidRPr="003D0A14">
      <w:rPr>
        <w:rStyle w:val="SidhuvudUtskott"/>
      </w:rPr>
      <w:instrText xml:space="preserve"> DOCPROPERTY "UtkastDatum"</w:instrText>
    </w:r>
    <w:r w:rsidRPr="003D0A14">
      <w:rPr>
        <w:rStyle w:val="SidhuvudUtskott"/>
      </w:rPr>
      <w:fldChar w:fldCharType="separate"/>
    </w:r>
    <w:r w:rsidRPr="003D0A14">
      <w:rPr>
        <w:rStyle w:val="SidhuvudUtskott"/>
      </w:rPr>
      <w:instrText>Nej</w:instrText>
    </w:r>
    <w:r w:rsidRPr="003D0A14">
      <w:rPr>
        <w:rStyle w:val="SidhuvudUtskott"/>
      </w:rPr>
      <w:fldChar w:fldCharType="end"/>
    </w:r>
    <w:r w:rsidRPr="003D0A14">
      <w:rPr>
        <w:rStyle w:val="SidhuvudUtskott"/>
      </w:rPr>
      <w:instrText xml:space="preserve"> = "Ja" "    </w:instrText>
    </w:r>
    <w:r w:rsidRPr="003D0A14">
      <w:rPr>
        <w:rStyle w:val="SidhuvudUtskott"/>
      </w:rPr>
      <w:fldChar w:fldCharType="begin" w:fldLock="1"/>
    </w:r>
    <w:r w:rsidRPr="003D0A14">
      <w:rPr>
        <w:rStyle w:val="SidhuvudUtskott"/>
      </w:rPr>
      <w:instrText xml:space="preserve"> PRINTDATE \@ "yyyy-MM-dd HH.mm" </w:instrText>
    </w:r>
    <w:r w:rsidRPr="003D0A14">
      <w:rPr>
        <w:rStyle w:val="SidhuvudUtskott"/>
      </w:rPr>
      <w:fldChar w:fldCharType="separate"/>
    </w:r>
    <w:r w:rsidRPr="003D0A14">
      <w:rPr>
        <w:rStyle w:val="SidhuvudUtskott"/>
      </w:rPr>
      <w:instrText>2000-08-11 16.42</w:instrText>
    </w:r>
    <w:r w:rsidRPr="003D0A14">
      <w:rPr>
        <w:rStyle w:val="SidhuvudUtskott"/>
      </w:rPr>
      <w:fldChar w:fldCharType="end"/>
    </w:r>
    <w:r w:rsidRPr="003D0A14">
      <w:rPr>
        <w:rStyle w:val="SidhuvudUtskott"/>
      </w:rPr>
      <w:instrText xml:space="preserve">" </w:instrText>
    </w:r>
    <w:r w:rsidRPr="003D0A14">
      <w:rPr>
        <w:rStyle w:val="SidhuvudUtskott"/>
      </w:rPr>
      <w:fldChar w:fldCharType="end"/>
    </w:r>
  </w:p>
  <w:p w:rsidR="00EE4D84" w:rsidRPr="003D0A14" w:rsidRDefault="00EE4D8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84" w:rsidRPr="003D0A14" w:rsidRDefault="00EE4D84">
    <w:pPr>
      <w:pStyle w:val="SidhuvudKantUdda"/>
      <w:framePr w:w="8732" w:h="567" w:hRule="exact" w:vSpace="0" w:wrap="around" w:vAnchor="page" w:y="341" w:anchorLock="0"/>
    </w:pPr>
    <w:r w:rsidRPr="003D0A14">
      <w:rPr>
        <w:rStyle w:val="SidhuvudRubrikReferens"/>
      </w:rPr>
      <w:fldChar w:fldCharType="begin" w:fldLock="1"/>
    </w:r>
    <w:r w:rsidRPr="003D0A14">
      <w:rPr>
        <w:rStyle w:val="SidhuvudRubrikReferens"/>
      </w:rPr>
      <w:instrText xml:space="preserve"> StyleREF "Rubrik 1" </w:instrText>
    </w:r>
    <w:r w:rsidRPr="003D0A14">
      <w:rPr>
        <w:rStyle w:val="SidhuvudRubrikReferens"/>
      </w:rPr>
      <w:fldChar w:fldCharType="separate"/>
    </w:r>
    <w:r w:rsidRPr="003D0A14">
      <w:rPr>
        <w:rStyle w:val="SidhuvudRubrikReferens"/>
      </w:rPr>
      <w:t>Innehållsförteckning</w:t>
    </w:r>
    <w:r w:rsidRPr="003D0A14">
      <w:rPr>
        <w:rStyle w:val="SidhuvudRubrikReferens"/>
      </w:rPr>
      <w:fldChar w:fldCharType="end"/>
    </w:r>
    <w:r w:rsidRPr="003D0A14">
      <w:rPr>
        <w:rStyle w:val="SidhuvudBilaga"/>
      </w:rPr>
      <w:t xml:space="preserve"> </w:t>
    </w:r>
    <w:r w:rsidRPr="003D0A14">
      <w:t xml:space="preserve">     </w:t>
    </w:r>
    <w:r w:rsidRPr="003D0A14">
      <w:rPr>
        <w:rStyle w:val="SidhuvudUtskott"/>
      </w:rPr>
      <w:fldChar w:fldCharType="begin" w:fldLock="1"/>
    </w:r>
    <w:r w:rsidRPr="003D0A14">
      <w:rPr>
        <w:rStyle w:val="SidhuvudUtskott"/>
      </w:rPr>
      <w:instrText xml:space="preserve"> DOCPROPERTY BetänkandeÅr</w:instrText>
    </w:r>
    <w:r w:rsidRPr="003D0A14">
      <w:rPr>
        <w:rStyle w:val="SidhuvudUtskott"/>
      </w:rPr>
      <w:fldChar w:fldCharType="separate"/>
    </w:r>
    <w:r w:rsidRPr="003D0A14">
      <w:rPr>
        <w:rStyle w:val="SidhuvudUtskott"/>
      </w:rPr>
      <w:t>2007/08</w:t>
    </w:r>
    <w:r w:rsidRPr="003D0A14">
      <w:rPr>
        <w:rStyle w:val="SidhuvudUtskott"/>
      </w:rPr>
      <w:fldChar w:fldCharType="end"/>
    </w:r>
    <w:r w:rsidRPr="003D0A14">
      <w:rPr>
        <w:rStyle w:val="SidhuvudUtskott"/>
      </w:rPr>
      <w:t>:</w:t>
    </w:r>
    <w:r w:rsidRPr="003D0A14">
      <w:rPr>
        <w:rStyle w:val="SidhuvudUtskott"/>
      </w:rPr>
      <w:fldChar w:fldCharType="begin" w:fldLock="1"/>
    </w:r>
    <w:r w:rsidRPr="003D0A14">
      <w:rPr>
        <w:rStyle w:val="SidhuvudUtskott"/>
      </w:rPr>
      <w:instrText xml:space="preserve"> DOCPROPERTY</w:instrText>
    </w:r>
    <w:r w:rsidRPr="003D0A14">
      <w:instrText xml:space="preserve"> </w:instrText>
    </w:r>
    <w:r w:rsidRPr="003D0A14">
      <w:rPr>
        <w:rStyle w:val="SidhuvudUtskott"/>
      </w:rPr>
      <w:instrText>Utskott</w:instrText>
    </w:r>
    <w:r w:rsidRPr="003D0A14">
      <w:rPr>
        <w:rStyle w:val="SidhuvudUtskott"/>
      </w:rPr>
      <w:fldChar w:fldCharType="separate"/>
    </w:r>
    <w:r w:rsidRPr="003D0A14">
      <w:rPr>
        <w:rStyle w:val="SidhuvudUtskott"/>
      </w:rPr>
      <w:t>RRS</w: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DOCPROPERTY Betä</w:instrText>
    </w:r>
    <w:r w:rsidRPr="003D0A14">
      <w:rPr>
        <w:rStyle w:val="SidhuvudUtskott"/>
      </w:rPr>
      <w:instrText>n</w:instrText>
    </w:r>
    <w:r w:rsidRPr="003D0A14">
      <w:rPr>
        <w:rStyle w:val="SidhuvudUtskott"/>
      </w:rPr>
      <w:instrText>kandeNr</w:instrText>
    </w:r>
    <w:r w:rsidRPr="003D0A14">
      <w:rPr>
        <w:rStyle w:val="SidhuvudUtskott"/>
      </w:rPr>
      <w:fldChar w:fldCharType="separate"/>
    </w:r>
    <w:r w:rsidRPr="003D0A14">
      <w:rPr>
        <w:rStyle w:val="SidhuvudUtskott"/>
      </w:rPr>
      <w:t>5</w:t>
    </w:r>
    <w:r w:rsidRPr="003D0A14">
      <w:rPr>
        <w:rStyle w:val="SidhuvudUtskott"/>
      </w:rPr>
      <w:fldChar w:fldCharType="end"/>
    </w:r>
  </w:p>
  <w:p w:rsidR="00EE4D84" w:rsidRPr="003D0A14" w:rsidRDefault="00EE4D84">
    <w:pPr>
      <w:pStyle w:val="SidhuvudKantUdda"/>
      <w:framePr w:w="8732" w:h="567" w:hRule="exact" w:vSpace="0" w:wrap="around" w:vAnchor="page" w:y="341" w:anchorLock="0"/>
    </w:pPr>
    <w:r w:rsidRPr="003D0A14">
      <w:rPr>
        <w:rStyle w:val="SidhuvudUtskott"/>
      </w:rPr>
      <w:fldChar w:fldCharType="begin" w:fldLock="1"/>
    </w:r>
    <w:r w:rsidRPr="003D0A14">
      <w:rPr>
        <w:rStyle w:val="SidhuvudUtskott"/>
      </w:rPr>
      <w:instrText xml:space="preserve"> if </w:instrText>
    </w:r>
    <w:r w:rsidRPr="003D0A14">
      <w:rPr>
        <w:rStyle w:val="SidhuvudUtskott"/>
      </w:rPr>
      <w:fldChar w:fldCharType="begin" w:fldLock="1"/>
    </w:r>
    <w:r w:rsidRPr="003D0A14">
      <w:rPr>
        <w:rStyle w:val="SidhuvudUtskott"/>
      </w:rPr>
      <w:instrText xml:space="preserve"> DOCPROPERTY "UtkastDatum"</w:instrText>
    </w:r>
    <w:r w:rsidRPr="003D0A14">
      <w:rPr>
        <w:rStyle w:val="SidhuvudUtskott"/>
      </w:rPr>
      <w:fldChar w:fldCharType="separate"/>
    </w:r>
    <w:r w:rsidRPr="003D0A14">
      <w:rPr>
        <w:rStyle w:val="SidhuvudUtskott"/>
      </w:rPr>
      <w:instrText>Nej</w:instrText>
    </w:r>
    <w:r w:rsidRPr="003D0A14">
      <w:rPr>
        <w:rStyle w:val="SidhuvudUtskott"/>
      </w:rPr>
      <w:fldChar w:fldCharType="end"/>
    </w:r>
    <w:r w:rsidRPr="003D0A14">
      <w:rPr>
        <w:rStyle w:val="SidhuvudUtskott"/>
      </w:rPr>
      <w:instrText xml:space="preserve"> = "Ja" "</w:instrText>
    </w:r>
    <w:r w:rsidRPr="003D0A14">
      <w:rPr>
        <w:rStyle w:val="SidhuvudUtskott"/>
      </w:rPr>
      <w:fldChar w:fldCharType="begin" w:fldLock="1"/>
    </w:r>
    <w:r w:rsidRPr="003D0A14">
      <w:rPr>
        <w:rStyle w:val="SidhuvudUtskott"/>
      </w:rPr>
      <w:instrText xml:space="preserve"> PRINTDATE \@ "yyyy-MM-dd HH.mm    " </w:instrText>
    </w:r>
    <w:r w:rsidRPr="003D0A14">
      <w:rPr>
        <w:rStyle w:val="SidhuvudUtskott"/>
      </w:rPr>
      <w:fldChar w:fldCharType="separate"/>
    </w:r>
    <w:r w:rsidRPr="003D0A14">
      <w:rPr>
        <w:rStyle w:val="SidhuvudUtskott"/>
      </w:rPr>
      <w:instrText>2000-08-11 16.42</w:instrText>
    </w:r>
    <w:r w:rsidRPr="003D0A14">
      <w:rPr>
        <w:rStyle w:val="SidhuvudUtskott"/>
      </w:rPr>
      <w:fldChar w:fldCharType="end"/>
    </w:r>
    <w:r w:rsidRPr="003D0A14">
      <w:rPr>
        <w:rStyle w:val="SidhuvudUtskott"/>
      </w:rPr>
      <w:instrText xml:space="preserve">" </w:instrText>
    </w:r>
    <w:r w:rsidRPr="003D0A14">
      <w:rPr>
        <w:rStyle w:val="SidhuvudUtskott"/>
      </w:rPr>
      <w:fldChar w:fldCharType="end"/>
    </w:r>
    <w:r w:rsidRPr="003D0A14">
      <w:rPr>
        <w:rStyle w:val="SidhuvudUtskott"/>
      </w:rPr>
      <w:fldChar w:fldCharType="begin" w:fldLock="1"/>
    </w:r>
    <w:r w:rsidRPr="003D0A14">
      <w:rPr>
        <w:rStyle w:val="SidhuvudUtskott"/>
      </w:rPr>
      <w:instrText xml:space="preserve"> DOCPR</w:instrText>
    </w:r>
    <w:r w:rsidRPr="003D0A14">
      <w:rPr>
        <w:rStyle w:val="SidhuvudUtskott"/>
      </w:rPr>
      <w:instrText>O</w:instrText>
    </w:r>
    <w:r w:rsidRPr="003D0A14">
      <w:rPr>
        <w:rStyle w:val="SidhuvudUtskott"/>
      </w:rPr>
      <w:instrText>PERTY Status</w:instrText>
    </w:r>
    <w:r w:rsidRPr="003D0A14">
      <w:rPr>
        <w:rStyle w:val="SidhuvudUtskott"/>
      </w:rPr>
      <w:fldChar w:fldCharType="end"/>
    </w:r>
  </w:p>
  <w:p w:rsidR="00EE4D84" w:rsidRPr="003D0A14" w:rsidRDefault="00EE4D8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A26" w:rsidRPr="003D0A14" w:rsidRDefault="00C61A26">
    <w:pPr>
      <w:pStyle w:val="SidhuvudKantUdda"/>
      <w:framePr w:w="8732" w:h="567" w:hRule="exact" w:vSpace="0" w:wrap="around" w:vAnchor="page" w:y="341" w:anchorLock="0"/>
    </w:pPr>
    <w:r w:rsidRPr="003D0A14">
      <w:t xml:space="preserve">  </w:t>
    </w:r>
    <w:r w:rsidRPr="003D0A14">
      <w:rPr>
        <w:rStyle w:val="SidhuvudUtskott"/>
      </w:rPr>
      <w:t>2007/08:RRS5</w:t>
    </w:r>
  </w:p>
  <w:p w:rsidR="00EE4D84" w:rsidRPr="003D0A14" w:rsidRDefault="00EE4D84">
    <w:pPr>
      <w:pStyle w:val="SidhuvudKantUdda"/>
      <w:framePr w:w="8732" w:h="567" w:hRule="exact" w:vSpace="0" w:wrap="around" w:vAnchor="page" w:y="341" w:anchorLock="0"/>
    </w:pPr>
  </w:p>
  <w:p w:rsidR="00EE4D84" w:rsidRPr="003D0A14" w:rsidRDefault="00EE4D8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0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4E60C54"/>
    <w:multiLevelType w:val="hybridMultilevel"/>
    <w:tmpl w:val="29A89A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F9B4D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4424B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21503A36"/>
    <w:multiLevelType w:val="hybridMultilevel"/>
    <w:tmpl w:val="E66A05D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DA4758"/>
    <w:multiLevelType w:val="hybridMultilevel"/>
    <w:tmpl w:val="97586E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55A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EDC16C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1F440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310618D"/>
    <w:multiLevelType w:val="hybridMultilevel"/>
    <w:tmpl w:val="40429C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F61469B"/>
    <w:multiLevelType w:val="hybridMultilevel"/>
    <w:tmpl w:val="D6F644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83F2A"/>
    <w:multiLevelType w:val="hybridMultilevel"/>
    <w:tmpl w:val="FDA06F6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B551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AF17B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45003C9"/>
    <w:multiLevelType w:val="hybridMultilevel"/>
    <w:tmpl w:val="CDEEDB4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75345750">
    <w:abstractNumId w:val="5"/>
  </w:num>
  <w:num w:numId="2" w16cid:durableId="1406535189">
    <w:abstractNumId w:val="12"/>
  </w:num>
  <w:num w:numId="3" w16cid:durableId="201789492">
    <w:abstractNumId w:val="2"/>
  </w:num>
  <w:num w:numId="4" w16cid:durableId="1399013206">
    <w:abstractNumId w:val="18"/>
  </w:num>
  <w:num w:numId="5" w16cid:durableId="235212015">
    <w:abstractNumId w:val="1"/>
  </w:num>
  <w:num w:numId="6" w16cid:durableId="1417365507">
    <w:abstractNumId w:val="11"/>
  </w:num>
  <w:num w:numId="7" w16cid:durableId="1280914263">
    <w:abstractNumId w:val="7"/>
  </w:num>
  <w:num w:numId="8" w16cid:durableId="1212960768">
    <w:abstractNumId w:val="13"/>
  </w:num>
  <w:num w:numId="9" w16cid:durableId="1127821125">
    <w:abstractNumId w:val="8"/>
  </w:num>
  <w:num w:numId="10" w16cid:durableId="411661187">
    <w:abstractNumId w:val="0"/>
  </w:num>
  <w:num w:numId="11" w16cid:durableId="675184338">
    <w:abstractNumId w:val="4"/>
  </w:num>
  <w:num w:numId="12" w16cid:durableId="243539324">
    <w:abstractNumId w:val="16"/>
  </w:num>
  <w:num w:numId="13" w16cid:durableId="1358772756">
    <w:abstractNumId w:val="14"/>
  </w:num>
  <w:num w:numId="14" w16cid:durableId="1310132045">
    <w:abstractNumId w:val="3"/>
  </w:num>
  <w:num w:numId="15" w16cid:durableId="1396079259">
    <w:abstractNumId w:val="17"/>
  </w:num>
  <w:num w:numId="16" w16cid:durableId="1297489924">
    <w:abstractNumId w:val="15"/>
  </w:num>
  <w:num w:numId="17" w16cid:durableId="2079983433">
    <w:abstractNumId w:val="6"/>
  </w:num>
  <w:num w:numId="18" w16cid:durableId="627854017">
    <w:abstractNumId w:val="10"/>
  </w:num>
  <w:num w:numId="19" w16cid:durableId="538857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053984"/>
    <w:rsid w:val="000029A2"/>
    <w:rsid w:val="0000600B"/>
    <w:rsid w:val="00007428"/>
    <w:rsid w:val="00014484"/>
    <w:rsid w:val="0001512C"/>
    <w:rsid w:val="00037057"/>
    <w:rsid w:val="00037C5B"/>
    <w:rsid w:val="00037F4F"/>
    <w:rsid w:val="00045FA5"/>
    <w:rsid w:val="00053984"/>
    <w:rsid w:val="00064B25"/>
    <w:rsid w:val="00074909"/>
    <w:rsid w:val="000827F1"/>
    <w:rsid w:val="00083BF4"/>
    <w:rsid w:val="00092901"/>
    <w:rsid w:val="000957ED"/>
    <w:rsid w:val="000A363D"/>
    <w:rsid w:val="000C13E6"/>
    <w:rsid w:val="000C6E9C"/>
    <w:rsid w:val="000F6BDB"/>
    <w:rsid w:val="000F7FE8"/>
    <w:rsid w:val="001322CE"/>
    <w:rsid w:val="001348B2"/>
    <w:rsid w:val="00140B8E"/>
    <w:rsid w:val="0014630F"/>
    <w:rsid w:val="00146C36"/>
    <w:rsid w:val="0018554B"/>
    <w:rsid w:val="001B05BC"/>
    <w:rsid w:val="001C7FF0"/>
    <w:rsid w:val="001E264E"/>
    <w:rsid w:val="001F6898"/>
    <w:rsid w:val="00203B87"/>
    <w:rsid w:val="0020634B"/>
    <w:rsid w:val="00213B6A"/>
    <w:rsid w:val="0023521E"/>
    <w:rsid w:val="00250D7B"/>
    <w:rsid w:val="0026315B"/>
    <w:rsid w:val="0026608B"/>
    <w:rsid w:val="00272119"/>
    <w:rsid w:val="00276B5E"/>
    <w:rsid w:val="002908C7"/>
    <w:rsid w:val="002A1381"/>
    <w:rsid w:val="002A603F"/>
    <w:rsid w:val="002B5E62"/>
    <w:rsid w:val="002E36FE"/>
    <w:rsid w:val="002F0A87"/>
    <w:rsid w:val="002F4306"/>
    <w:rsid w:val="002F4D5B"/>
    <w:rsid w:val="00324744"/>
    <w:rsid w:val="00326E64"/>
    <w:rsid w:val="003278A8"/>
    <w:rsid w:val="00342859"/>
    <w:rsid w:val="00344A6E"/>
    <w:rsid w:val="00351E1B"/>
    <w:rsid w:val="00376C0D"/>
    <w:rsid w:val="003A5C6B"/>
    <w:rsid w:val="003A799F"/>
    <w:rsid w:val="003A7DCF"/>
    <w:rsid w:val="003B4CCD"/>
    <w:rsid w:val="003B5D07"/>
    <w:rsid w:val="003D0A14"/>
    <w:rsid w:val="003D79D8"/>
    <w:rsid w:val="003F639A"/>
    <w:rsid w:val="004276FE"/>
    <w:rsid w:val="0043617E"/>
    <w:rsid w:val="0043658A"/>
    <w:rsid w:val="00445BF6"/>
    <w:rsid w:val="004571E9"/>
    <w:rsid w:val="00471647"/>
    <w:rsid w:val="004777BC"/>
    <w:rsid w:val="0048783E"/>
    <w:rsid w:val="004A1889"/>
    <w:rsid w:val="004B09C6"/>
    <w:rsid w:val="004C0CC6"/>
    <w:rsid w:val="004E38CE"/>
    <w:rsid w:val="004F432B"/>
    <w:rsid w:val="004F552D"/>
    <w:rsid w:val="00502961"/>
    <w:rsid w:val="005159B3"/>
    <w:rsid w:val="00524530"/>
    <w:rsid w:val="005311F9"/>
    <w:rsid w:val="005808D3"/>
    <w:rsid w:val="005A2C00"/>
    <w:rsid w:val="005D476D"/>
    <w:rsid w:val="005E006F"/>
    <w:rsid w:val="005E01AA"/>
    <w:rsid w:val="005E2860"/>
    <w:rsid w:val="005E3F7A"/>
    <w:rsid w:val="005F3525"/>
    <w:rsid w:val="005F4B96"/>
    <w:rsid w:val="00606830"/>
    <w:rsid w:val="00607C54"/>
    <w:rsid w:val="00630CE4"/>
    <w:rsid w:val="006402DB"/>
    <w:rsid w:val="00640FD6"/>
    <w:rsid w:val="00647003"/>
    <w:rsid w:val="00652815"/>
    <w:rsid w:val="006666C8"/>
    <w:rsid w:val="006826BB"/>
    <w:rsid w:val="00683575"/>
    <w:rsid w:val="00694B34"/>
    <w:rsid w:val="006A413D"/>
    <w:rsid w:val="006A447C"/>
    <w:rsid w:val="006D0187"/>
    <w:rsid w:val="006D1312"/>
    <w:rsid w:val="006E56A7"/>
    <w:rsid w:val="00712E02"/>
    <w:rsid w:val="00717E76"/>
    <w:rsid w:val="00720FAE"/>
    <w:rsid w:val="0073616D"/>
    <w:rsid w:val="00746C54"/>
    <w:rsid w:val="00772C5F"/>
    <w:rsid w:val="00795830"/>
    <w:rsid w:val="007A624F"/>
    <w:rsid w:val="007D6CCD"/>
    <w:rsid w:val="007F06AB"/>
    <w:rsid w:val="007F1AAF"/>
    <w:rsid w:val="00816E1F"/>
    <w:rsid w:val="00826B13"/>
    <w:rsid w:val="0083721E"/>
    <w:rsid w:val="00853C16"/>
    <w:rsid w:val="008603A2"/>
    <w:rsid w:val="0087336A"/>
    <w:rsid w:val="0087428A"/>
    <w:rsid w:val="00884E3C"/>
    <w:rsid w:val="008A4DE7"/>
    <w:rsid w:val="008C55D4"/>
    <w:rsid w:val="008E531A"/>
    <w:rsid w:val="009020EC"/>
    <w:rsid w:val="00911514"/>
    <w:rsid w:val="00911864"/>
    <w:rsid w:val="0092249B"/>
    <w:rsid w:val="00927C4C"/>
    <w:rsid w:val="00931551"/>
    <w:rsid w:val="00952EE2"/>
    <w:rsid w:val="009547D0"/>
    <w:rsid w:val="00963318"/>
    <w:rsid w:val="009639ED"/>
    <w:rsid w:val="009702B7"/>
    <w:rsid w:val="00975B07"/>
    <w:rsid w:val="00985CC9"/>
    <w:rsid w:val="00A062F9"/>
    <w:rsid w:val="00A120EF"/>
    <w:rsid w:val="00A25490"/>
    <w:rsid w:val="00A44154"/>
    <w:rsid w:val="00A44926"/>
    <w:rsid w:val="00A478F8"/>
    <w:rsid w:val="00A660C7"/>
    <w:rsid w:val="00A8279E"/>
    <w:rsid w:val="00A8768C"/>
    <w:rsid w:val="00AA0BAF"/>
    <w:rsid w:val="00AA1527"/>
    <w:rsid w:val="00AC34AA"/>
    <w:rsid w:val="00AC661F"/>
    <w:rsid w:val="00AE00BA"/>
    <w:rsid w:val="00AF50E3"/>
    <w:rsid w:val="00B11FC6"/>
    <w:rsid w:val="00B13FB7"/>
    <w:rsid w:val="00B16D29"/>
    <w:rsid w:val="00B278C0"/>
    <w:rsid w:val="00B3034B"/>
    <w:rsid w:val="00B30C23"/>
    <w:rsid w:val="00B421DE"/>
    <w:rsid w:val="00B43F02"/>
    <w:rsid w:val="00B44B4B"/>
    <w:rsid w:val="00B46BE6"/>
    <w:rsid w:val="00B52FE7"/>
    <w:rsid w:val="00B55C9F"/>
    <w:rsid w:val="00B63734"/>
    <w:rsid w:val="00B709AB"/>
    <w:rsid w:val="00B8350A"/>
    <w:rsid w:val="00B83A64"/>
    <w:rsid w:val="00BE4B5C"/>
    <w:rsid w:val="00BF26A9"/>
    <w:rsid w:val="00BF3486"/>
    <w:rsid w:val="00BF4551"/>
    <w:rsid w:val="00BF6094"/>
    <w:rsid w:val="00C02F82"/>
    <w:rsid w:val="00C1366D"/>
    <w:rsid w:val="00C324B4"/>
    <w:rsid w:val="00C359AA"/>
    <w:rsid w:val="00C44D13"/>
    <w:rsid w:val="00C61A26"/>
    <w:rsid w:val="00C61DED"/>
    <w:rsid w:val="00C6357C"/>
    <w:rsid w:val="00C63C5B"/>
    <w:rsid w:val="00C659B0"/>
    <w:rsid w:val="00C6636C"/>
    <w:rsid w:val="00C74F7A"/>
    <w:rsid w:val="00C932C8"/>
    <w:rsid w:val="00CB710C"/>
    <w:rsid w:val="00CC01CC"/>
    <w:rsid w:val="00CD347C"/>
    <w:rsid w:val="00CF4F5B"/>
    <w:rsid w:val="00D25E83"/>
    <w:rsid w:val="00D72864"/>
    <w:rsid w:val="00D92D7E"/>
    <w:rsid w:val="00DB20B0"/>
    <w:rsid w:val="00DC7B60"/>
    <w:rsid w:val="00DD2FCA"/>
    <w:rsid w:val="00DE4913"/>
    <w:rsid w:val="00DE57C9"/>
    <w:rsid w:val="00E2679F"/>
    <w:rsid w:val="00E34983"/>
    <w:rsid w:val="00E442E6"/>
    <w:rsid w:val="00E46740"/>
    <w:rsid w:val="00E553EB"/>
    <w:rsid w:val="00E601CC"/>
    <w:rsid w:val="00E608EE"/>
    <w:rsid w:val="00E623A3"/>
    <w:rsid w:val="00E80712"/>
    <w:rsid w:val="00EA2526"/>
    <w:rsid w:val="00ED7AFE"/>
    <w:rsid w:val="00EE4D84"/>
    <w:rsid w:val="00EE7CA1"/>
    <w:rsid w:val="00F159E5"/>
    <w:rsid w:val="00F44958"/>
    <w:rsid w:val="00F44F78"/>
    <w:rsid w:val="00F55411"/>
    <w:rsid w:val="00F70772"/>
    <w:rsid w:val="00F76A81"/>
    <w:rsid w:val="00F7737F"/>
    <w:rsid w:val="00F8464B"/>
    <w:rsid w:val="00F849C8"/>
    <w:rsid w:val="00F90D0C"/>
    <w:rsid w:val="00FA0C3F"/>
    <w:rsid w:val="00FB0E32"/>
    <w:rsid w:val="00FB1984"/>
    <w:rsid w:val="00FC3F66"/>
    <w:rsid w:val="00FF0C82"/>
    <w:rsid w:val="00FF3E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707C76-1F57-4B1B-9544-1AD06973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styleId="Fotnotstext">
    <w:name w:val="footnote text"/>
    <w:basedOn w:val="Normal"/>
    <w:next w:val="Fotnotstextindrag"/>
    <w:semiHidden/>
    <w:rsid w:val="006D1312"/>
    <w:pPr>
      <w:spacing w:before="0" w:line="170" w:lineRule="exact"/>
    </w:pPr>
    <w:rPr>
      <w:sz w:val="16"/>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77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gareChar">
    <w:name w:val="Deltagare Char"/>
    <w:basedOn w:val="Standardstycketeckensnitt"/>
    <w:link w:val="Deltagare"/>
    <w:rsid w:val="006D1312"/>
    <w:rPr>
      <w:noProof/>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5069</Words>
  <Characters>32955</Characters>
  <Application>Microsoft Office Word</Application>
  <DocSecurity>4</DocSecurity>
  <Lines>686</Lines>
  <Paragraphs>227</Paragraphs>
  <ScaleCrop>false</ScaleCrop>
  <HeadingPairs>
    <vt:vector size="4" baseType="variant">
      <vt:variant>
        <vt:lpstr>Rubrik</vt:lpstr>
      </vt:variant>
      <vt:variant>
        <vt:i4>1</vt:i4>
      </vt:variant>
      <vt:variant>
        <vt:lpstr>Rubriker</vt:lpstr>
      </vt:variant>
      <vt:variant>
        <vt:i4>38</vt:i4>
      </vt:variant>
    </vt:vector>
  </HeadingPairs>
  <TitlesOfParts>
    <vt:vector size="39" baseType="lpstr">
      <vt:lpstr>1999/2000:T1</vt:lpstr>
      <vt:lpstr>Sammanfattning</vt:lpstr>
      <vt:lpstr>Innehållsförteckning</vt:lpstr>
      <vt:lpstr>Styrelsens förslag</vt:lpstr>
      <vt:lpstr>Riksrevisionens granskning</vt:lpstr>
      <vt:lpstr>    Dammbrott och dammsäkerhet i Sverige</vt:lpstr>
      <vt:lpstr>        Möjliga konsekvenser av dammbrott</vt:lpstr>
      <vt:lpstr>        Erfarenheter och risker</vt:lpstr>
      <vt:lpstr>        Mål för dammsäkerheten</vt:lpstr>
      <vt:lpstr>    Granskningens inriktning</vt:lpstr>
      <vt:lpstr>    Dammsäkerhet – regelverk och aktörer</vt:lpstr>
      <vt:lpstr>        Lagstiftningen och dammsäkerheten </vt:lpstr>
      <vt:lpstr>        Dammägaren har strikt ansvar enligt miljöbalken</vt:lpstr>
      <vt:lpstr>        Lagen om skydd mot olyckor ställer också krav på dammägarna</vt:lpstr>
      <vt:lpstr>        Svenska kraftnät är central myndighet för dammsäkerhet</vt:lpstr>
      <vt:lpstr>        Länsstyrelserna ska följa upp att lagarna efterlevs</vt:lpstr>
      <vt:lpstr>        Riktlinjer utfärdas av branschen</vt:lpstr>
      <vt:lpstr>        Översikt av viktiga aktörer inom dammsäkerhetsområdet</vt:lpstr>
      <vt:lpstr>    Granskningens resultat och Riksrevisionens slutsatser</vt:lpstr>
      <vt:lpstr>        Preciserade krav på dammsäkerhet saknas</vt:lpstr>
      <vt:lpstr>        Riktlinjerna är föränderliga och inte bindande</vt:lpstr>
      <vt:lpstr>        Riktlinjerna för dammsäkerhet tar inte hänsyn till klimatförändringar</vt:lpstr>
      <vt:lpstr>        Det saknas uppgifter om alla högkonsekvensdammar</vt:lpstr>
      <vt:lpstr>        Vissa säkerhetsbrister har inte upptäckts </vt:lpstr>
      <vt:lpstr>        Länsstyrelsernas tillsyn är begränsad </vt:lpstr>
      <vt:lpstr>        Otillräcklig kompetens </vt:lpstr>
      <vt:lpstr>        Otydlig prioritering av tillsynen</vt:lpstr>
      <vt:lpstr>        Överlappande tillsyn </vt:lpstr>
      <vt:lpstr>    Riksrevisionens rekommendationer</vt:lpstr>
      <vt:lpstr>        Rekommendation till regeringen</vt:lpstr>
      <vt:lpstr>        Rekommendationer till Svenska kraftnät</vt:lpstr>
      <vt:lpstr>        Rekommendationer till länsstyrelserna</vt:lpstr>
      <vt:lpstr>Styrelsens överväganden</vt:lpstr>
      <vt:lpstr>    En översyn av de statliga insatserna för dammsäkerhet</vt:lpstr>
      <vt:lpstr>        Riktlinjerna och klimatförändringen</vt:lpstr>
      <vt:lpstr>        Dammägarnas egenkontroll och den statliga tillsynen</vt:lpstr>
      <vt:lpstr>        Brister i den statliga tillsynen </vt:lpstr>
      <vt:lpstr>        Styrelsens sammanfattande bedömning</vt:lpstr>
      <vt:lpstr>    Styrelsens förslag</vt:lpstr>
    </vt:vector>
  </TitlesOfParts>
  <Company>Riksdagen</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2007-09-03T10:16:00Z</cp:lastPrinted>
  <dcterms:created xsi:type="dcterms:W3CDTF">2025-12-17T11:47:00Z</dcterms:created>
  <dcterms:modified xsi:type="dcterms:W3CDTF">2025-12-17T11:47:00Z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