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47D7" w:rsidRDefault="00EE7078" w14:paraId="63A9A1EB" w14:textId="77777777">
      <w:pPr>
        <w:pStyle w:val="Rubrik1"/>
        <w:spacing w:after="300"/>
      </w:pPr>
      <w:sdt>
        <w:sdtPr>
          <w:alias w:val="CC_Boilerplate_4"/>
          <w:tag w:val="CC_Boilerplate_4"/>
          <w:id w:val="-1644581176"/>
          <w:lock w:val="sdtLocked"/>
          <w:placeholder>
            <w:docPart w:val="C14741516EFF4C17AD30EE1A02FB06C2"/>
          </w:placeholder>
          <w:text/>
        </w:sdtPr>
        <w:sdtEndPr/>
        <w:sdtContent>
          <w:r w:rsidRPr="009B062B" w:rsidR="00AF30DD">
            <w:t>Förslag till riksdagsbeslut</w:t>
          </w:r>
        </w:sdtContent>
      </w:sdt>
      <w:bookmarkEnd w:id="0"/>
      <w:bookmarkEnd w:id="1"/>
    </w:p>
    <w:sdt>
      <w:sdtPr>
        <w:alias w:val="Yrkande 1"/>
        <w:tag w:val="a67edc75-de32-4f22-b7ca-475cda2c6f62"/>
        <w:id w:val="-276875194"/>
        <w:lock w:val="sdtLocked"/>
      </w:sdtPr>
      <w:sdtEndPr/>
      <w:sdtContent>
        <w:p w:rsidR="00F271F6" w:rsidRDefault="00310077" w14:paraId="3277B464" w14:textId="77777777">
          <w:pPr>
            <w:pStyle w:val="Frslagstext"/>
            <w:numPr>
              <w:ilvl w:val="0"/>
              <w:numId w:val="0"/>
            </w:numPr>
          </w:pPr>
          <w:r>
            <w:t>Riksdagen ställer sig bakom det som anförs i motionen om att snabba på skattebeslut utan karenstider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651FEF63F4281A2850B5D8D9E9EC7"/>
        </w:placeholder>
        <w:text/>
      </w:sdtPr>
      <w:sdtEndPr/>
      <w:sdtContent>
        <w:p w:rsidRPr="009B062B" w:rsidR="006D79C9" w:rsidP="00333E95" w:rsidRDefault="006D79C9" w14:paraId="3C67B966" w14:textId="77777777">
          <w:pPr>
            <w:pStyle w:val="Rubrik1"/>
          </w:pPr>
          <w:r>
            <w:t>Motivering</w:t>
          </w:r>
        </w:p>
      </w:sdtContent>
    </w:sdt>
    <w:bookmarkEnd w:displacedByCustomXml="prev" w:id="3"/>
    <w:bookmarkEnd w:displacedByCustomXml="prev" w:id="4"/>
    <w:p w:rsidR="009D6448" w:rsidP="009D6448" w:rsidRDefault="009D6448" w14:paraId="2A022E6C" w14:textId="10A342D6">
      <w:pPr>
        <w:pStyle w:val="Normalutanindragellerluft"/>
      </w:pPr>
      <w:r>
        <w:t xml:space="preserve">Skatteverket har varit en föregångare när det gäller att digitalisera sin verksamhet, underlätta för medborgarna och förenkla deklarationer. Samtidigt finns det fortfarande ett antal områden där mer behöver göras. </w:t>
      </w:r>
    </w:p>
    <w:p w:rsidR="009D6448" w:rsidP="00B905D4" w:rsidRDefault="009D6448" w14:paraId="28D584AB" w14:textId="50C2870B">
      <w:r>
        <w:t xml:space="preserve">Den som vill ställa på och av sitt fordon för att inte behöva </w:t>
      </w:r>
      <w:r w:rsidR="00B905D4">
        <w:t xml:space="preserve">få </w:t>
      </w:r>
      <w:r>
        <w:t xml:space="preserve">fordonsskatt i onödan har exempelvis flera dagars karens för det hela. Det är ett stort problem, inte minst för husbilar som ju inte används hela året. Karenstiden har kortats men är fortfarande orimligt lång. Det hela bör kunna ske över dagen med tanke på att det är något som görs digitalt av fordonsägarna själva. För att beivra missbruk med väldigt många på- och avställningar går det samtidigt att införa ett maxtak för sådana under ett kalenderår, för att det inte ska bli för hoppigt och för hårt tryck på systemen. </w:t>
      </w:r>
    </w:p>
    <w:p w:rsidRPr="00422B9E" w:rsidR="00422B9E" w:rsidP="00B905D4" w:rsidRDefault="009D6448" w14:paraId="7240454F" w14:textId="2119F751">
      <w:r>
        <w:t xml:space="preserve">Ett liknande problem finns kring förmånsbeskattningen av fordon. Beskattningen utgår alltid från hela kalendermånader, oavsett när bilen hämtas ut. Det gör att trycket på fordonsförsäljarna blir orimligt högt i början av varje månad då de som ska ha fordonen självklart vill hämta ut dem då för att inte behöva skatta fullt för enbart </w:t>
      </w:r>
      <w:r w:rsidR="00B905D4">
        <w:t xml:space="preserve">en </w:t>
      </w:r>
      <w:r>
        <w:t>del av månad</w:t>
      </w:r>
      <w:r w:rsidR="00B905D4">
        <w:t>en</w:t>
      </w:r>
      <w:r>
        <w:t xml:space="preserve">. Samma sak sker såklart vid återlämning av fordonet då brukaren vill nyttja fordonet så lång tid som möjligt eftersom hen redan </w:t>
      </w:r>
      <w:r w:rsidR="00310077">
        <w:t xml:space="preserve">har </w:t>
      </w:r>
      <w:r>
        <w:t>betalat för det. Detta drabbar särskilt den som av någon anledning lämnar ifrån sig sin förmånsbil under perioden, exempelvis vid föräldraledighet. Då blir det ytterligare upphämtningar och inlämningar där delar av månader riskerar att gå förlorade men kostnaden ändå kvarstår. Efter att förmånsreglerna uppdaterats till att i högre grad vara likvärdig</w:t>
      </w:r>
      <w:r w:rsidR="00310077">
        <w:t>a</w:t>
      </w:r>
      <w:r>
        <w:t xml:space="preserve"> med privat bilägande så är det också rimligt att dessa regler uppdateras. Det torde vara en kvarleva från en icke </w:t>
      </w:r>
      <w:r>
        <w:lastRenderedPageBreak/>
        <w:t xml:space="preserve">digitaliserad hantering. Nu bör detta kunna ske per automatik på samma sätt som avställning/påställning av bilar i förslaget ovan. </w:t>
      </w:r>
    </w:p>
    <w:sdt>
      <w:sdtPr>
        <w:rPr>
          <w:i/>
          <w:noProof/>
        </w:rPr>
        <w:alias w:val="CC_Underskrifter"/>
        <w:tag w:val="CC_Underskrifter"/>
        <w:id w:val="583496634"/>
        <w:lock w:val="sdtContentLocked"/>
        <w:placeholder>
          <w:docPart w:val="4C89F1248F1244FBB2449E76C71A5D6C"/>
        </w:placeholder>
      </w:sdtPr>
      <w:sdtEndPr>
        <w:rPr>
          <w:i w:val="0"/>
          <w:noProof w:val="0"/>
        </w:rPr>
      </w:sdtEndPr>
      <w:sdtContent>
        <w:p w:rsidR="000547D7" w:rsidP="000547D7" w:rsidRDefault="000547D7" w14:paraId="7E42E5F8" w14:textId="77777777"/>
        <w:p w:rsidRPr="008E0FE2" w:rsidR="004801AC" w:rsidP="000547D7" w:rsidRDefault="00EE7078" w14:paraId="51F0E887" w14:textId="70FC2BFB"/>
      </w:sdtContent>
    </w:sdt>
    <w:tbl>
      <w:tblPr>
        <w:tblW w:w="5000" w:type="pct"/>
        <w:tblLook w:val="04A0" w:firstRow="1" w:lastRow="0" w:firstColumn="1" w:lastColumn="0" w:noHBand="0" w:noVBand="1"/>
        <w:tblCaption w:val="underskrifter"/>
      </w:tblPr>
      <w:tblGrid>
        <w:gridCol w:w="4252"/>
        <w:gridCol w:w="4252"/>
      </w:tblGrid>
      <w:tr w:rsidR="00F271F6" w14:paraId="0BC1DFDB" w14:textId="77777777">
        <w:trPr>
          <w:cantSplit/>
        </w:trPr>
        <w:tc>
          <w:tcPr>
            <w:tcW w:w="50" w:type="pct"/>
            <w:vAlign w:val="bottom"/>
          </w:tcPr>
          <w:p w:rsidR="00F271F6" w:rsidRDefault="00310077" w14:paraId="0B0DF08E" w14:textId="77777777">
            <w:pPr>
              <w:pStyle w:val="Underskrifter"/>
              <w:spacing w:after="0"/>
            </w:pPr>
            <w:r>
              <w:t>Rickard Nordin (C)</w:t>
            </w:r>
          </w:p>
        </w:tc>
        <w:tc>
          <w:tcPr>
            <w:tcW w:w="50" w:type="pct"/>
            <w:vAlign w:val="bottom"/>
          </w:tcPr>
          <w:p w:rsidR="00F271F6" w:rsidRDefault="00F271F6" w14:paraId="30D2382D" w14:textId="77777777">
            <w:pPr>
              <w:pStyle w:val="Underskrifter"/>
              <w:spacing w:after="0"/>
            </w:pPr>
          </w:p>
        </w:tc>
      </w:tr>
    </w:tbl>
    <w:p w:rsidR="00D93DC2" w:rsidRDefault="00D93DC2" w14:paraId="2F08505E" w14:textId="77777777"/>
    <w:sectPr w:rsidR="00D93D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7B70" w14:textId="77777777" w:rsidR="00D8727D" w:rsidRDefault="00D8727D" w:rsidP="000C1CAD">
      <w:pPr>
        <w:spacing w:line="240" w:lineRule="auto"/>
      </w:pPr>
      <w:r>
        <w:separator/>
      </w:r>
    </w:p>
  </w:endnote>
  <w:endnote w:type="continuationSeparator" w:id="0">
    <w:p w14:paraId="701C08B7" w14:textId="77777777" w:rsidR="00D8727D" w:rsidRDefault="00D87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A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E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E0FE" w14:textId="70F2A6E6" w:rsidR="00262EA3" w:rsidRPr="000547D7" w:rsidRDefault="00262EA3" w:rsidP="000547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4F9E" w14:textId="77777777" w:rsidR="00D8727D" w:rsidRDefault="00D8727D" w:rsidP="000C1CAD">
      <w:pPr>
        <w:spacing w:line="240" w:lineRule="auto"/>
      </w:pPr>
      <w:r>
        <w:separator/>
      </w:r>
    </w:p>
  </w:footnote>
  <w:footnote w:type="continuationSeparator" w:id="0">
    <w:p w14:paraId="0D740F14" w14:textId="77777777" w:rsidR="00D8727D" w:rsidRDefault="00D872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F3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BD07E" wp14:editId="526A5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9DBEEC" w14:textId="1AE56C17" w:rsidR="00262EA3" w:rsidRDefault="00EE7078" w:rsidP="008103B5">
                          <w:pPr>
                            <w:jc w:val="right"/>
                          </w:pPr>
                          <w:sdt>
                            <w:sdtPr>
                              <w:alias w:val="CC_Noformat_Partikod"/>
                              <w:tag w:val="CC_Noformat_Partikod"/>
                              <w:id w:val="-53464382"/>
                              <w:text/>
                            </w:sdtPr>
                            <w:sdtEndPr/>
                            <w:sdtContent>
                              <w:r w:rsidR="00D8727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BD0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9DBEEC" w14:textId="1AE56C17" w:rsidR="00262EA3" w:rsidRDefault="00EE7078" w:rsidP="008103B5">
                    <w:pPr>
                      <w:jc w:val="right"/>
                    </w:pPr>
                    <w:sdt>
                      <w:sdtPr>
                        <w:alias w:val="CC_Noformat_Partikod"/>
                        <w:tag w:val="CC_Noformat_Partikod"/>
                        <w:id w:val="-53464382"/>
                        <w:text/>
                      </w:sdtPr>
                      <w:sdtEndPr/>
                      <w:sdtContent>
                        <w:r w:rsidR="00D8727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9E78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569B" w14:textId="77777777" w:rsidR="00262EA3" w:rsidRDefault="00262EA3" w:rsidP="008563AC">
    <w:pPr>
      <w:jc w:val="right"/>
    </w:pPr>
  </w:p>
  <w:p w14:paraId="2A0F5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998B" w14:textId="77777777" w:rsidR="00262EA3" w:rsidRDefault="00EE70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B027F" wp14:editId="255BAA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462E1" w14:textId="69F24C3A" w:rsidR="00262EA3" w:rsidRDefault="00EE7078" w:rsidP="00A314CF">
    <w:pPr>
      <w:pStyle w:val="FSHNormal"/>
      <w:spacing w:before="40"/>
    </w:pPr>
    <w:sdt>
      <w:sdtPr>
        <w:alias w:val="CC_Noformat_Motionstyp"/>
        <w:tag w:val="CC_Noformat_Motionstyp"/>
        <w:id w:val="1162973129"/>
        <w:lock w:val="sdtContentLocked"/>
        <w15:appearance w15:val="hidden"/>
        <w:text/>
      </w:sdtPr>
      <w:sdtEndPr/>
      <w:sdtContent>
        <w:r w:rsidR="000547D7">
          <w:t>Enskild motion</w:t>
        </w:r>
      </w:sdtContent>
    </w:sdt>
    <w:r w:rsidR="00821B36">
      <w:t xml:space="preserve"> </w:t>
    </w:r>
    <w:sdt>
      <w:sdtPr>
        <w:alias w:val="CC_Noformat_Partikod"/>
        <w:tag w:val="CC_Noformat_Partikod"/>
        <w:id w:val="1471015553"/>
        <w:text/>
      </w:sdtPr>
      <w:sdtEndPr/>
      <w:sdtContent>
        <w:r w:rsidR="00D8727D">
          <w:t>C</w:t>
        </w:r>
      </w:sdtContent>
    </w:sdt>
    <w:sdt>
      <w:sdtPr>
        <w:alias w:val="CC_Noformat_Partinummer"/>
        <w:tag w:val="CC_Noformat_Partinummer"/>
        <w:id w:val="-2014525982"/>
        <w:showingPlcHdr/>
        <w:text/>
      </w:sdtPr>
      <w:sdtEndPr/>
      <w:sdtContent>
        <w:r w:rsidR="00821B36">
          <w:t xml:space="preserve"> </w:t>
        </w:r>
      </w:sdtContent>
    </w:sdt>
  </w:p>
  <w:p w14:paraId="0AD23579" w14:textId="77777777" w:rsidR="00262EA3" w:rsidRPr="008227B3" w:rsidRDefault="00EE70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5A0D71" w14:textId="75F35C3D" w:rsidR="00262EA3" w:rsidRPr="008227B3" w:rsidRDefault="00EE70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7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7D7">
          <w:t>:827</w:t>
        </w:r>
      </w:sdtContent>
    </w:sdt>
  </w:p>
  <w:p w14:paraId="42C28184" w14:textId="1516A68F" w:rsidR="00262EA3" w:rsidRDefault="00EE7078" w:rsidP="00E03A3D">
    <w:pPr>
      <w:pStyle w:val="Motionr"/>
    </w:pPr>
    <w:sdt>
      <w:sdtPr>
        <w:alias w:val="CC_Noformat_Avtext"/>
        <w:tag w:val="CC_Noformat_Avtext"/>
        <w:id w:val="-2020768203"/>
        <w:lock w:val="sdtContentLocked"/>
        <w15:appearance w15:val="hidden"/>
        <w:text/>
      </w:sdtPr>
      <w:sdtEndPr/>
      <w:sdtContent>
        <w:r w:rsidR="000547D7">
          <w:t>av Rickard Nordin (C)</w:t>
        </w:r>
      </w:sdtContent>
    </w:sdt>
  </w:p>
  <w:sdt>
    <w:sdtPr>
      <w:alias w:val="CC_Noformat_Rubtext"/>
      <w:tag w:val="CC_Noformat_Rubtext"/>
      <w:id w:val="-218060500"/>
      <w:lock w:val="sdtLocked"/>
      <w:text/>
    </w:sdtPr>
    <w:sdtEndPr/>
    <w:sdtContent>
      <w:p w14:paraId="3AEF7A26" w14:textId="26F11FD5" w:rsidR="00262EA3" w:rsidRDefault="00D8727D" w:rsidP="00283E0F">
        <w:pPr>
          <w:pStyle w:val="FSHRub2"/>
        </w:pPr>
        <w:r>
          <w:t>Snabba, digitaliserade skattebeslut för fordon</w:t>
        </w:r>
      </w:p>
    </w:sdtContent>
  </w:sdt>
  <w:sdt>
    <w:sdtPr>
      <w:alias w:val="CC_Boilerplate_3"/>
      <w:tag w:val="CC_Boilerplate_3"/>
      <w:id w:val="1606463544"/>
      <w:lock w:val="sdtContentLocked"/>
      <w15:appearance w15:val="hidden"/>
      <w:text w:multiLine="1"/>
    </w:sdtPr>
    <w:sdtEndPr/>
    <w:sdtContent>
      <w:p w14:paraId="102DCB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72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D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7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C5"/>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4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D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7D"/>
    <w:rsid w:val="00D902BB"/>
    <w:rsid w:val="00D90E18"/>
    <w:rsid w:val="00D90EA4"/>
    <w:rsid w:val="00D92CD6"/>
    <w:rsid w:val="00D936E6"/>
    <w:rsid w:val="00D939B5"/>
    <w:rsid w:val="00D93DC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A7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7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41"/>
    <w:rsid w:val="00F22233"/>
    <w:rsid w:val="00F2265D"/>
    <w:rsid w:val="00F22B29"/>
    <w:rsid w:val="00F22EEF"/>
    <w:rsid w:val="00F22F17"/>
    <w:rsid w:val="00F2329A"/>
    <w:rsid w:val="00F238B6"/>
    <w:rsid w:val="00F246D6"/>
    <w:rsid w:val="00F2494A"/>
    <w:rsid w:val="00F26098"/>
    <w:rsid w:val="00F26486"/>
    <w:rsid w:val="00F26F88"/>
    <w:rsid w:val="00F271F6"/>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89BAC"/>
  <w15:chartTrackingRefBased/>
  <w15:docId w15:val="{51F7A83C-83C5-40F6-9CFA-D57A07ED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741516EFF4C17AD30EE1A02FB06C2"/>
        <w:category>
          <w:name w:val="Allmänt"/>
          <w:gallery w:val="placeholder"/>
        </w:category>
        <w:types>
          <w:type w:val="bbPlcHdr"/>
        </w:types>
        <w:behaviors>
          <w:behavior w:val="content"/>
        </w:behaviors>
        <w:guid w:val="{76364B27-B8D2-439E-922D-E8676924C173}"/>
      </w:docPartPr>
      <w:docPartBody>
        <w:p w:rsidR="00977C0B" w:rsidRDefault="00977C0B">
          <w:pPr>
            <w:pStyle w:val="C14741516EFF4C17AD30EE1A02FB06C2"/>
          </w:pPr>
          <w:r w:rsidRPr="005A0A93">
            <w:rPr>
              <w:rStyle w:val="Platshllartext"/>
            </w:rPr>
            <w:t>Förslag till riksdagsbeslut</w:t>
          </w:r>
        </w:p>
      </w:docPartBody>
    </w:docPart>
    <w:docPart>
      <w:docPartPr>
        <w:name w:val="F6C651FEF63F4281A2850B5D8D9E9EC7"/>
        <w:category>
          <w:name w:val="Allmänt"/>
          <w:gallery w:val="placeholder"/>
        </w:category>
        <w:types>
          <w:type w:val="bbPlcHdr"/>
        </w:types>
        <w:behaviors>
          <w:behavior w:val="content"/>
        </w:behaviors>
        <w:guid w:val="{6B3B7EE0-1B69-4C4F-A83C-B23B635BB288}"/>
      </w:docPartPr>
      <w:docPartBody>
        <w:p w:rsidR="00977C0B" w:rsidRDefault="00977C0B">
          <w:pPr>
            <w:pStyle w:val="F6C651FEF63F4281A2850B5D8D9E9EC7"/>
          </w:pPr>
          <w:r w:rsidRPr="005A0A93">
            <w:rPr>
              <w:rStyle w:val="Platshllartext"/>
            </w:rPr>
            <w:t>Motivering</w:t>
          </w:r>
        </w:p>
      </w:docPartBody>
    </w:docPart>
    <w:docPart>
      <w:docPartPr>
        <w:name w:val="4C89F1248F1244FBB2449E76C71A5D6C"/>
        <w:category>
          <w:name w:val="Allmänt"/>
          <w:gallery w:val="placeholder"/>
        </w:category>
        <w:types>
          <w:type w:val="bbPlcHdr"/>
        </w:types>
        <w:behaviors>
          <w:behavior w:val="content"/>
        </w:behaviors>
        <w:guid w:val="{6239A9F3-65AB-4DC0-B31F-58C56B497C29}"/>
      </w:docPartPr>
      <w:docPartBody>
        <w:p w:rsidR="00AC0217" w:rsidRDefault="00AC0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0B"/>
    <w:rsid w:val="00977C0B"/>
    <w:rsid w:val="00A3353F"/>
    <w:rsid w:val="00AC02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741516EFF4C17AD30EE1A02FB06C2">
    <w:name w:val="C14741516EFF4C17AD30EE1A02FB06C2"/>
  </w:style>
  <w:style w:type="paragraph" w:customStyle="1" w:styleId="F6C651FEF63F4281A2850B5D8D9E9EC7">
    <w:name w:val="F6C651FEF63F4281A2850B5D8D9E9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1F30B-9D13-4CD1-9CB3-43B0948A083D}"/>
</file>

<file path=customXml/itemProps2.xml><?xml version="1.0" encoding="utf-8"?>
<ds:datastoreItem xmlns:ds="http://schemas.openxmlformats.org/officeDocument/2006/customXml" ds:itemID="{302324A6-94DB-4394-B893-CB06E7D0878B}"/>
</file>

<file path=customXml/itemProps3.xml><?xml version="1.0" encoding="utf-8"?>
<ds:datastoreItem xmlns:ds="http://schemas.openxmlformats.org/officeDocument/2006/customXml" ds:itemID="{EF05245A-EA48-4B68-A342-722A50B3A6B5}"/>
</file>

<file path=docProps/app.xml><?xml version="1.0" encoding="utf-8"?>
<Properties xmlns="http://schemas.openxmlformats.org/officeDocument/2006/extended-properties" xmlns:vt="http://schemas.openxmlformats.org/officeDocument/2006/docPropsVTypes">
  <Template>Normal</Template>
  <TotalTime>19</TotalTime>
  <Pages>2</Pages>
  <Words>332</Words>
  <Characters>1768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Snabba  digitaliserade skattebeslut för fordon</vt:lpstr>
      <vt:lpstr>
      </vt:lpstr>
    </vt:vector>
  </TitlesOfParts>
  <Company>Sveriges riksdag</Company>
  <LinksUpToDate>false</LinksUpToDate>
  <CharactersWithSpaces>2092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