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F2DD5" w14:textId="0A2DF14B" w:rsidR="00E81AFD" w:rsidRDefault="00E81AFD" w:rsidP="00560EE6">
      <w:pPr>
        <w:pStyle w:val="Rubrik"/>
      </w:pPr>
      <w:bookmarkStart w:id="0" w:name="Start"/>
      <w:bookmarkEnd w:id="0"/>
      <w:r>
        <w:t>Svar på fråga 2020/21:2622 av Roger Haddad (L)</w:t>
      </w:r>
      <w:r>
        <w:br/>
        <w:t>Arbetsförmedlingens insatser i Västmanland</w:t>
      </w:r>
    </w:p>
    <w:p w14:paraId="03394319" w14:textId="43F6F228" w:rsidR="00E81AFD" w:rsidRDefault="00E81AFD" w:rsidP="00E81AFD">
      <w:pPr>
        <w:pStyle w:val="Brdtext"/>
      </w:pPr>
      <w:r>
        <w:t>Roger Haddad har frågat mig vilka konkreta initiativ regeringen avser att vidta för att statens och Arbetsförmedlingens insatser kan bidra till bättre service i Västmanland</w:t>
      </w:r>
      <w:r w:rsidR="002621B0">
        <w:t>.</w:t>
      </w:r>
    </w:p>
    <w:p w14:paraId="125BA008" w14:textId="54B6D14D" w:rsidR="009015CF" w:rsidRDefault="00947D71" w:rsidP="009015CF">
      <w:pPr>
        <w:pStyle w:val="Brdtext"/>
      </w:pPr>
      <w:r>
        <w:t>Under sommaren 2019</w:t>
      </w:r>
      <w:r w:rsidRPr="00947D71">
        <w:t xml:space="preserve"> tecknade</w:t>
      </w:r>
      <w:r>
        <w:t xml:space="preserve"> Arbetsförmedlingen och Statens servicecenter</w:t>
      </w:r>
      <w:r w:rsidRPr="00947D71">
        <w:t xml:space="preserve"> en överenskommelse om samarbete mellan </w:t>
      </w:r>
      <w:r>
        <w:t xml:space="preserve">myndigheterna </w:t>
      </w:r>
      <w:r w:rsidR="008D60DA">
        <w:t xml:space="preserve">med målet att </w:t>
      </w:r>
      <w:r w:rsidRPr="00947D71">
        <w:t xml:space="preserve">servicekontoren </w:t>
      </w:r>
      <w:r>
        <w:t>sk</w:t>
      </w:r>
      <w:r w:rsidR="00CC49D0">
        <w:t>a</w:t>
      </w:r>
      <w:r>
        <w:t xml:space="preserve"> </w:t>
      </w:r>
      <w:r w:rsidRPr="00947D71">
        <w:t>ta över delar av den service som Arbetsförmedlingen erbjuder på sina kundtorg.</w:t>
      </w:r>
      <w:r>
        <w:t xml:space="preserve"> </w:t>
      </w:r>
      <w:r w:rsidR="008D60DA" w:rsidRPr="008D60DA">
        <w:t>Syftet med införandet är att arbetssökande och arbetsgivare ska få möjlighet till spontanbesök på servicekontor för att få hjälp med enklare ärenden som allmän information och guidning i Arbetsförmedlingens digitala tjänster, skriva in sig som arbetssökande, aktivitetsrapportera, använda datorer för självservice samt för att hämta och fylla i blanketter.</w:t>
      </w:r>
      <w:r w:rsidR="00CC49D0" w:rsidRPr="00CC49D0">
        <w:t xml:space="preserve"> </w:t>
      </w:r>
      <w:r w:rsidR="00CC49D0">
        <w:t>Servicekontoren erbjuder sedan tidigare vägledning i tjänster från Försäkringskassan, Pensionsmyndigheten och Skatteverket.</w:t>
      </w:r>
    </w:p>
    <w:p w14:paraId="78B1CA9D" w14:textId="36F15116" w:rsidR="00CC49D0" w:rsidRDefault="00CC49D0" w:rsidP="009015CF">
      <w:pPr>
        <w:pStyle w:val="Brdtext"/>
      </w:pPr>
      <w:r>
        <w:t xml:space="preserve">Arbetsförmedlingen har informerat mig </w:t>
      </w:r>
      <w:r w:rsidR="00DD3135">
        <w:t xml:space="preserve">om </w:t>
      </w:r>
      <w:r>
        <w:t>att Statens servicecenters servicekontor i Fagersta i mars 2021 har tagit över delar av den service som Arbetsförmedlingen erbjuder på sina kundtorg. Dessutom har Arbetsförmedlingen informerat mig</w:t>
      </w:r>
      <w:r w:rsidR="00DD3135">
        <w:t xml:space="preserve"> om</w:t>
      </w:r>
      <w:r>
        <w:t xml:space="preserve"> att Arbetsförmedlingen har en färdigställd standardlösning i kommunens lokaler i Fagersta för att kunna ta emot förbokade fysiska möten vid behov. I Västmanland finns sedan tidigare kundtorgstjänsten på servicekontoren i Köping, Sala och Västerås. </w:t>
      </w:r>
    </w:p>
    <w:p w14:paraId="746D70AB" w14:textId="77777777" w:rsidR="00CC49D0" w:rsidRDefault="00CC49D0" w:rsidP="00CC49D0">
      <w:pPr>
        <w:pStyle w:val="Brdtext"/>
      </w:pPr>
    </w:p>
    <w:p w14:paraId="1DB929AC" w14:textId="6F6FA5C5" w:rsidR="007D350E" w:rsidRDefault="009D7759" w:rsidP="007D350E">
      <w:pPr>
        <w:pStyle w:val="Brdtext"/>
      </w:pPr>
      <w:r w:rsidRPr="00F43A73">
        <w:lastRenderedPageBreak/>
        <w:t>Låt mig vara tydlig</w:t>
      </w:r>
      <w:r w:rsidR="00AA63B4" w:rsidRPr="00F43A73">
        <w:t xml:space="preserve">: </w:t>
      </w:r>
      <w:r w:rsidR="007D350E" w:rsidRPr="00F43A73">
        <w:t>Arbetsmarknadspolitiken</w:t>
      </w:r>
      <w:r w:rsidR="007D350E">
        <w:t xml:space="preserve"> ska fungera i hela landet. Arbetsförmedlingen fick i regleringsbrevet för 2021 ett förtydligat uppdrag att säkerställa en ändamålsenlig lokal närvaro och en likvärdig service i hela landet även i kommuner där Arbetsförmedlingen saknar egna kontor. Det kan ske t.ex. genom deltagande vid statliga servicekontor eller genom möjlighet till, vid behov, fysiska möten. </w:t>
      </w:r>
    </w:p>
    <w:p w14:paraId="07750B86" w14:textId="4FA86F54" w:rsidR="001A74DC" w:rsidRDefault="007D350E" w:rsidP="007D350E">
      <w:pPr>
        <w:pStyle w:val="Brdtext"/>
      </w:pPr>
      <w:r>
        <w:t>Arbetsförmedlingen behöver</w:t>
      </w:r>
      <w:r w:rsidR="009015CF">
        <w:t xml:space="preserve"> </w:t>
      </w:r>
      <w:r>
        <w:t>fortsatt säkra lösningar för den lokala närvaron och även kommunicera tydligt hur lösningarna ser ut och hur kommuner och arbetssökande ska komma i kontakt med myndigheten. Det är viktigt att den operativa samverkan med kommunerna fungerar.</w:t>
      </w:r>
      <w:r w:rsidR="00F43A73">
        <w:t xml:space="preserve"> </w:t>
      </w:r>
      <w:r>
        <w:t>Arbetsförmedlingen behöver också säkerställa en strategisk samverkan med kommunerna och andra aktörer och främja lokala projekt i samverkan.</w:t>
      </w:r>
      <w:r w:rsidR="00F43A73">
        <w:t xml:space="preserve"> </w:t>
      </w:r>
      <w:r w:rsidR="008D7262">
        <w:t>Vidare behöver</w:t>
      </w:r>
      <w:r>
        <w:t xml:space="preserve"> Arbetsförmedlingen </w:t>
      </w:r>
      <w:r w:rsidR="008D7262">
        <w:t xml:space="preserve">säkerställa en </w:t>
      </w:r>
      <w:r>
        <w:t>god kunskap om lokal och regional arbetsmarknad och säkerställ</w:t>
      </w:r>
      <w:r w:rsidR="003F4C99">
        <w:t>a</w:t>
      </w:r>
      <w:r>
        <w:t xml:space="preserve"> ändamålsenliga arbetsgivarkontakter.</w:t>
      </w:r>
      <w:r w:rsidR="00F43A73">
        <w:t xml:space="preserve"> </w:t>
      </w:r>
      <w:r>
        <w:t>Till slutredovisningen av uppdraget den 1 oktober 2021 ska Arbetsförmedlingen även beskriva hur myndigheten ska kunna öka den fysiska närvaron i glesbygdskommuner.</w:t>
      </w:r>
    </w:p>
    <w:p w14:paraId="6877AF78" w14:textId="77777777" w:rsidR="00720400" w:rsidRDefault="00720400" w:rsidP="00E81AFD">
      <w:pPr>
        <w:pStyle w:val="Brdtext"/>
      </w:pPr>
    </w:p>
    <w:p w14:paraId="46CFCC8E" w14:textId="06023476" w:rsidR="00E81AFD" w:rsidRDefault="00E81AFD" w:rsidP="00560EE6">
      <w:pPr>
        <w:pStyle w:val="Brdtext"/>
      </w:pPr>
      <w:r>
        <w:t xml:space="preserve">Stockholm den </w:t>
      </w:r>
      <w:sdt>
        <w:sdtPr>
          <w:id w:val="-1225218591"/>
          <w:placeholder>
            <w:docPart w:val="35FC877835DC4F089E7B6E6B7910D5FB"/>
          </w:placeholder>
          <w:dataBinding w:prefixMappings="xmlns:ns0='http://lp/documentinfo/RK' " w:xpath="/ns0:DocumentInfo[1]/ns0:BaseInfo[1]/ns0:HeaderDate[1]" w:storeItemID="{103A48DB-9198-44CD-A663-3CBD097EBFBC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1679">
            <w:t>5 maj 2021</w:t>
          </w:r>
        </w:sdtContent>
      </w:sdt>
    </w:p>
    <w:p w14:paraId="2CE73F74" w14:textId="77777777" w:rsidR="00E81AFD" w:rsidRDefault="00E81AFD" w:rsidP="00560EE6">
      <w:pPr>
        <w:pStyle w:val="Brdtextutanavstnd"/>
      </w:pPr>
    </w:p>
    <w:p w14:paraId="3E7A03C8" w14:textId="77777777" w:rsidR="00E81AFD" w:rsidRDefault="00E81AFD" w:rsidP="00560EE6">
      <w:pPr>
        <w:pStyle w:val="Brdtextutanavstnd"/>
      </w:pPr>
    </w:p>
    <w:p w14:paraId="69EFE3CC" w14:textId="77777777" w:rsidR="00E81AFD" w:rsidRDefault="00E81AFD" w:rsidP="00560EE6">
      <w:pPr>
        <w:pStyle w:val="Brdtextutanavstnd"/>
      </w:pPr>
    </w:p>
    <w:p w14:paraId="330308A3" w14:textId="2ACB4A05" w:rsidR="00E81AFD" w:rsidRDefault="00E81AFD" w:rsidP="00560EE6">
      <w:pPr>
        <w:pStyle w:val="Brdtext"/>
      </w:pPr>
      <w:r>
        <w:t>Eva Nordmark</w:t>
      </w:r>
    </w:p>
    <w:p w14:paraId="7FADFCDF" w14:textId="35E0456E" w:rsidR="00E81AFD" w:rsidRPr="00DB48AB" w:rsidRDefault="00E81AFD" w:rsidP="00560EE6">
      <w:pPr>
        <w:pStyle w:val="Brdtext"/>
      </w:pPr>
    </w:p>
    <w:sectPr w:rsidR="00E81AF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60E7" w14:textId="77777777" w:rsidR="00560EE6" w:rsidRDefault="00560EE6" w:rsidP="00A87A54">
      <w:pPr>
        <w:spacing w:after="0" w:line="240" w:lineRule="auto"/>
      </w:pPr>
      <w:r>
        <w:separator/>
      </w:r>
    </w:p>
  </w:endnote>
  <w:endnote w:type="continuationSeparator" w:id="0">
    <w:p w14:paraId="4DDF8275" w14:textId="77777777" w:rsidR="00560EE6" w:rsidRDefault="00560EE6" w:rsidP="00A87A54">
      <w:pPr>
        <w:spacing w:after="0" w:line="240" w:lineRule="auto"/>
      </w:pPr>
      <w:r>
        <w:continuationSeparator/>
      </w:r>
    </w:p>
  </w:endnote>
  <w:endnote w:type="continuationNotice" w:id="1">
    <w:p w14:paraId="1F6E3364" w14:textId="77777777" w:rsidR="00F03F43" w:rsidRDefault="00F03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EE6" w:rsidRPr="00347E11" w14:paraId="79F748FE" w14:textId="77777777" w:rsidTr="00560EE6">
      <w:trPr>
        <w:trHeight w:val="227"/>
        <w:jc w:val="right"/>
      </w:trPr>
      <w:tc>
        <w:tcPr>
          <w:tcW w:w="708" w:type="dxa"/>
          <w:vAlign w:val="bottom"/>
        </w:tcPr>
        <w:p w14:paraId="66A24328" w14:textId="77777777" w:rsidR="00560EE6" w:rsidRPr="00B62610" w:rsidRDefault="00560EE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EE6" w:rsidRPr="00347E11" w14:paraId="1BD45813" w14:textId="77777777" w:rsidTr="00560EE6">
      <w:trPr>
        <w:trHeight w:val="850"/>
        <w:jc w:val="right"/>
      </w:trPr>
      <w:tc>
        <w:tcPr>
          <w:tcW w:w="708" w:type="dxa"/>
          <w:vAlign w:val="bottom"/>
        </w:tcPr>
        <w:p w14:paraId="1EB834F5" w14:textId="77777777" w:rsidR="00560EE6" w:rsidRPr="00347E11" w:rsidRDefault="00560EE6" w:rsidP="005606BC">
          <w:pPr>
            <w:pStyle w:val="Sidfot"/>
            <w:spacing w:line="276" w:lineRule="auto"/>
            <w:jc w:val="right"/>
          </w:pPr>
        </w:p>
      </w:tc>
    </w:tr>
  </w:tbl>
  <w:p w14:paraId="3C4385CD" w14:textId="77777777" w:rsidR="00560EE6" w:rsidRPr="005606BC" w:rsidRDefault="00560EE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60EE6" w:rsidRPr="00347E11" w14:paraId="534A46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90E66" w14:textId="77777777" w:rsidR="00560EE6" w:rsidRPr="00347E11" w:rsidRDefault="00560EE6" w:rsidP="00347E11">
          <w:pPr>
            <w:pStyle w:val="Sidfot"/>
            <w:rPr>
              <w:sz w:val="8"/>
            </w:rPr>
          </w:pPr>
        </w:p>
      </w:tc>
    </w:tr>
    <w:tr w:rsidR="00560EE6" w:rsidRPr="00EE3C0F" w14:paraId="54FD138E" w14:textId="77777777" w:rsidTr="00C26068">
      <w:trPr>
        <w:trHeight w:val="227"/>
      </w:trPr>
      <w:tc>
        <w:tcPr>
          <w:tcW w:w="4074" w:type="dxa"/>
        </w:tcPr>
        <w:p w14:paraId="636C843B" w14:textId="77777777" w:rsidR="00560EE6" w:rsidRPr="00F53AEA" w:rsidRDefault="00560EE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19AC8A" w14:textId="77777777" w:rsidR="00560EE6" w:rsidRPr="00F53AEA" w:rsidRDefault="00560EE6" w:rsidP="00F53AEA">
          <w:pPr>
            <w:pStyle w:val="Sidfot"/>
            <w:spacing w:line="276" w:lineRule="auto"/>
          </w:pPr>
        </w:p>
      </w:tc>
    </w:tr>
  </w:tbl>
  <w:p w14:paraId="0BE41E3C" w14:textId="77777777" w:rsidR="00560EE6" w:rsidRPr="00EE3C0F" w:rsidRDefault="00560EE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6CF64" w14:textId="77777777" w:rsidR="00560EE6" w:rsidRDefault="00560EE6" w:rsidP="00A87A54">
      <w:pPr>
        <w:spacing w:after="0" w:line="240" w:lineRule="auto"/>
      </w:pPr>
      <w:r>
        <w:separator/>
      </w:r>
    </w:p>
  </w:footnote>
  <w:footnote w:type="continuationSeparator" w:id="0">
    <w:p w14:paraId="0F6594A8" w14:textId="77777777" w:rsidR="00560EE6" w:rsidRDefault="00560EE6" w:rsidP="00A87A54">
      <w:pPr>
        <w:spacing w:after="0" w:line="240" w:lineRule="auto"/>
      </w:pPr>
      <w:r>
        <w:continuationSeparator/>
      </w:r>
    </w:p>
  </w:footnote>
  <w:footnote w:type="continuationNotice" w:id="1">
    <w:p w14:paraId="17338BE5" w14:textId="77777777" w:rsidR="00F03F43" w:rsidRDefault="00F03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0EE6" w14:paraId="3799B607" w14:textId="77777777" w:rsidTr="00C93EBA">
      <w:trPr>
        <w:trHeight w:val="227"/>
      </w:trPr>
      <w:tc>
        <w:tcPr>
          <w:tcW w:w="5534" w:type="dxa"/>
        </w:tcPr>
        <w:p w14:paraId="582BF5F5" w14:textId="1D9E90C2" w:rsidR="00560EE6" w:rsidRPr="007D73AB" w:rsidRDefault="00560EE6">
          <w:pPr>
            <w:pStyle w:val="Sidhuvud"/>
          </w:pPr>
          <w:r>
            <w:t>Sy</w:t>
          </w:r>
        </w:p>
      </w:tc>
      <w:tc>
        <w:tcPr>
          <w:tcW w:w="3170" w:type="dxa"/>
          <w:vAlign w:val="bottom"/>
        </w:tcPr>
        <w:p w14:paraId="29878D59" w14:textId="77777777" w:rsidR="00560EE6" w:rsidRPr="007D73AB" w:rsidRDefault="00560EE6" w:rsidP="00340DE0">
          <w:pPr>
            <w:pStyle w:val="Sidhuvud"/>
          </w:pPr>
        </w:p>
      </w:tc>
      <w:tc>
        <w:tcPr>
          <w:tcW w:w="1134" w:type="dxa"/>
        </w:tcPr>
        <w:p w14:paraId="504664E6" w14:textId="77777777" w:rsidR="00560EE6" w:rsidRDefault="00560EE6" w:rsidP="00560EE6">
          <w:pPr>
            <w:pStyle w:val="Sidhuvud"/>
          </w:pPr>
        </w:p>
      </w:tc>
    </w:tr>
    <w:tr w:rsidR="00560EE6" w14:paraId="49826E72" w14:textId="77777777" w:rsidTr="00C93EBA">
      <w:trPr>
        <w:trHeight w:val="1928"/>
      </w:trPr>
      <w:tc>
        <w:tcPr>
          <w:tcW w:w="5534" w:type="dxa"/>
        </w:tcPr>
        <w:p w14:paraId="1EE908A8" w14:textId="77777777" w:rsidR="00560EE6" w:rsidRPr="00340DE0" w:rsidRDefault="00560E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CCB8BD" wp14:editId="19D7DB1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FDCDE6" w14:textId="77777777" w:rsidR="00560EE6" w:rsidRPr="00710A6C" w:rsidRDefault="00560EE6" w:rsidP="00EE3C0F">
          <w:pPr>
            <w:pStyle w:val="Sidhuvud"/>
            <w:rPr>
              <w:b/>
            </w:rPr>
          </w:pPr>
        </w:p>
        <w:p w14:paraId="5FD0EB96" w14:textId="77777777" w:rsidR="00560EE6" w:rsidRDefault="00560EE6" w:rsidP="00EE3C0F">
          <w:pPr>
            <w:pStyle w:val="Sidhuvud"/>
          </w:pPr>
        </w:p>
        <w:p w14:paraId="6CEABD38" w14:textId="77777777" w:rsidR="00560EE6" w:rsidRDefault="00560EE6" w:rsidP="00EE3C0F">
          <w:pPr>
            <w:pStyle w:val="Sidhuvud"/>
          </w:pPr>
        </w:p>
        <w:p w14:paraId="046A047C" w14:textId="77777777" w:rsidR="00560EE6" w:rsidRDefault="00560E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E25C95416D487B9864912C5B8FBA14"/>
            </w:placeholder>
            <w:dataBinding w:prefixMappings="xmlns:ns0='http://lp/documentinfo/RK' " w:xpath="/ns0:DocumentInfo[1]/ns0:BaseInfo[1]/ns0:Dnr[1]" w:storeItemID="{103A48DB-9198-44CD-A663-3CBD097EBFBC}"/>
            <w:text/>
          </w:sdtPr>
          <w:sdtEndPr/>
          <w:sdtContent>
            <w:p w14:paraId="723AB554" w14:textId="3D2F816E" w:rsidR="00560EE6" w:rsidRDefault="00560EE6" w:rsidP="00EE3C0F">
              <w:pPr>
                <w:pStyle w:val="Sidhuvud"/>
              </w:pPr>
              <w:r>
                <w:t>A2021/00975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8FEBDF352F4E1AB72D957AF5103040"/>
            </w:placeholder>
            <w:showingPlcHdr/>
            <w:dataBinding w:prefixMappings="xmlns:ns0='http://lp/documentinfo/RK' " w:xpath="/ns0:DocumentInfo[1]/ns0:BaseInfo[1]/ns0:DocNumber[1]" w:storeItemID="{103A48DB-9198-44CD-A663-3CBD097EBFBC}"/>
            <w:text/>
          </w:sdtPr>
          <w:sdtEndPr/>
          <w:sdtContent>
            <w:p w14:paraId="514B3EC4" w14:textId="77777777" w:rsidR="00560EE6" w:rsidRDefault="00560E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B3CABB" w14:textId="77777777" w:rsidR="00560EE6" w:rsidRDefault="00560EE6" w:rsidP="00EE3C0F">
          <w:pPr>
            <w:pStyle w:val="Sidhuvud"/>
          </w:pPr>
        </w:p>
      </w:tc>
      <w:tc>
        <w:tcPr>
          <w:tcW w:w="1134" w:type="dxa"/>
        </w:tcPr>
        <w:p w14:paraId="6275467E" w14:textId="77777777" w:rsidR="00560EE6" w:rsidRDefault="00560EE6" w:rsidP="0094502D">
          <w:pPr>
            <w:pStyle w:val="Sidhuvud"/>
          </w:pPr>
        </w:p>
        <w:p w14:paraId="481E3274" w14:textId="77777777" w:rsidR="00560EE6" w:rsidRPr="0094502D" w:rsidRDefault="00560EE6" w:rsidP="00EC71A6">
          <w:pPr>
            <w:pStyle w:val="Sidhuvud"/>
          </w:pPr>
        </w:p>
      </w:tc>
    </w:tr>
    <w:tr w:rsidR="00560EE6" w14:paraId="4CB09E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90B7E02A234FD28CB57934BB7FA8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F52955" w14:textId="77777777" w:rsidR="00560EE6" w:rsidRPr="001A1734" w:rsidRDefault="00560EE6" w:rsidP="00340DE0">
              <w:pPr>
                <w:pStyle w:val="Sidhuvud"/>
                <w:rPr>
                  <w:b/>
                </w:rPr>
              </w:pPr>
              <w:r w:rsidRPr="001A1734">
                <w:rPr>
                  <w:b/>
                </w:rPr>
                <w:t>Arbetsmarknadsdepartementet</w:t>
              </w:r>
            </w:p>
            <w:p w14:paraId="2BD3F13E" w14:textId="14629FA7" w:rsidR="00560EE6" w:rsidRPr="001A1734" w:rsidRDefault="00560EE6" w:rsidP="001A1734">
              <w:pPr>
                <w:pStyle w:val="Sidhuvud"/>
              </w:pPr>
              <w:r w:rsidRPr="001A1734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2F87275D374EC5B90C0B471C29A359"/>
          </w:placeholder>
          <w:dataBinding w:prefixMappings="xmlns:ns0='http://lp/documentinfo/RK' " w:xpath="/ns0:DocumentInfo[1]/ns0:BaseInfo[1]/ns0:Recipient[1]" w:storeItemID="{103A48DB-9198-44CD-A663-3CBD097EBFBC}"/>
          <w:text w:multiLine="1"/>
        </w:sdtPr>
        <w:sdtEndPr/>
        <w:sdtContent>
          <w:tc>
            <w:tcPr>
              <w:tcW w:w="3170" w:type="dxa"/>
            </w:tcPr>
            <w:p w14:paraId="7CDAAB97" w14:textId="77777777" w:rsidR="00560EE6" w:rsidRDefault="00560E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F5B86A" w14:textId="77777777" w:rsidR="00560EE6" w:rsidRDefault="00560EE6" w:rsidP="003E6020">
          <w:pPr>
            <w:pStyle w:val="Sidhuvud"/>
          </w:pPr>
        </w:p>
      </w:tc>
    </w:tr>
  </w:tbl>
  <w:p w14:paraId="2EB91AC0" w14:textId="77777777" w:rsidR="00560EE6" w:rsidRDefault="00560E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AC0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C2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2C97"/>
    <w:rsid w:val="0014782A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734"/>
    <w:rsid w:val="001A1B33"/>
    <w:rsid w:val="001A2A61"/>
    <w:rsid w:val="001A74DC"/>
    <w:rsid w:val="001B2503"/>
    <w:rsid w:val="001B4824"/>
    <w:rsid w:val="001C1C7D"/>
    <w:rsid w:val="001C4566"/>
    <w:rsid w:val="001C4980"/>
    <w:rsid w:val="001C59D9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1B0"/>
    <w:rsid w:val="00264503"/>
    <w:rsid w:val="00271D00"/>
    <w:rsid w:val="00274AA3"/>
    <w:rsid w:val="00275872"/>
    <w:rsid w:val="00281106"/>
    <w:rsid w:val="00282263"/>
    <w:rsid w:val="00282417"/>
    <w:rsid w:val="00282D27"/>
    <w:rsid w:val="00284078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E1F"/>
    <w:rsid w:val="002B6849"/>
    <w:rsid w:val="002C1D37"/>
    <w:rsid w:val="002C2A30"/>
    <w:rsid w:val="002C4348"/>
    <w:rsid w:val="002C476F"/>
    <w:rsid w:val="002C5B48"/>
    <w:rsid w:val="002D014F"/>
    <w:rsid w:val="002D1679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4C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C99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3268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E4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2F2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EE6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F0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29C"/>
    <w:rsid w:val="00647FD7"/>
    <w:rsid w:val="00650080"/>
    <w:rsid w:val="00651F17"/>
    <w:rsid w:val="0065344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2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400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50E"/>
    <w:rsid w:val="007D4BCF"/>
    <w:rsid w:val="007D73AB"/>
    <w:rsid w:val="007D790E"/>
    <w:rsid w:val="007E2712"/>
    <w:rsid w:val="007E4A9C"/>
    <w:rsid w:val="007E5516"/>
    <w:rsid w:val="007E6968"/>
    <w:rsid w:val="007E7EE2"/>
    <w:rsid w:val="007F06CA"/>
    <w:rsid w:val="007F0DD0"/>
    <w:rsid w:val="007F33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D4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C8"/>
    <w:rsid w:val="008D4306"/>
    <w:rsid w:val="008D4508"/>
    <w:rsid w:val="008D4DC4"/>
    <w:rsid w:val="008D60DA"/>
    <w:rsid w:val="008D7262"/>
    <w:rsid w:val="008D7CAF"/>
    <w:rsid w:val="008E02EE"/>
    <w:rsid w:val="008E65A8"/>
    <w:rsid w:val="008E77D6"/>
    <w:rsid w:val="009015C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D71"/>
    <w:rsid w:val="0095062C"/>
    <w:rsid w:val="00956EA9"/>
    <w:rsid w:val="00966E40"/>
    <w:rsid w:val="009711CE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759"/>
    <w:rsid w:val="009E107B"/>
    <w:rsid w:val="009E18D6"/>
    <w:rsid w:val="009E4DCA"/>
    <w:rsid w:val="009E53C8"/>
    <w:rsid w:val="009E72F9"/>
    <w:rsid w:val="009E7B92"/>
    <w:rsid w:val="009F19C0"/>
    <w:rsid w:val="009F505F"/>
    <w:rsid w:val="00A00AE4"/>
    <w:rsid w:val="00A00D24"/>
    <w:rsid w:val="00A0129C"/>
    <w:rsid w:val="00A01F5C"/>
    <w:rsid w:val="00A12A69"/>
    <w:rsid w:val="00A14335"/>
    <w:rsid w:val="00A2019A"/>
    <w:rsid w:val="00A23493"/>
    <w:rsid w:val="00A2416A"/>
    <w:rsid w:val="00A30E06"/>
    <w:rsid w:val="00A3270B"/>
    <w:rsid w:val="00A333A9"/>
    <w:rsid w:val="00A379E4"/>
    <w:rsid w:val="00A4021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3B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84C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C5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10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9D0"/>
    <w:rsid w:val="00CC7BA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35"/>
    <w:rsid w:val="00DD3F98"/>
    <w:rsid w:val="00DE18F5"/>
    <w:rsid w:val="00DE73D2"/>
    <w:rsid w:val="00DF5BFB"/>
    <w:rsid w:val="00DF5CD6"/>
    <w:rsid w:val="00E022DA"/>
    <w:rsid w:val="00E03BCB"/>
    <w:rsid w:val="00E06C6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205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AFD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43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A7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7D7D6"/>
  <w15:docId w15:val="{410CE6EE-D9BD-4940-B9AF-FF2B7D43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E25C95416D487B9864912C5B8FB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FD8C3-1D18-429A-BC80-98D4AB041A6F}"/>
      </w:docPartPr>
      <w:docPartBody>
        <w:p w:rsidR="00784121" w:rsidRDefault="00784121" w:rsidP="00784121">
          <w:pPr>
            <w:pStyle w:val="4EE25C95416D487B9864912C5B8FBA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FEBDF352F4E1AB72D957AF5103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79EEB-256C-4876-B5FA-3BF0CF4A823B}"/>
      </w:docPartPr>
      <w:docPartBody>
        <w:p w:rsidR="00784121" w:rsidRDefault="00784121" w:rsidP="00784121">
          <w:pPr>
            <w:pStyle w:val="328FEBDF352F4E1AB72D957AF51030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F87275D374EC5B90C0B471C29A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83DC6-4A1A-4136-833D-4C6321CE8A3B}"/>
      </w:docPartPr>
      <w:docPartBody>
        <w:p w:rsidR="00784121" w:rsidRDefault="00784121" w:rsidP="00784121">
          <w:pPr>
            <w:pStyle w:val="542F87275D374EC5B90C0B471C29A3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C877835DC4F089E7B6E6B7910D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10AE8-77A9-404E-816F-FA6856AED8F5}"/>
      </w:docPartPr>
      <w:docPartBody>
        <w:p w:rsidR="00784121" w:rsidRDefault="00784121" w:rsidP="00784121">
          <w:pPr>
            <w:pStyle w:val="35FC877835DC4F089E7B6E6B7910D5F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A90B7E02A234FD28CB57934BB7FA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FBF8E-A20A-4F15-A960-15D474C2B42E}"/>
      </w:docPartPr>
      <w:docPartBody>
        <w:p w:rsidR="000737DB" w:rsidRDefault="00784121">
          <w:pPr>
            <w:pStyle w:val="0A90B7E02A234FD28CB57934BB7FA8C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21"/>
    <w:rsid w:val="000737DB"/>
    <w:rsid w:val="007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32DD843F204A2394787F80A54EBE36">
    <w:name w:val="AE32DD843F204A2394787F80A54EBE36"/>
    <w:rsid w:val="00784121"/>
  </w:style>
  <w:style w:type="character" w:styleId="Platshllartext">
    <w:name w:val="Placeholder Text"/>
    <w:basedOn w:val="Standardstycketeckensnitt"/>
    <w:uiPriority w:val="99"/>
    <w:semiHidden/>
    <w:rsid w:val="00784121"/>
    <w:rPr>
      <w:noProof w:val="0"/>
      <w:color w:val="808080"/>
    </w:rPr>
  </w:style>
  <w:style w:type="paragraph" w:customStyle="1" w:styleId="759343E6DF8E47A5A0FFF1E095818E5B">
    <w:name w:val="759343E6DF8E47A5A0FFF1E095818E5B"/>
    <w:rsid w:val="00784121"/>
  </w:style>
  <w:style w:type="paragraph" w:customStyle="1" w:styleId="48EB37CC54D149E5AB931F85AC4BAFFB">
    <w:name w:val="48EB37CC54D149E5AB931F85AC4BAFFB"/>
    <w:rsid w:val="00784121"/>
  </w:style>
  <w:style w:type="paragraph" w:customStyle="1" w:styleId="9335DDAEC68A4C098ABA89D5BBE47FC1">
    <w:name w:val="9335DDAEC68A4C098ABA89D5BBE47FC1"/>
    <w:rsid w:val="00784121"/>
  </w:style>
  <w:style w:type="paragraph" w:customStyle="1" w:styleId="4EE25C95416D487B9864912C5B8FBA14">
    <w:name w:val="4EE25C95416D487B9864912C5B8FBA14"/>
    <w:rsid w:val="00784121"/>
  </w:style>
  <w:style w:type="paragraph" w:customStyle="1" w:styleId="328FEBDF352F4E1AB72D957AF5103040">
    <w:name w:val="328FEBDF352F4E1AB72D957AF5103040"/>
    <w:rsid w:val="00784121"/>
  </w:style>
  <w:style w:type="paragraph" w:customStyle="1" w:styleId="D0F6D0B059BF4790885C02662BDD6DA9">
    <w:name w:val="D0F6D0B059BF4790885C02662BDD6DA9"/>
    <w:rsid w:val="00784121"/>
  </w:style>
  <w:style w:type="paragraph" w:customStyle="1" w:styleId="EA1EABA3A10B429B9A94D18764D72D6B">
    <w:name w:val="EA1EABA3A10B429B9A94D18764D72D6B"/>
    <w:rsid w:val="00784121"/>
  </w:style>
  <w:style w:type="paragraph" w:customStyle="1" w:styleId="ADE41CCFAA3048ECB71EE6F10D190747">
    <w:name w:val="ADE41CCFAA3048ECB71EE6F10D190747"/>
    <w:rsid w:val="00784121"/>
  </w:style>
  <w:style w:type="paragraph" w:customStyle="1" w:styleId="F25B65A038D24E0B9B7B74AA571B4A0B">
    <w:name w:val="F25B65A038D24E0B9B7B74AA571B4A0B"/>
    <w:rsid w:val="00784121"/>
  </w:style>
  <w:style w:type="paragraph" w:customStyle="1" w:styleId="542F87275D374EC5B90C0B471C29A359">
    <w:name w:val="542F87275D374EC5B90C0B471C29A359"/>
    <w:rsid w:val="00784121"/>
  </w:style>
  <w:style w:type="paragraph" w:customStyle="1" w:styleId="328FEBDF352F4E1AB72D957AF51030401">
    <w:name w:val="328FEBDF352F4E1AB72D957AF51030401"/>
    <w:rsid w:val="007841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5B65A038D24E0B9B7B74AA571B4A0B1">
    <w:name w:val="F25B65A038D24E0B9B7B74AA571B4A0B1"/>
    <w:rsid w:val="007841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D4267C8C94B67ADC1FC09B7BC0EA5">
    <w:name w:val="604D4267C8C94B67ADC1FC09B7BC0EA5"/>
    <w:rsid w:val="00784121"/>
  </w:style>
  <w:style w:type="paragraph" w:customStyle="1" w:styleId="6FA1738A25684B36BCC838226BCDAB92">
    <w:name w:val="6FA1738A25684B36BCC838226BCDAB92"/>
    <w:rsid w:val="00784121"/>
  </w:style>
  <w:style w:type="paragraph" w:customStyle="1" w:styleId="E37C1E2EB6174B9BABDF64EAE969F6DD">
    <w:name w:val="E37C1E2EB6174B9BABDF64EAE969F6DD"/>
    <w:rsid w:val="00784121"/>
  </w:style>
  <w:style w:type="paragraph" w:customStyle="1" w:styleId="24F2CA50B4B34D888EE906A630B2C848">
    <w:name w:val="24F2CA50B4B34D888EE906A630B2C848"/>
    <w:rsid w:val="00784121"/>
  </w:style>
  <w:style w:type="paragraph" w:customStyle="1" w:styleId="120E5F6B1ADC4A698200012F2367C6CE">
    <w:name w:val="120E5F6B1ADC4A698200012F2367C6CE"/>
    <w:rsid w:val="00784121"/>
  </w:style>
  <w:style w:type="paragraph" w:customStyle="1" w:styleId="81C968B66CFC42A49EE74A31252A8E70">
    <w:name w:val="81C968B66CFC42A49EE74A31252A8E70"/>
    <w:rsid w:val="00784121"/>
  </w:style>
  <w:style w:type="paragraph" w:customStyle="1" w:styleId="A642CE1C21D14AE2961BD1556C4C82A2">
    <w:name w:val="A642CE1C21D14AE2961BD1556C4C82A2"/>
    <w:rsid w:val="00784121"/>
  </w:style>
  <w:style w:type="paragraph" w:customStyle="1" w:styleId="EA49E8B0EF3C42949A751EFC17FF8CD8">
    <w:name w:val="EA49E8B0EF3C42949A751EFC17FF8CD8"/>
    <w:rsid w:val="00784121"/>
  </w:style>
  <w:style w:type="paragraph" w:customStyle="1" w:styleId="35FC877835DC4F089E7B6E6B7910D5FB">
    <w:name w:val="35FC877835DC4F089E7B6E6B7910D5FB"/>
    <w:rsid w:val="00784121"/>
  </w:style>
  <w:style w:type="paragraph" w:customStyle="1" w:styleId="4A68A61877484E919E06F8B23D4A7422">
    <w:name w:val="4A68A61877484E919E06F8B23D4A7422"/>
    <w:rsid w:val="00784121"/>
  </w:style>
  <w:style w:type="paragraph" w:customStyle="1" w:styleId="0A90B7E02A234FD28CB57934BB7FA8C5">
    <w:name w:val="0A90B7E02A234FD28CB57934BB7FA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A2021/00975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75ab4a1a-b701-4685-b0a3-1329efc3afc0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A2021/00975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13AC-254E-4C36-B77F-F20D3B1CA34D}"/>
</file>

<file path=customXml/itemProps2.xml><?xml version="1.0" encoding="utf-8"?>
<ds:datastoreItem xmlns:ds="http://schemas.openxmlformats.org/officeDocument/2006/customXml" ds:itemID="{103A48DB-9198-44CD-A663-3CBD097EBFBC}"/>
</file>

<file path=customXml/itemProps3.xml><?xml version="1.0" encoding="utf-8"?>
<ds:datastoreItem xmlns:ds="http://schemas.openxmlformats.org/officeDocument/2006/customXml" ds:itemID="{0DC55D79-E01E-472C-B05F-01354F2654E1}"/>
</file>

<file path=customXml/itemProps4.xml><?xml version="1.0" encoding="utf-8"?>
<ds:datastoreItem xmlns:ds="http://schemas.openxmlformats.org/officeDocument/2006/customXml" ds:itemID="{058CECE7-5248-4436-9BF2-ABD9061BF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3A48DB-9198-44CD-A663-3CBD097EBFB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68A9C9-FF47-4FFA-B840-BE1F2B2E9B0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8CDFE9F-CFEB-4BCF-B69F-C1D1D5CB0CB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2020.21.2622_Svar_Arbetsförmedlingens insatser i Västmanland - Roger Haddad (L).docx</dc:title>
  <dc:subject/>
  <dc:creator>Henrik Jonsson</dc:creator>
  <cp:keywords/>
  <dc:description/>
  <cp:lastModifiedBy>Henrik Jonsson</cp:lastModifiedBy>
  <cp:revision>50</cp:revision>
  <dcterms:created xsi:type="dcterms:W3CDTF">2021-04-22T13:28:00Z</dcterms:created>
  <dcterms:modified xsi:type="dcterms:W3CDTF">2021-05-03T12:25:00Z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a4e18358-2928-4846-93f6-10d707819f2a</vt:lpwstr>
  </property>
</Properties>
</file>