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03F" w:rsidRPr="00CC0BC3" w:rsidRDefault="0035203F">
      <w:pPr>
        <w:pStyle w:val="Frslagsrubrik"/>
        <w:shd w:val="clear" w:color="000000" w:fill="auto"/>
      </w:pPr>
      <w:r w:rsidRPr="00CC0BC3">
        <w:t>Förslag till riksdagsbeslut</w:t>
      </w:r>
    </w:p>
    <w:p w:rsidR="0035203F" w:rsidRPr="00CC0BC3" w:rsidRDefault="0035203F">
      <w:pPr>
        <w:pStyle w:val="Hemstlatt"/>
        <w:shd w:val="clear" w:color="000000" w:fill="auto"/>
        <w:ind w:left="0"/>
      </w:pPr>
      <w:r w:rsidRPr="00CC0BC3">
        <w:t>Riksdagen tillkännager för regeringen som sin mening vad som anförs i motionen om Bolagsverkets handläggningst</w:t>
      </w:r>
      <w:r w:rsidRPr="00CC0BC3">
        <w:t>i</w:t>
      </w:r>
      <w:r w:rsidRPr="00CC0BC3">
        <w:t>der.</w:t>
      </w:r>
    </w:p>
    <w:p w:rsidR="0035203F" w:rsidRPr="00CC0BC3" w:rsidRDefault="0035203F">
      <w:pPr>
        <w:pStyle w:val="Rubrik1"/>
        <w:shd w:val="clear" w:color="000000" w:fill="auto"/>
      </w:pPr>
      <w:r w:rsidRPr="00CC0BC3">
        <w:t>Motivering</w:t>
      </w:r>
    </w:p>
    <w:p w:rsidR="0035203F" w:rsidRPr="00CC0BC3" w:rsidRDefault="0035203F">
      <w:pPr>
        <w:shd w:val="clear" w:color="000000" w:fill="auto"/>
      </w:pPr>
      <w:r w:rsidRPr="00CC0BC3">
        <w:t>Bolagsverket har en nyckelroll för det svenska företagandet. Så fort förän</w:t>
      </w:r>
      <w:r w:rsidRPr="00CC0BC3">
        <w:t>d</w:t>
      </w:r>
      <w:r w:rsidRPr="00CC0BC3">
        <w:t>ringar sker i ett bolags ledning måste detta anmälas till Bolagsverket. Innan registrering av ändringarna skett kan inte firmateckning ske eller bankaffärer utföras.</w:t>
      </w:r>
    </w:p>
    <w:p w:rsidR="0035203F" w:rsidRPr="00CC0BC3" w:rsidRDefault="0035203F">
      <w:pPr>
        <w:pStyle w:val="Normaltindrag"/>
        <w:shd w:val="clear" w:color="000000" w:fill="auto"/>
      </w:pPr>
      <w:r w:rsidRPr="00CC0BC3">
        <w:t>Många näringsidkare uppfattar Bolagsverkets långa handläggningstider som ett 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0BC3">
        <w:trPr>
          <w:cantSplit/>
        </w:trPr>
        <w:tc>
          <w:tcPr>
            <w:tcW w:w="3046" w:type="dxa"/>
          </w:tcPr>
          <w:p w:rsidR="0035203F" w:rsidRPr="00CC0BC3" w:rsidRDefault="0035203F">
            <w:pPr>
              <w:pStyle w:val="UnderskriftDatum"/>
              <w:shd w:val="clear" w:color="000000" w:fill="auto"/>
              <w:spacing w:before="240"/>
            </w:pPr>
            <w:r w:rsidRPr="00CC0BC3">
              <w:t>Stockholm den 26 september 2013</w:t>
            </w:r>
          </w:p>
        </w:tc>
        <w:tc>
          <w:tcPr>
            <w:tcW w:w="3047" w:type="dxa"/>
          </w:tcPr>
          <w:p w:rsidR="0035203F" w:rsidRPr="00CC0BC3" w:rsidRDefault="0035203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C0BC3">
        <w:trPr>
          <w:cantSplit/>
        </w:trPr>
        <w:tc>
          <w:tcPr>
            <w:tcW w:w="3046" w:type="dxa"/>
          </w:tcPr>
          <w:p w:rsidR="0035203F" w:rsidRPr="00CC0BC3" w:rsidRDefault="0035203F">
            <w:pPr>
              <w:pStyle w:val="Underskrifter"/>
              <w:shd w:val="clear" w:color="000000" w:fill="auto"/>
            </w:pPr>
            <w:r w:rsidRPr="00CC0BC3">
              <w:t>Jan Ericson (M)</w:t>
            </w:r>
          </w:p>
        </w:tc>
        <w:tc>
          <w:tcPr>
            <w:tcW w:w="3046" w:type="dxa"/>
          </w:tcPr>
          <w:p w:rsidR="0035203F" w:rsidRPr="00CC0BC3" w:rsidRDefault="0035203F">
            <w:pPr>
              <w:pStyle w:val="Underskrifter"/>
              <w:shd w:val="clear" w:color="000000" w:fill="auto"/>
            </w:pPr>
          </w:p>
        </w:tc>
      </w:tr>
    </w:tbl>
    <w:p w:rsidR="0035203F" w:rsidRPr="00CC0BC3" w:rsidRDefault="0035203F">
      <w:pPr>
        <w:pStyle w:val="Normaltindrag"/>
        <w:shd w:val="clear" w:color="000000" w:fill="auto"/>
      </w:pPr>
    </w:p>
    <w:sectPr w:rsidR="0035203F" w:rsidRPr="00CC0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03F" w:rsidRPr="00CC0BC3" w:rsidRDefault="0035203F">
      <w:r w:rsidRPr="00CC0BC3">
        <w:separator/>
      </w:r>
    </w:p>
  </w:endnote>
  <w:endnote w:type="continuationSeparator" w:id="0">
    <w:p w:rsidR="0035203F" w:rsidRPr="00CC0BC3" w:rsidRDefault="0035203F">
      <w:r w:rsidRPr="00CC0B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03F" w:rsidRPr="00CC0BC3" w:rsidRDefault="00CC0BC3">
    <w:pPr>
      <w:pStyle w:val="Sidfot"/>
    </w:pPr>
    <w:r w:rsidRPr="00CC0B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1790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03F" w:rsidRDefault="003520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203F" w:rsidRDefault="003520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03F" w:rsidRPr="00CC0BC3" w:rsidRDefault="00CC0BC3">
    <w:pPr>
      <w:pStyle w:val="Sidfot"/>
    </w:pPr>
    <w:r w:rsidRPr="00CC0B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83235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03F" w:rsidRDefault="003520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203F" w:rsidRDefault="003520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03F" w:rsidRPr="00CC0BC3" w:rsidRDefault="00CC0BC3">
    <w:pPr>
      <w:pStyle w:val="Sidfot"/>
    </w:pPr>
    <w:r w:rsidRPr="00CC0B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2960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03F" w:rsidRDefault="003520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203F" w:rsidRDefault="003520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03F" w:rsidRPr="00CC0BC3" w:rsidRDefault="0035203F">
      <w:r w:rsidRPr="00CC0BC3">
        <w:separator/>
      </w:r>
    </w:p>
  </w:footnote>
  <w:footnote w:type="continuationSeparator" w:id="0">
    <w:p w:rsidR="0035203F" w:rsidRPr="00CC0BC3" w:rsidRDefault="0035203F">
      <w:r w:rsidRPr="00CC0B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03F" w:rsidRPr="00CC0BC3" w:rsidRDefault="00CC0BC3">
    <w:pPr>
      <w:pStyle w:val="Sidhuvud"/>
    </w:pPr>
    <w:r w:rsidRPr="00CC0B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3332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03F" w:rsidRDefault="003520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203F" w:rsidRDefault="003520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03F" w:rsidRPr="00CC0BC3" w:rsidRDefault="00CC0BC3">
    <w:pPr>
      <w:pStyle w:val="Sidhuvud"/>
    </w:pPr>
    <w:r w:rsidRPr="00CC0B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06147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03F" w:rsidRDefault="003520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203F" w:rsidRDefault="003520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203F" w:rsidRPr="00CC0BC3" w:rsidRDefault="0035203F">
    <w:pPr>
      <w:pStyle w:val="FSHNormal"/>
      <w:tabs>
        <w:tab w:val="right" w:pos="5840"/>
      </w:tabs>
    </w:pPr>
    <w:r w:rsidRPr="00CC0BC3">
      <w:br/>
    </w:r>
    <w:r w:rsidRPr="00CC0BC3">
      <w:fldChar w:fldCharType="begin" w:fldLock="1"/>
    </w:r>
    <w:r w:rsidRPr="00CC0BC3">
      <w:instrText xml:space="preserve"> DOCPROPERTY</w:instrText>
    </w:r>
    <w:r w:rsidRPr="00CC0BC3">
      <w:rPr>
        <w:sz w:val="18"/>
      </w:rPr>
      <w:instrText xml:space="preserve"> "YearUser" *\charformat </w:instrText>
    </w:r>
    <w:r w:rsidRPr="00CC0BC3">
      <w:fldChar w:fldCharType="separate"/>
    </w:r>
    <w:r w:rsidRPr="00CC0BC3">
      <w:t>2013/14</w:t>
    </w:r>
    <w:r w:rsidRPr="00CC0BC3">
      <w:fldChar w:fldCharType="end"/>
    </w:r>
    <w:r w:rsidRPr="00CC0BC3">
      <w:t xml:space="preserve"> </w:t>
    </w:r>
    <w:r w:rsidRPr="00CC0BC3">
      <w:tab/>
      <w:t xml:space="preserve">mnr: </w:t>
    </w:r>
    <w:r w:rsidRPr="00CC0BC3">
      <w:fldChar w:fldCharType="begin" w:fldLock="1"/>
    </w:r>
    <w:r w:rsidRPr="00CC0BC3">
      <w:instrText xml:space="preserve"> DOCPROPERTY</w:instrText>
    </w:r>
    <w:r w:rsidRPr="00CC0BC3">
      <w:rPr>
        <w:sz w:val="18"/>
      </w:rPr>
      <w:instrText xml:space="preserve"> "Motionsnummer" *\charformat </w:instrText>
    </w:r>
    <w:r w:rsidRPr="00CC0BC3">
      <w:fldChar w:fldCharType="separate"/>
    </w:r>
    <w:r w:rsidRPr="00CC0BC3">
      <w:t>N247</w:t>
    </w:r>
    <w:r w:rsidRPr="00CC0BC3">
      <w:fldChar w:fldCharType="end"/>
    </w:r>
    <w:r w:rsidRPr="00CC0BC3">
      <w:br/>
    </w:r>
    <w:r w:rsidRPr="00CC0BC3">
      <w:fldChar w:fldCharType="begin" w:fldLock="1"/>
    </w:r>
    <w:r w:rsidRPr="00CC0BC3">
      <w:instrText xml:space="preserve"> DOCPROPERTY</w:instrText>
    </w:r>
    <w:r w:rsidRPr="00CC0BC3">
      <w:rPr>
        <w:sz w:val="18"/>
      </w:rPr>
      <w:instrText xml:space="preserve"> "Samling" *\charformat </w:instrText>
    </w:r>
    <w:r w:rsidRPr="00CC0BC3">
      <w:fldChar w:fldCharType="end"/>
    </w:r>
    <w:r w:rsidRPr="00CC0BC3">
      <w:tab/>
      <w:t xml:space="preserve">pnr: </w:t>
    </w:r>
    <w:r w:rsidRPr="00CC0BC3">
      <w:fldChar w:fldCharType="begin" w:fldLock="1"/>
    </w:r>
    <w:r w:rsidRPr="00CC0BC3">
      <w:instrText xml:space="preserve"> DOCPROPERTY</w:instrText>
    </w:r>
    <w:r w:rsidRPr="00CC0BC3">
      <w:rPr>
        <w:sz w:val="18"/>
      </w:rPr>
      <w:instrText xml:space="preserve"> "Partinummer" *\charformat </w:instrText>
    </w:r>
    <w:r w:rsidRPr="00CC0BC3">
      <w:fldChar w:fldCharType="separate"/>
    </w:r>
    <w:r w:rsidRPr="00CC0BC3">
      <w:t>M1653</w:t>
    </w:r>
    <w:r w:rsidRPr="00CC0BC3">
      <w:fldChar w:fldCharType="end"/>
    </w:r>
  </w:p>
  <w:p w:rsidR="0035203F" w:rsidRPr="00CC0BC3" w:rsidRDefault="0035203F">
    <w:pPr>
      <w:pStyle w:val="FSHRub1"/>
    </w:pPr>
    <w:r w:rsidRPr="00CC0BC3">
      <w:t>Motion till riksdagen</w:t>
    </w:r>
    <w:r w:rsidRPr="00CC0BC3">
      <w:br/>
    </w:r>
    <w:r w:rsidRPr="00CC0BC3">
      <w:fldChar w:fldCharType="begin" w:fldLock="1"/>
    </w:r>
    <w:r w:rsidRPr="00CC0BC3">
      <w:instrText xml:space="preserve"> DOCPROPERTY "YearUser" *\charformat </w:instrText>
    </w:r>
    <w:r w:rsidRPr="00CC0BC3">
      <w:fldChar w:fldCharType="separate"/>
    </w:r>
    <w:r w:rsidRPr="00CC0BC3">
      <w:t>2013/14</w:t>
    </w:r>
    <w:r w:rsidRPr="00CC0BC3">
      <w:fldChar w:fldCharType="end"/>
    </w:r>
    <w:r w:rsidRPr="00CC0BC3">
      <w:t>:</w:t>
    </w:r>
    <w:r w:rsidRPr="00CC0BC3">
      <w:fldChar w:fldCharType="begin" w:fldLock="1"/>
    </w:r>
    <w:r w:rsidRPr="00CC0BC3">
      <w:instrText xml:space="preserve"> DOCPROPERTY "Motionsnummer" *\charformat </w:instrText>
    </w:r>
    <w:r w:rsidRPr="00CC0BC3">
      <w:fldChar w:fldCharType="separate"/>
    </w:r>
    <w:r w:rsidRPr="00CC0BC3">
      <w:t>N247</w:t>
    </w:r>
    <w:r w:rsidRPr="00CC0BC3">
      <w:fldChar w:fldCharType="end"/>
    </w:r>
  </w:p>
  <w:p w:rsidR="0035203F" w:rsidRPr="00CC0BC3" w:rsidRDefault="0035203F">
    <w:pPr>
      <w:pStyle w:val="FSHNormalS5"/>
    </w:pPr>
    <w:r w:rsidRPr="00CC0BC3">
      <w:fldChar w:fldCharType="begin" w:fldLock="1"/>
    </w:r>
    <w:r w:rsidRPr="00CC0BC3">
      <w:instrText xml:space="preserve"> DOCPROPERTY "MotionarText" *\charformat </w:instrText>
    </w:r>
    <w:r w:rsidRPr="00CC0BC3">
      <w:fldChar w:fldCharType="separate"/>
    </w:r>
    <w:r w:rsidRPr="00CC0BC3">
      <w:t>av Jan Ericson (M)</w:t>
    </w:r>
    <w:r w:rsidRPr="00CC0BC3">
      <w:fldChar w:fldCharType="end"/>
    </w:r>
    <w:r w:rsidRPr="00CC0BC3">
      <w:br/>
    </w:r>
    <w:r w:rsidRPr="00CC0BC3">
      <w:fldChar w:fldCharType="begin" w:fldLock="1"/>
    </w:r>
    <w:r w:rsidRPr="00CC0BC3">
      <w:instrText xml:space="preserve"> DOCPROPERTY "SvarFrasKort" *\charformat </w:instrText>
    </w:r>
    <w:r w:rsidRPr="00CC0BC3">
      <w:fldChar w:fldCharType="end"/>
    </w:r>
  </w:p>
  <w:p w:rsidR="0035203F" w:rsidRPr="00CC0BC3" w:rsidRDefault="0035203F">
    <w:pPr>
      <w:pStyle w:val="FSHTitel"/>
    </w:pPr>
    <w:r w:rsidRPr="00CC0BC3">
      <w:fldChar w:fldCharType="begin" w:fldLock="1"/>
    </w:r>
    <w:r w:rsidRPr="00CC0BC3">
      <w:instrText xml:space="preserve"> DOCPROPERTY</w:instrText>
    </w:r>
    <w:r w:rsidRPr="00CC0BC3">
      <w:rPr>
        <w:sz w:val="18"/>
      </w:rPr>
      <w:instrText xml:space="preserve"> "RubrikSvar" *\charformat </w:instrText>
    </w:r>
    <w:r w:rsidRPr="00CC0BC3">
      <w:fldChar w:fldCharType="separate"/>
    </w:r>
    <w:r w:rsidRPr="00CC0BC3">
      <w:t>Bolagsverkets effektivitet</w:t>
    </w:r>
    <w:r w:rsidRPr="00CC0BC3">
      <w:fldChar w:fldCharType="end"/>
    </w:r>
  </w:p>
  <w:p w:rsidR="0035203F" w:rsidRPr="00CC0BC3" w:rsidRDefault="0035203F">
    <w:pPr>
      <w:pStyle w:val="Normal00"/>
    </w:pPr>
  </w:p>
  <w:p w:rsidR="0035203F" w:rsidRPr="00CC0BC3" w:rsidRDefault="003520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6883826">
    <w:abstractNumId w:val="13"/>
  </w:num>
  <w:num w:numId="2" w16cid:durableId="377096957">
    <w:abstractNumId w:val="11"/>
  </w:num>
  <w:num w:numId="3" w16cid:durableId="1021659981">
    <w:abstractNumId w:val="14"/>
  </w:num>
  <w:num w:numId="4" w16cid:durableId="200948095">
    <w:abstractNumId w:val="8"/>
  </w:num>
  <w:num w:numId="5" w16cid:durableId="1997562399">
    <w:abstractNumId w:val="3"/>
  </w:num>
  <w:num w:numId="6" w16cid:durableId="2077972540">
    <w:abstractNumId w:val="2"/>
  </w:num>
  <w:num w:numId="7" w16cid:durableId="774011792">
    <w:abstractNumId w:val="1"/>
  </w:num>
  <w:num w:numId="8" w16cid:durableId="406658270">
    <w:abstractNumId w:val="0"/>
  </w:num>
  <w:num w:numId="9" w16cid:durableId="725488116">
    <w:abstractNumId w:val="9"/>
  </w:num>
  <w:num w:numId="10" w16cid:durableId="2114519846">
    <w:abstractNumId w:val="7"/>
  </w:num>
  <w:num w:numId="11" w16cid:durableId="136578513">
    <w:abstractNumId w:val="6"/>
  </w:num>
  <w:num w:numId="12" w16cid:durableId="1204946789">
    <w:abstractNumId w:val="5"/>
  </w:num>
  <w:num w:numId="13" w16cid:durableId="1878813126">
    <w:abstractNumId w:val="4"/>
  </w:num>
  <w:num w:numId="14" w16cid:durableId="781608579">
    <w:abstractNumId w:val="16"/>
  </w:num>
  <w:num w:numId="15" w16cid:durableId="1865711307">
    <w:abstractNumId w:val="12"/>
  </w:num>
  <w:num w:numId="16" w16cid:durableId="44455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169B68FE-3516-4012-B208-2DD5C89C18B5}"/>
  </w:docVars>
  <w:rsids>
    <w:rsidRoot w:val="00DF711D"/>
    <w:rsid w:val="0035203F"/>
    <w:rsid w:val="00CC0BC3"/>
    <w:rsid w:val="00D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94697F-BD8A-4995-AAB0-82374A89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466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M1653</vt:lpstr>
    </vt:vector>
  </TitlesOfParts>
  <Company>Riksdagen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M1653</dc:title>
  <dc:subject>M1653</dc:subject>
  <dc:creator>Riksdagen</dc:creator>
  <cp:keywords>Riksdagen</cp:keywords>
  <dc:description>AD-ändringar</dc:description>
  <cp:lastModifiedBy>Lars Brink</cp:lastModifiedBy>
  <cp:revision>2</cp:revision>
  <cp:lastPrinted>2013-11-29T13:54:00Z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Bolagsverkets effektivitet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Bolagsverkets effektivitet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20132014000000000077000016530069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20132014000000000077000016530069</vt:lpwstr>
  </property>
  <property fmtid="{D5CDD505-2E9C-101B-9397-08002B2CF9AE}" pid="50" name="nummer">
    <vt:lpwstr>247</vt:lpwstr>
  </property>
  <property fmtid="{D5CDD505-2E9C-101B-9397-08002B2CF9AE}" pid="51" name="utskottsbeteckning">
    <vt:lpwstr>N</vt:lpwstr>
  </property>
  <property fmtid="{D5CDD505-2E9C-101B-9397-08002B2CF9AE}" pid="52" name="GlobalUID">
    <vt:lpwstr>{D2E09971-1239-48DB-B1F7-19C7E846B696}</vt:lpwstr>
  </property>
  <property fmtid="{D5CDD505-2E9C-101B-9397-08002B2CF9AE}" pid="53" name="Överföringar">
    <vt:i4>0</vt:i4>
  </property>
  <property fmtid="{D5CDD505-2E9C-101B-9397-08002B2CF9AE}" pid="54" name="Checksum">
    <vt:lpwstr>*0006820585444*</vt:lpwstr>
  </property>
  <property fmtid="{D5CDD505-2E9C-101B-9397-08002B2CF9AE}" pid="55" name="skuggnummer">
    <vt:lpwstr>810</vt:lpwstr>
  </property>
  <property fmtid="{D5CDD505-2E9C-101B-9397-08002B2CF9AE}" pid="56" name="urixVersion">
    <vt:lpwstr>4.6.0.0</vt:lpwstr>
  </property>
  <property fmtid="{D5CDD505-2E9C-101B-9397-08002B2CF9AE}" pid="57" name="urixOrigin">
    <vt:lpwstr>131129 14:54:57.459</vt:lpwstr>
  </property>
  <property fmtid="{D5CDD505-2E9C-101B-9397-08002B2CF9AE}" pid="58" name="urixGuid">
    <vt:lpwstr>{E010C99F-3945-41A4-88CB-455E6C27B437}</vt:lpwstr>
  </property>
</Properties>
</file>