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620C9" w:rsidP="009620C9">
      <w:pPr>
        <w:pStyle w:val="Title"/>
      </w:pPr>
      <w:r>
        <w:t xml:space="preserve">Svar på fråga </w:t>
      </w:r>
      <w:r w:rsidRPr="008E0D4B">
        <w:t>202</w:t>
      </w:r>
      <w:r w:rsidR="004774DE">
        <w:t>1</w:t>
      </w:r>
      <w:r w:rsidRPr="008E0D4B">
        <w:t>/2</w:t>
      </w:r>
      <w:r w:rsidR="004774DE">
        <w:t>2</w:t>
      </w:r>
      <w:r w:rsidRPr="008E0D4B">
        <w:t>:</w:t>
      </w:r>
      <w:r w:rsidR="004774DE">
        <w:t>142</w:t>
      </w:r>
      <w:r w:rsidRPr="008E0D4B">
        <w:t xml:space="preserve"> </w:t>
      </w:r>
      <w:r>
        <w:t>av Ebba Hermansson (SD)</w:t>
      </w:r>
      <w:r>
        <w:br/>
      </w:r>
      <w:r w:rsidR="00691C0F">
        <w:t>Ungas politiska deltagande</w:t>
      </w:r>
    </w:p>
    <w:p w:rsidR="004774DE" w:rsidP="004774DE">
      <w:pPr>
        <w:pStyle w:val="BodyText"/>
      </w:pPr>
      <w:r>
        <w:t xml:space="preserve">Ebba Hermansson har frågat mig om </w:t>
      </w:r>
      <w:r w:rsidR="00FD160E">
        <w:t xml:space="preserve">jag </w:t>
      </w:r>
      <w:r>
        <w:t>delar problembeskrivningen av ungas underrepresentation, och vad jag och regeringen ämnar göra i så fall för att främja ett ökat deltagande bland unga i de politiska församlingarna</w:t>
      </w:r>
      <w:r w:rsidR="00FD160E">
        <w:t>.</w:t>
      </w:r>
    </w:p>
    <w:p w:rsidR="003F3635" w:rsidP="004774DE">
      <w:pPr>
        <w:pStyle w:val="BodyText"/>
      </w:pPr>
      <w:r>
        <w:t xml:space="preserve">Ungdomars deltagande i de folkvalda politiska församlingarna är avgörande för en livskraftig demokrati. Jag är därför glad över att valdeltagandet bland ungdomar har ökat fyra riksdagsval i rad. I </w:t>
      </w:r>
      <w:r w:rsidR="00FD160E">
        <w:t>riksdagsvalet</w:t>
      </w:r>
      <w:r>
        <w:t xml:space="preserve"> 2018 röstade 85,8 procent av ungdomarna i åldern </w:t>
      </w:r>
      <w:r w:rsidR="00865282">
        <w:t>18–24</w:t>
      </w:r>
      <w:r>
        <w:t xml:space="preserve"> år jämfört med 82,2 procent i valet 2014. </w:t>
      </w:r>
      <w:r w:rsidR="003F64AF">
        <w:t>Ungas</w:t>
      </w:r>
      <w:r>
        <w:t xml:space="preserve"> deltagande i </w:t>
      </w:r>
      <w:r w:rsidR="003F64AF">
        <w:t xml:space="preserve">val till </w:t>
      </w:r>
      <w:r>
        <w:t>kommun</w:t>
      </w:r>
      <w:r w:rsidR="000C6A2D">
        <w:t>-</w:t>
      </w:r>
      <w:r w:rsidR="003F64AF">
        <w:t xml:space="preserve"> och</w:t>
      </w:r>
      <w:r>
        <w:t xml:space="preserve"> regionfullmäktige var något lägre jämfört med </w:t>
      </w:r>
      <w:r w:rsidR="003F64AF">
        <w:t xml:space="preserve">val till </w:t>
      </w:r>
      <w:r>
        <w:t>riksdag</w:t>
      </w:r>
      <w:r w:rsidR="003F64AF">
        <w:t>en</w:t>
      </w:r>
      <w:r>
        <w:t xml:space="preserve">, men trenden har varit stigande. </w:t>
      </w:r>
    </w:p>
    <w:p w:rsidR="00BE33FB" w:rsidP="004774DE">
      <w:pPr>
        <w:pStyle w:val="BodyText"/>
      </w:pPr>
      <w:r>
        <w:t xml:space="preserve">Det stämmer som frågeställaren skriver att andelen unga är </w:t>
      </w:r>
      <w:r w:rsidR="00F85718">
        <w:t xml:space="preserve">lägre </w:t>
      </w:r>
      <w:r>
        <w:t xml:space="preserve">bland de politiskt förtroendevalda än </w:t>
      </w:r>
      <w:r w:rsidR="000C6A2D">
        <w:t>bland</w:t>
      </w:r>
      <w:r>
        <w:t xml:space="preserve"> </w:t>
      </w:r>
      <w:r w:rsidR="00F85718">
        <w:t xml:space="preserve">de </w:t>
      </w:r>
      <w:r w:rsidR="00FD160E">
        <w:t>röstberättigade</w:t>
      </w:r>
      <w:r>
        <w:t xml:space="preserve"> i stort. </w:t>
      </w:r>
      <w:r w:rsidR="00A90A30">
        <w:t xml:space="preserve">Arbetet </w:t>
      </w:r>
      <w:r w:rsidR="00F85718">
        <w:t>med</w:t>
      </w:r>
      <w:r w:rsidR="00A90A30">
        <w:t xml:space="preserve"> att förbättra representativiteten bland förtroendevalda är i första hand ett ansvar som vilar på de politiska partierna. Det är mot den bakgrunden viktigt att partierna beaktar ålder vid nominering till förtroendeuppdrag.</w:t>
      </w:r>
      <w:r>
        <w:t xml:space="preserve"> </w:t>
      </w:r>
      <w:r w:rsidR="00C2125D">
        <w:t xml:space="preserve">Bland unga i åldern 16–29 år uppger fyra procent att de är medlemmar i ett politiskt parti medan motsvarande siffra för hela befolkningen är sex procent. </w:t>
      </w:r>
      <w:r>
        <w:t xml:space="preserve">Samtidigt tar sig ungdomars politiska engagemang </w:t>
      </w:r>
      <w:r w:rsidR="00F85718">
        <w:t>ofta andra</w:t>
      </w:r>
      <w:r w:rsidR="00B81183">
        <w:t xml:space="preserve"> </w:t>
      </w:r>
      <w:r>
        <w:t>uttryck</w:t>
      </w:r>
      <w:r w:rsidR="00C2125D">
        <w:t xml:space="preserve"> </w:t>
      </w:r>
      <w:r w:rsidR="00463771">
        <w:t>t.ex.</w:t>
      </w:r>
      <w:r w:rsidR="00C2125D">
        <w:t xml:space="preserve"> genom att stötta åsikter på nätet eller genom medveten konsumtion</w:t>
      </w:r>
      <w:r>
        <w:t xml:space="preserve">. </w:t>
      </w:r>
    </w:p>
    <w:p w:rsidR="00BE33FB" w:rsidP="004774DE">
      <w:pPr>
        <w:pStyle w:val="BodyText"/>
      </w:pPr>
      <w:r>
        <w:t xml:space="preserve">Att unga är delaktiga, sluter upp och har kunskap om hur en demokrati fungerar är på sikt avgörande för demokratins fortlevnad. Därför har regeringen uppdragit åt Myndigheten för ungdoms- och civilsamhällesfrågor </w:t>
      </w:r>
      <w:r w:rsidR="00C23B26">
        <w:t xml:space="preserve">(MUCF) </w:t>
      </w:r>
      <w:r>
        <w:t xml:space="preserve">att ta fram och sprida modeller för hur kommuner kan arbeta strategiskt, sektorsövergripande och långsiktigt med att stärka ungas kunskap om den lokala demokratin, utveckla ungas demokratiska färdigheter och kompetenser samt att främja deltagande och stärka delaktigheten i demokratin </w:t>
      </w:r>
      <w:r w:rsidR="00C23B26">
        <w:t>(</w:t>
      </w:r>
      <w:r w:rsidRPr="00C23B26">
        <w:t>Ku2020/00497/MD</w:t>
      </w:r>
      <w:r w:rsidR="00C23B26">
        <w:t>).</w:t>
      </w:r>
    </w:p>
    <w:p w:rsidR="00C23B26" w:rsidP="00E96532">
      <w:pPr>
        <w:pStyle w:val="BodyText"/>
      </w:pPr>
      <w:r>
        <w:t>Regeringen föreslår i budgetpropositionen 2022 insatser för ett högt och mer jämlikt valdeltagande genom att medel tillförs MUCF</w:t>
      </w:r>
      <w:r w:rsidR="00644A61">
        <w:t>, där unga är en viktig målgrupp. Ett uppdrag är</w:t>
      </w:r>
      <w:r>
        <w:t xml:space="preserve"> </w:t>
      </w:r>
      <w:r w:rsidR="00644A61">
        <w:t>att</w:t>
      </w:r>
      <w:r>
        <w:t xml:space="preserve"> genomföra skolval i samband med de allmänna valen 2022. Skolval ger elever en konkret upplevelse av röstningsförfarandet och</w:t>
      </w:r>
      <w:r w:rsidR="001E27E4">
        <w:t xml:space="preserve"> det ger</w:t>
      </w:r>
      <w:r>
        <w:t xml:space="preserve"> skolorna ett tillfälle att diskutera frågor om det demokratiska systemet och demokratins principer. Regeringen föreslår vidare att medel tillförs riksdagspartierna för särskilda informations</w:t>
      </w:r>
      <w:r w:rsidR="006C50E4">
        <w:softHyphen/>
      </w:r>
      <w:r>
        <w:t xml:space="preserve">insatser i samband med de allmänna valen. Med medlen ges partierna ökade möjligheter att nå ut till </w:t>
      </w:r>
      <w:r w:rsidR="00644A61">
        <w:t>väljare, däribland unga röstberättigade.</w:t>
      </w:r>
      <w:r>
        <w:t xml:space="preserve"> </w:t>
      </w:r>
    </w:p>
    <w:p w:rsidR="00DA0A40" w:rsidP="00E96532">
      <w:pPr>
        <w:pStyle w:val="BodyText"/>
      </w:pPr>
      <w:r>
        <w:t xml:space="preserve">Stockholm den </w:t>
      </w:r>
      <w:r w:rsidR="00F97F67">
        <w:t>20</w:t>
      </w:r>
      <w:r>
        <w:t xml:space="preserve"> oktober 2021</w:t>
      </w:r>
    </w:p>
    <w:p w:rsidR="009620C9" w:rsidP="00E96532">
      <w:pPr>
        <w:pStyle w:val="BodyText"/>
      </w:pPr>
      <w:r>
        <w:t>Amanda Lind</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865282">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865282"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865282">
      <w:tblPrEx>
        <w:tblW w:w="708" w:type="dxa"/>
        <w:jc w:val="right"/>
        <w:tblLayout w:type="fixed"/>
        <w:tblCellMar>
          <w:left w:w="0" w:type="dxa"/>
          <w:right w:w="0" w:type="dxa"/>
        </w:tblCellMar>
        <w:tblLook w:val="0600"/>
      </w:tblPrEx>
      <w:trPr>
        <w:trHeight w:val="850"/>
        <w:jc w:val="right"/>
      </w:trPr>
      <w:tc>
        <w:tcPr>
          <w:tcW w:w="708" w:type="dxa"/>
          <w:vAlign w:val="bottom"/>
        </w:tcPr>
        <w:p w:rsidR="00865282" w:rsidRPr="00347E11" w:rsidP="005606BC">
          <w:pPr>
            <w:pStyle w:val="Footer"/>
            <w:spacing w:line="276" w:lineRule="auto"/>
            <w:jc w:val="right"/>
          </w:pPr>
        </w:p>
      </w:tc>
    </w:tr>
  </w:tbl>
  <w:p w:rsidR="00865282"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865282"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865282" w:rsidRPr="00F53AEA" w:rsidP="00C26068">
          <w:pPr>
            <w:pStyle w:val="Footer"/>
            <w:spacing w:line="276" w:lineRule="auto"/>
          </w:pPr>
        </w:p>
      </w:tc>
      <w:tc>
        <w:tcPr>
          <w:tcW w:w="4451" w:type="dxa"/>
        </w:tcPr>
        <w:p w:rsidR="00865282" w:rsidRPr="00F53AEA" w:rsidP="00F53AEA">
          <w:pPr>
            <w:pStyle w:val="Footer"/>
            <w:spacing w:line="276" w:lineRule="auto"/>
          </w:pPr>
        </w:p>
      </w:tc>
    </w:tr>
  </w:tbl>
  <w:p w:rsidR="00865282"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65282" w:rsidRPr="007D73AB">
          <w:pPr>
            <w:pStyle w:val="Header"/>
          </w:pPr>
        </w:p>
      </w:tc>
      <w:tc>
        <w:tcPr>
          <w:tcW w:w="3170" w:type="dxa"/>
          <w:vAlign w:val="bottom"/>
        </w:tcPr>
        <w:p w:rsidR="00865282" w:rsidRPr="007D73AB" w:rsidP="00340DE0">
          <w:pPr>
            <w:pStyle w:val="Header"/>
          </w:pPr>
        </w:p>
      </w:tc>
      <w:tc>
        <w:tcPr>
          <w:tcW w:w="1134" w:type="dxa"/>
        </w:tcPr>
        <w:p w:rsidR="00865282" w:rsidP="00865282">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65282"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p w:rsidR="006E374D" w:rsidP="006E374D">
          <w:pPr>
            <w:rPr>
              <w:rFonts w:asciiTheme="majorHAnsi" w:hAnsiTheme="majorHAnsi"/>
              <w:sz w:val="19"/>
            </w:rPr>
          </w:pPr>
        </w:p>
        <w:p w:rsidR="006E374D" w:rsidP="006E374D">
          <w:pPr>
            <w:rPr>
              <w:rFonts w:asciiTheme="majorHAnsi" w:hAnsiTheme="majorHAnsi"/>
              <w:sz w:val="19"/>
            </w:rPr>
          </w:pPr>
        </w:p>
        <w:p w:rsidR="006E374D" w:rsidRPr="006E374D" w:rsidP="006E374D">
          <w:pPr>
            <w:jc w:val="center"/>
          </w:pPr>
        </w:p>
      </w:tc>
      <w:tc>
        <w:tcPr>
          <w:tcW w:w="3170" w:type="dxa"/>
        </w:tcPr>
        <w:p w:rsidR="00865282" w:rsidRPr="00710A6C" w:rsidP="00EE3C0F">
          <w:pPr>
            <w:pStyle w:val="Header"/>
            <w:rPr>
              <w:b/>
            </w:rPr>
          </w:pPr>
        </w:p>
        <w:p w:rsidR="00865282" w:rsidP="00EE3C0F">
          <w:pPr>
            <w:pStyle w:val="Header"/>
          </w:pPr>
        </w:p>
        <w:p w:rsidR="00865282" w:rsidP="00EE3C0F">
          <w:pPr>
            <w:pStyle w:val="Header"/>
          </w:pPr>
        </w:p>
        <w:p w:rsidR="00865282" w:rsidP="00EE3C0F">
          <w:pPr>
            <w:pStyle w:val="Header"/>
          </w:pPr>
        </w:p>
        <w:sdt>
          <w:sdtPr>
            <w:alias w:val="Dnr"/>
            <w:tag w:val="ccRKShow_Dnr"/>
            <w:id w:val="-829283628"/>
            <w:placeholder>
              <w:docPart w:val="EC5D924951054721942524EA0F7CD9EB"/>
            </w:placeholder>
            <w:dataBinding w:xpath="/ns0:DocumentInfo[1]/ns0:BaseInfo[1]/ns0:Dnr[1]" w:storeItemID="{23126E6D-9DF0-4D41-96AB-99C45EB8E6B5}" w:prefixMappings="xmlns:ns0='http://lp/documentinfo/RK' "/>
            <w:text/>
          </w:sdtPr>
          <w:sdtContent>
            <w:p w:rsidR="00865282" w:rsidP="00EE3C0F">
              <w:pPr>
                <w:pStyle w:val="Header"/>
              </w:pPr>
              <w:r w:rsidRPr="00347B56">
                <w:t>Ku2021/02122</w:t>
              </w:r>
            </w:p>
          </w:sdtContent>
        </w:sdt>
        <w:sdt>
          <w:sdtPr>
            <w:alias w:val="DocNumber"/>
            <w:tag w:val="DocNumber"/>
            <w:id w:val="1726028884"/>
            <w:placeholder>
              <w:docPart w:val="B59EB89CF1DD45589B44309096B5F6A0"/>
            </w:placeholder>
            <w:showingPlcHdr/>
            <w:dataBinding w:xpath="/ns0:DocumentInfo[1]/ns0:BaseInfo[1]/ns0:DocNumber[1]" w:storeItemID="{23126E6D-9DF0-4D41-96AB-99C45EB8E6B5}" w:prefixMappings="xmlns:ns0='http://lp/documentinfo/RK' "/>
            <w:text/>
          </w:sdtPr>
          <w:sdtContent>
            <w:p w:rsidR="00865282" w:rsidP="00EE3C0F">
              <w:pPr>
                <w:pStyle w:val="Header"/>
              </w:pPr>
              <w:r>
                <w:rPr>
                  <w:rStyle w:val="PlaceholderText"/>
                </w:rPr>
                <w:t xml:space="preserve"> </w:t>
              </w:r>
            </w:p>
          </w:sdtContent>
        </w:sdt>
        <w:p w:rsidR="00865282" w:rsidP="00EE3C0F">
          <w:pPr>
            <w:pStyle w:val="Header"/>
          </w:pPr>
        </w:p>
      </w:tc>
      <w:tc>
        <w:tcPr>
          <w:tcW w:w="1134" w:type="dxa"/>
        </w:tcPr>
        <w:p w:rsidR="00865282" w:rsidP="0094502D">
          <w:pPr>
            <w:pStyle w:val="Header"/>
          </w:pPr>
        </w:p>
        <w:p w:rsidR="0086528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alias w:val="SenderText"/>
            <w:tag w:val="ccRKShow_SenderText"/>
            <w:id w:val="1374046025"/>
            <w:placeholder>
              <w:docPart w:val="BAEF0DB54EE84E229860F0A6183E738D"/>
            </w:placeholder>
            <w:richText/>
          </w:sdtPr>
          <w:sdtContent>
            <w:sdt>
              <w:sdtPr>
                <w:rPr>
                  <w:rFonts w:asciiTheme="minorHAnsi" w:hAnsiTheme="minorHAnsi"/>
                  <w:sz w:val="25"/>
                </w:rPr>
                <w:alias w:val="SenderText"/>
                <w:tag w:val="ccRKShow_SenderText"/>
                <w:id w:val="833424760"/>
                <w:placeholder>
                  <w:docPart w:val="09B5F0F191F74638B010188E24E0F85F"/>
                </w:placeholder>
                <w:richText/>
              </w:sdtPr>
              <w:sdtEndPr>
                <w:rPr>
                  <w:rFonts w:asciiTheme="majorHAnsi" w:hAnsiTheme="majorHAnsi"/>
                  <w:sz w:val="19"/>
                </w:rPr>
              </w:sdtEndPr>
              <w:sdtContent>
                <w:sdt>
                  <w:sdtPr>
                    <w:rPr>
                      <w:b/>
                    </w:rPr>
                    <w:alias w:val="SenderText"/>
                    <w:tag w:val="ccRKShow_SenderText"/>
                    <w:id w:val="-2010745812"/>
                    <w:placeholder>
                      <w:docPart w:val="10724E8C74D0417CB817DA079782737C"/>
                    </w:placeholder>
                    <w:richText/>
                  </w:sdtPr>
                  <w:sdtEndPr>
                    <w:rPr>
                      <w:b w:val="0"/>
                    </w:rPr>
                  </w:sdtEndPr>
                  <w:sdtContent>
                    <w:p w:rsidR="006E374D" w:rsidRPr="00332A28" w:rsidP="006E374D">
                      <w:pPr>
                        <w:pStyle w:val="Header"/>
                        <w:rPr>
                          <w:b/>
                        </w:rPr>
                      </w:pPr>
                      <w:r w:rsidRPr="00332A28">
                        <w:rPr>
                          <w:b/>
                        </w:rPr>
                        <w:t>Kulturdepartementet</w:t>
                      </w:r>
                    </w:p>
                    <w:p w:rsidR="00F97F67" w:rsidP="006E374D">
                      <w:pPr>
                        <w:pStyle w:val="Header"/>
                      </w:pPr>
                      <w:r>
                        <w:t>Kultur- och demokratiministern samt ministern med ansvar för idrottsfrågorna</w:t>
                      </w:r>
                    </w:p>
                  </w:sdtContent>
                </w:sdt>
              </w:sdtContent>
            </w:sdt>
            <w:p w:rsidR="00865282" w:rsidP="00F97F67">
              <w:pPr>
                <w:pStyle w:val="Header"/>
                <w:tabs>
                  <w:tab w:val="left" w:pos="3240"/>
                  <w:tab w:val="clear" w:pos="4536"/>
                  <w:tab w:val="clear" w:pos="9072"/>
                </w:tabs>
                <w:rPr>
                  <w:rFonts w:asciiTheme="minorHAnsi" w:hAnsiTheme="minorHAnsi"/>
                  <w:sz w:val="25"/>
                </w:rPr>
              </w:pPr>
              <w:r>
                <w:rPr>
                  <w:rFonts w:asciiTheme="minorHAnsi" w:hAnsiTheme="minorHAnsi"/>
                  <w:sz w:val="25"/>
                </w:rPr>
                <w:tab/>
              </w:r>
            </w:p>
          </w:sdtContent>
        </w:sdt>
        <w:p w:rsidR="00F97F67" w:rsidRPr="00F97F67" w:rsidP="00F97F67"/>
      </w:tc>
      <w:sdt>
        <w:sdtPr>
          <w:alias w:val="Recipient"/>
          <w:tag w:val="ccRKShow_Recipient"/>
          <w:id w:val="-28344517"/>
          <w:placeholder>
            <w:docPart w:val="C67584DF9C9C4FF2A2909A9FBEB71265"/>
          </w:placeholder>
          <w:dataBinding w:xpath="/ns0:DocumentInfo[1]/ns0:BaseInfo[1]/ns0:Recipient[1]" w:storeItemID="{23126E6D-9DF0-4D41-96AB-99C45EB8E6B5}" w:prefixMappings="xmlns:ns0='http://lp/documentinfo/RK' "/>
          <w:text w:multiLine="1"/>
        </w:sdtPr>
        <w:sdtContent>
          <w:tc>
            <w:tcPr>
              <w:tcW w:w="3170" w:type="dxa"/>
            </w:tcPr>
            <w:p w:rsidR="00865282" w:rsidP="00547B89">
              <w:pPr>
                <w:pStyle w:val="Header"/>
              </w:pPr>
              <w:r>
                <w:t>Till riksdagen</w:t>
              </w:r>
            </w:p>
          </w:tc>
        </w:sdtContent>
      </w:sdt>
      <w:tc>
        <w:tcPr>
          <w:tcW w:w="1134" w:type="dxa"/>
        </w:tcPr>
        <w:p w:rsidR="00865282" w:rsidP="003E6020">
          <w:pPr>
            <w:pStyle w:val="Header"/>
          </w:pPr>
        </w:p>
      </w:tc>
    </w:tr>
  </w:tbl>
  <w:p w:rsidR="008652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52198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C5D924951054721942524EA0F7CD9EB"/>
        <w:category>
          <w:name w:val="Allmänt"/>
          <w:gallery w:val="placeholder"/>
        </w:category>
        <w:types>
          <w:type w:val="bbPlcHdr"/>
        </w:types>
        <w:behaviors>
          <w:behavior w:val="content"/>
        </w:behaviors>
        <w:guid w:val="{270D47D7-BBF0-4CA3-9039-0C5521DF6E45}"/>
      </w:docPartPr>
      <w:docPartBody>
        <w:p w:rsidR="00403AB7" w:rsidP="003066E0">
          <w:pPr>
            <w:pStyle w:val="EC5D924951054721942524EA0F7CD9EB"/>
          </w:pPr>
          <w:r>
            <w:rPr>
              <w:rStyle w:val="PlaceholderText"/>
            </w:rPr>
            <w:t xml:space="preserve"> </w:t>
          </w:r>
        </w:p>
      </w:docPartBody>
    </w:docPart>
    <w:docPart>
      <w:docPartPr>
        <w:name w:val="B59EB89CF1DD45589B44309096B5F6A0"/>
        <w:category>
          <w:name w:val="Allmänt"/>
          <w:gallery w:val="placeholder"/>
        </w:category>
        <w:types>
          <w:type w:val="bbPlcHdr"/>
        </w:types>
        <w:behaviors>
          <w:behavior w:val="content"/>
        </w:behaviors>
        <w:guid w:val="{7642F4A6-B158-4A55-8AD4-5EABA0358537}"/>
      </w:docPartPr>
      <w:docPartBody>
        <w:p w:rsidR="00403AB7" w:rsidP="003066E0">
          <w:pPr>
            <w:pStyle w:val="B59EB89CF1DD45589B44309096B5F6A01"/>
          </w:pPr>
          <w:r>
            <w:rPr>
              <w:rStyle w:val="PlaceholderText"/>
            </w:rPr>
            <w:t xml:space="preserve"> </w:t>
          </w:r>
        </w:p>
      </w:docPartBody>
    </w:docPart>
    <w:docPart>
      <w:docPartPr>
        <w:name w:val="BAEF0DB54EE84E229860F0A6183E738D"/>
        <w:category>
          <w:name w:val="Allmänt"/>
          <w:gallery w:val="placeholder"/>
        </w:category>
        <w:types>
          <w:type w:val="bbPlcHdr"/>
        </w:types>
        <w:behaviors>
          <w:behavior w:val="content"/>
        </w:behaviors>
        <w:guid w:val="{82882303-9100-4252-9B63-A51A79744FB1}"/>
      </w:docPartPr>
      <w:docPartBody>
        <w:p w:rsidR="00403AB7" w:rsidP="003066E0">
          <w:pPr>
            <w:pStyle w:val="BAEF0DB54EE84E229860F0A6183E738D1"/>
          </w:pPr>
          <w:r>
            <w:rPr>
              <w:rStyle w:val="PlaceholderText"/>
            </w:rPr>
            <w:t xml:space="preserve"> </w:t>
          </w:r>
        </w:p>
      </w:docPartBody>
    </w:docPart>
    <w:docPart>
      <w:docPartPr>
        <w:name w:val="C67584DF9C9C4FF2A2909A9FBEB71265"/>
        <w:category>
          <w:name w:val="Allmänt"/>
          <w:gallery w:val="placeholder"/>
        </w:category>
        <w:types>
          <w:type w:val="bbPlcHdr"/>
        </w:types>
        <w:behaviors>
          <w:behavior w:val="content"/>
        </w:behaviors>
        <w:guid w:val="{31941354-8D08-40D0-8D6C-FC371A961809}"/>
      </w:docPartPr>
      <w:docPartBody>
        <w:p w:rsidR="00403AB7" w:rsidP="003066E0">
          <w:pPr>
            <w:pStyle w:val="C67584DF9C9C4FF2A2909A9FBEB71265"/>
          </w:pPr>
          <w:r>
            <w:rPr>
              <w:rStyle w:val="PlaceholderText"/>
            </w:rPr>
            <w:t xml:space="preserve"> </w:t>
          </w:r>
        </w:p>
      </w:docPartBody>
    </w:docPart>
    <w:docPart>
      <w:docPartPr>
        <w:name w:val="09B5F0F191F74638B010188E24E0F85F"/>
        <w:category>
          <w:name w:val="Allmänt"/>
          <w:gallery w:val="placeholder"/>
        </w:category>
        <w:types>
          <w:type w:val="bbPlcHdr"/>
        </w:types>
        <w:behaviors>
          <w:behavior w:val="content"/>
        </w:behaviors>
        <w:guid w:val="{BDDF5554-CFC1-415F-B250-B2468746ECC6}"/>
      </w:docPartPr>
      <w:docPartBody>
        <w:p w:rsidR="00070755" w:rsidP="0039252B">
          <w:pPr>
            <w:pStyle w:val="09B5F0F191F74638B010188E24E0F85F"/>
          </w:pPr>
          <w:r>
            <w:rPr>
              <w:rStyle w:val="PlaceholderText"/>
            </w:rPr>
            <w:t xml:space="preserve"> </w:t>
          </w:r>
        </w:p>
      </w:docPartBody>
    </w:docPart>
    <w:docPart>
      <w:docPartPr>
        <w:name w:val="10724E8C74D0417CB817DA079782737C"/>
        <w:category>
          <w:name w:val="Allmänt"/>
          <w:gallery w:val="placeholder"/>
        </w:category>
        <w:types>
          <w:type w:val="bbPlcHdr"/>
        </w:types>
        <w:behaviors>
          <w:behavior w:val="content"/>
        </w:behaviors>
        <w:guid w:val="{26FECAC0-1961-4F2F-A185-6A6DDC00F0DB}"/>
      </w:docPartPr>
      <w:docPartBody>
        <w:p w:rsidR="00000000" w:rsidP="00EB119E">
          <w:pPr>
            <w:pStyle w:val="10724E8C74D0417CB817DA079782737C"/>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CEED6F13904FA1B287577412285312">
    <w:name w:val="1ACEED6F13904FA1B287577412285312"/>
    <w:rsid w:val="003066E0"/>
  </w:style>
  <w:style w:type="character" w:styleId="PlaceholderText">
    <w:name w:val="Placeholder Text"/>
    <w:basedOn w:val="DefaultParagraphFont"/>
    <w:uiPriority w:val="99"/>
    <w:semiHidden/>
    <w:rsid w:val="00EB119E"/>
    <w:rPr>
      <w:noProof w:val="0"/>
      <w:color w:val="808080"/>
    </w:rPr>
  </w:style>
  <w:style w:type="paragraph" w:customStyle="1" w:styleId="A74978960CBE4677B450AE4807C396E4">
    <w:name w:val="A74978960CBE4677B450AE4807C396E4"/>
    <w:rsid w:val="003066E0"/>
  </w:style>
  <w:style w:type="paragraph" w:customStyle="1" w:styleId="40AB018804B64671943233F926C25928">
    <w:name w:val="40AB018804B64671943233F926C25928"/>
    <w:rsid w:val="003066E0"/>
  </w:style>
  <w:style w:type="paragraph" w:customStyle="1" w:styleId="29B679BA797E44228D90CDB19296B049">
    <w:name w:val="29B679BA797E44228D90CDB19296B049"/>
    <w:rsid w:val="003066E0"/>
  </w:style>
  <w:style w:type="paragraph" w:customStyle="1" w:styleId="EC5D924951054721942524EA0F7CD9EB">
    <w:name w:val="EC5D924951054721942524EA0F7CD9EB"/>
    <w:rsid w:val="003066E0"/>
  </w:style>
  <w:style w:type="paragraph" w:customStyle="1" w:styleId="B59EB89CF1DD45589B44309096B5F6A0">
    <w:name w:val="B59EB89CF1DD45589B44309096B5F6A0"/>
    <w:rsid w:val="003066E0"/>
  </w:style>
  <w:style w:type="paragraph" w:customStyle="1" w:styleId="C592B9B7F9C0483B83697E6AC5178F12">
    <w:name w:val="C592B9B7F9C0483B83697E6AC5178F12"/>
    <w:rsid w:val="003066E0"/>
  </w:style>
  <w:style w:type="paragraph" w:customStyle="1" w:styleId="D53B79E5317C41EDB710637B1F3D33A7">
    <w:name w:val="D53B79E5317C41EDB710637B1F3D33A7"/>
    <w:rsid w:val="003066E0"/>
  </w:style>
  <w:style w:type="paragraph" w:customStyle="1" w:styleId="62F7E2A7DC964FF797D17E0CB971962B">
    <w:name w:val="62F7E2A7DC964FF797D17E0CB971962B"/>
    <w:rsid w:val="003066E0"/>
  </w:style>
  <w:style w:type="paragraph" w:customStyle="1" w:styleId="BAEF0DB54EE84E229860F0A6183E738D">
    <w:name w:val="BAEF0DB54EE84E229860F0A6183E738D"/>
    <w:rsid w:val="003066E0"/>
  </w:style>
  <w:style w:type="paragraph" w:customStyle="1" w:styleId="C67584DF9C9C4FF2A2909A9FBEB71265">
    <w:name w:val="C67584DF9C9C4FF2A2909A9FBEB71265"/>
    <w:rsid w:val="003066E0"/>
  </w:style>
  <w:style w:type="paragraph" w:customStyle="1" w:styleId="B59EB89CF1DD45589B44309096B5F6A01">
    <w:name w:val="B59EB89CF1DD45589B44309096B5F6A01"/>
    <w:rsid w:val="003066E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AEF0DB54EE84E229860F0A6183E738D1">
    <w:name w:val="BAEF0DB54EE84E229860F0A6183E738D1"/>
    <w:rsid w:val="003066E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9B5F0F191F74638B010188E24E0F85F">
    <w:name w:val="09B5F0F191F74638B010188E24E0F85F"/>
    <w:rsid w:val="0039252B"/>
  </w:style>
  <w:style w:type="paragraph" w:customStyle="1" w:styleId="10724E8C74D0417CB817DA079782737C">
    <w:name w:val="10724E8C74D0417CB817DA079782737C"/>
    <w:rsid w:val="00EB119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2021-10-15</HeaderDate>
    <Office/>
    <Dnr>Ku2021/02122</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dd95eed1-008f-4fcb-8d63-d0fcf9f8ef40</RD_Svarsid>
  </documentManagement>
</p:properties>
</file>

<file path=customXml/itemProps1.xml><?xml version="1.0" encoding="utf-8"?>
<ds:datastoreItem xmlns:ds="http://schemas.openxmlformats.org/officeDocument/2006/customXml" ds:itemID="{5B103239-113D-4AE5-9094-3D766BBCC783}"/>
</file>

<file path=customXml/itemProps2.xml><?xml version="1.0" encoding="utf-8"?>
<ds:datastoreItem xmlns:ds="http://schemas.openxmlformats.org/officeDocument/2006/customXml" ds:itemID="{8DF9FF0E-9EBB-4BCA-9F32-73A9FB3901E9}"/>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23126E6D-9DF0-4D41-96AB-99C45EB8E6B5}"/>
</file>

<file path=customXml/itemProps5.xml><?xml version="1.0" encoding="utf-8"?>
<ds:datastoreItem xmlns:ds="http://schemas.openxmlformats.org/officeDocument/2006/customXml" ds:itemID="{157500C1-A89F-48FD-80EE-2A615E5D04EB}"/>
</file>

<file path=docProps/app.xml><?xml version="1.0" encoding="utf-8"?>
<Properties xmlns="http://schemas.openxmlformats.org/officeDocument/2006/extended-properties" xmlns:vt="http://schemas.openxmlformats.org/officeDocument/2006/docPropsVTypes">
  <Template>RK Basmall</Template>
  <TotalTime>0</TotalTime>
  <Pages>1</Pages>
  <Words>416</Words>
  <Characters>2208</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142 Ungas politiska deltagande.docx</dc:title>
  <cp:revision>27</cp:revision>
  <dcterms:created xsi:type="dcterms:W3CDTF">2021-10-15T09:01:00Z</dcterms:created>
  <dcterms:modified xsi:type="dcterms:W3CDTF">2021-10-20T09:30:00Z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2ead3af5-d5ff-402c-96a6-8750b7297901</vt:lpwstr>
  </property>
</Properties>
</file>