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8C55BC">
              <w:rPr>
                <w:b/>
              </w:rPr>
              <w:t>48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8C55BC">
              <w:t>03</w:t>
            </w:r>
            <w:r w:rsidR="000378C0">
              <w:t>-</w:t>
            </w:r>
            <w:r w:rsidR="008C55BC">
              <w:t>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7B1BC1">
              <w:t>1</w:t>
            </w:r>
            <w:r w:rsidR="007D292F">
              <w:t>2.</w:t>
            </w:r>
            <w:r w:rsidR="0059291B">
              <w:t>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D292F" w:rsidRDefault="007D292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87B55" w:rsidTr="008035C8">
        <w:tc>
          <w:tcPr>
            <w:tcW w:w="567" w:type="dxa"/>
          </w:tcPr>
          <w:p w:rsidR="00C87B55" w:rsidRDefault="00C87B5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C87B55" w:rsidRDefault="00C87B55" w:rsidP="00C87B55">
            <w:pPr>
              <w:widowControl/>
            </w:pPr>
            <w:r>
              <w:t xml:space="preserve">Medgivande för Sigrid Malmström, </w:t>
            </w:r>
            <w:r w:rsidR="00145621">
              <w:t>m</w:t>
            </w:r>
            <w:r>
              <w:t>iljö- och jordbruksutskottets kansli</w:t>
            </w:r>
            <w:r w:rsidR="00145621">
              <w:t>,</w:t>
            </w:r>
            <w:r>
              <w:t xml:space="preserve"> att delta under punkten 2</w:t>
            </w:r>
            <w:r w:rsidR="003A1203">
              <w:t xml:space="preserve"> och </w:t>
            </w:r>
            <w:r w:rsidR="00145621">
              <w:t xml:space="preserve">för </w:t>
            </w:r>
            <w:r w:rsidR="003A1203">
              <w:t>Mikael Pyka</w:t>
            </w:r>
            <w:r w:rsidR="00145621">
              <w:t>,</w:t>
            </w:r>
            <w:r w:rsidR="003A1203">
              <w:t xml:space="preserve"> </w:t>
            </w:r>
            <w:r w:rsidR="00145621">
              <w:t>s</w:t>
            </w:r>
            <w:r w:rsidR="003A1203">
              <w:t>katteutskottets kansli</w:t>
            </w:r>
            <w:r w:rsidR="00145621">
              <w:t>, att</w:t>
            </w:r>
            <w:r w:rsidR="003A1203">
              <w:t xml:space="preserve"> delta under hela sammanträdet.</w:t>
            </w:r>
          </w:p>
          <w:p w:rsidR="00C87B55" w:rsidRDefault="00C87B55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36C" w:rsidTr="008035C8">
        <w:tc>
          <w:tcPr>
            <w:tcW w:w="567" w:type="dxa"/>
          </w:tcPr>
          <w:p w:rsidR="00F4236C" w:rsidRDefault="00F4236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F4236C" w:rsidRDefault="00F4236C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åtgärder med anledning av höga drivmedelspriser</w:t>
            </w:r>
          </w:p>
          <w:p w:rsidR="00F4236C" w:rsidRPr="00F4236C" w:rsidRDefault="00F4236C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Finansminister Mikael Damberg</w:t>
            </w:r>
            <w:r w:rsidR="00145621">
              <w:rPr>
                <w:rFonts w:eastAsiaTheme="minorHAnsi"/>
                <w:color w:val="000000"/>
                <w:szCs w:val="24"/>
                <w:lang w:eastAsia="en-US"/>
              </w:rPr>
              <w:t xml:space="preserve"> och 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tatssekreterare Per Callenberg, Infrastrukturdepartementet</w:t>
            </w:r>
            <w:r w:rsidR="00145621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och svarade på ledamöternas frågor.</w:t>
            </w:r>
          </w:p>
          <w:p w:rsidR="00F4236C" w:rsidRDefault="00F4236C" w:rsidP="005E70F9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B3944" w:rsidRDefault="005E70F9" w:rsidP="005E70F9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F4236C" w:rsidRPr="00F4236C" w:rsidRDefault="00F4236C" w:rsidP="00F4236C">
            <w:pPr>
              <w:widowControl/>
              <w:rPr>
                <w:sz w:val="22"/>
              </w:rPr>
            </w:pPr>
            <w:r w:rsidRPr="00F4236C">
              <w:t xml:space="preserve">Utskottet beslutade att kalla </w:t>
            </w:r>
            <w:r w:rsidRPr="00F4236C">
              <w:rPr>
                <w:bCs/>
              </w:rPr>
              <w:t>finansmarknadsminister Max Elger till sammanträdet 28 april för överläggning om</w:t>
            </w:r>
            <w:r w:rsidRPr="00F4236C">
              <w:t xml:space="preserve"> </w:t>
            </w:r>
            <w:r w:rsidR="00145621">
              <w:t xml:space="preserve">dels </w:t>
            </w:r>
            <w:r w:rsidRPr="00F4236C">
              <w:rPr>
                <w:bCs/>
              </w:rPr>
              <w:t>översynen av förordningen om värdepapperscentraler (CDSR</w:t>
            </w:r>
            <w:r w:rsidRPr="00F4236C">
              <w:t xml:space="preserve">), </w:t>
            </w:r>
            <w:proofErr w:type="gramStart"/>
            <w:r w:rsidRPr="00F4236C">
              <w:t>COM(</w:t>
            </w:r>
            <w:proofErr w:type="gramEnd"/>
            <w:r w:rsidRPr="00F4236C">
              <w:t>2022) 120</w:t>
            </w:r>
            <w:r w:rsidR="00145621">
              <w:t xml:space="preserve">, dels </w:t>
            </w:r>
            <w:r w:rsidRPr="00F4236C">
              <w:t xml:space="preserve"> </w:t>
            </w:r>
            <w:r w:rsidRPr="00F4236C">
              <w:rPr>
                <w:bCs/>
              </w:rPr>
              <w:t>kommissionens meddelande om en strategi för tillsynsdata avseende EU:s finansiella tjänstesektor</w:t>
            </w:r>
            <w:r w:rsidRPr="00F4236C">
              <w:t xml:space="preserve">, COM(2021) 798. </w:t>
            </w:r>
          </w:p>
          <w:p w:rsidR="00F4236C" w:rsidRDefault="00F4236C" w:rsidP="005E70F9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F4236C" w:rsidRDefault="00F4236C" w:rsidP="00F4236C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 2021/22:47.</w:t>
            </w:r>
          </w:p>
          <w:p w:rsidR="00F4236C" w:rsidRPr="0002748E" w:rsidRDefault="00F4236C" w:rsidP="00F4236C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4236C" w:rsidTr="008035C8">
        <w:tc>
          <w:tcPr>
            <w:tcW w:w="567" w:type="dxa"/>
          </w:tcPr>
          <w:p w:rsidR="00F4236C" w:rsidRDefault="00F4236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Statlig förvaltning (FiU25)</w:t>
            </w:r>
          </w:p>
          <w:p w:rsidR="00F4236C" w:rsidRP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fortsatte beredningen av motioner.</w:t>
            </w:r>
          </w:p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F4236C" w:rsidRP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justerade betänkande 2021/</w:t>
            </w:r>
            <w:proofErr w:type="gramStart"/>
            <w:r w:rsidRPr="00F4236C">
              <w:rPr>
                <w:bCs/>
                <w:color w:val="000000"/>
                <w:sz w:val="22"/>
                <w:szCs w:val="22"/>
              </w:rPr>
              <w:t>22:FiU</w:t>
            </w:r>
            <w:proofErr w:type="gramEnd"/>
            <w:r w:rsidRPr="00F4236C">
              <w:rPr>
                <w:bCs/>
                <w:color w:val="000000"/>
                <w:sz w:val="22"/>
                <w:szCs w:val="22"/>
              </w:rPr>
              <w:t>25.</w:t>
            </w:r>
          </w:p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36C" w:rsidTr="008035C8">
        <w:tc>
          <w:tcPr>
            <w:tcW w:w="567" w:type="dxa"/>
          </w:tcPr>
          <w:p w:rsidR="00F4236C" w:rsidRDefault="00F4236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Kommunala frågor (FiU26)</w:t>
            </w:r>
          </w:p>
          <w:p w:rsidR="00F4236C" w:rsidRPr="00F4236C" w:rsidRDefault="00F4236C" w:rsidP="00F4236C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fortsatte beredningen av motioner.</w:t>
            </w:r>
          </w:p>
          <w:p w:rsidR="00F4236C" w:rsidRDefault="00F4236C" w:rsidP="00F4236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F4236C" w:rsidRDefault="00F4236C" w:rsidP="00F4236C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justerade betänkande 2021/</w:t>
            </w:r>
            <w:proofErr w:type="gramStart"/>
            <w:r w:rsidRPr="00F4236C">
              <w:rPr>
                <w:bCs/>
                <w:color w:val="000000"/>
                <w:sz w:val="22"/>
                <w:szCs w:val="22"/>
              </w:rPr>
              <w:t>22:FiU</w:t>
            </w:r>
            <w:proofErr w:type="gramEnd"/>
            <w:r w:rsidRPr="00F4236C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F4236C">
              <w:rPr>
                <w:bCs/>
                <w:color w:val="000000"/>
                <w:sz w:val="22"/>
                <w:szCs w:val="22"/>
              </w:rPr>
              <w:t>.</w:t>
            </w:r>
          </w:p>
          <w:p w:rsidR="00F4236C" w:rsidRPr="0068669A" w:rsidRDefault="0068669A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68669A">
              <w:rPr>
                <w:bCs/>
                <w:color w:val="000000"/>
                <w:sz w:val="22"/>
                <w:szCs w:val="22"/>
              </w:rPr>
              <w:t>KD-ledamoten anmälde ett särskilt yttrande.</w:t>
            </w:r>
          </w:p>
          <w:p w:rsidR="0068669A" w:rsidRDefault="0068669A" w:rsidP="004B6F67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36C" w:rsidTr="008035C8">
        <w:tc>
          <w:tcPr>
            <w:tcW w:w="567" w:type="dxa"/>
          </w:tcPr>
          <w:p w:rsidR="00F4236C" w:rsidRDefault="00F4236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ny riksbankslag (FiU2y)</w:t>
            </w:r>
          </w:p>
          <w:p w:rsidR="00F4236C" w:rsidRP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fortsatte beredningen av yttrandet till konstitutionsutskottet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4236C">
              <w:rPr>
                <w:bCs/>
                <w:color w:val="000000"/>
                <w:sz w:val="22"/>
                <w:szCs w:val="22"/>
              </w:rPr>
              <w:t>över proposition 2021/22:4</w:t>
            </w:r>
            <w:r>
              <w:rPr>
                <w:bCs/>
                <w:color w:val="000000"/>
                <w:sz w:val="22"/>
                <w:szCs w:val="22"/>
              </w:rPr>
              <w:t>1.</w:t>
            </w:r>
          </w:p>
          <w:p w:rsid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Utskottet justerade yttrande 2021/</w:t>
            </w:r>
            <w:proofErr w:type="gramStart"/>
            <w:r w:rsidRPr="00F4236C">
              <w:rPr>
                <w:bCs/>
                <w:color w:val="000000"/>
                <w:sz w:val="22"/>
                <w:szCs w:val="22"/>
              </w:rPr>
              <w:t>22:FiU</w:t>
            </w:r>
            <w:proofErr w:type="gramEnd"/>
            <w:r w:rsidRPr="00F4236C">
              <w:rPr>
                <w:bCs/>
                <w:color w:val="000000"/>
                <w:sz w:val="22"/>
                <w:szCs w:val="22"/>
              </w:rPr>
              <w:t>2y.</w:t>
            </w:r>
          </w:p>
          <w:p w:rsidR="00A35B3C" w:rsidRDefault="00A35B3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A35B3C" w:rsidRPr="00F4236C" w:rsidRDefault="00A35B3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V-ledamoten lämnade en avvikande mening</w:t>
            </w:r>
            <w:r w:rsidR="00145621">
              <w:rPr>
                <w:bCs/>
                <w:color w:val="000000"/>
                <w:sz w:val="22"/>
                <w:szCs w:val="22"/>
              </w:rPr>
              <w:t>.</w:t>
            </w:r>
          </w:p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36C" w:rsidTr="008035C8">
        <w:tc>
          <w:tcPr>
            <w:tcW w:w="567" w:type="dxa"/>
          </w:tcPr>
          <w:p w:rsidR="00F4236C" w:rsidRDefault="00F4236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Finansiell stabilitet och finansmarknadsfrågor (FiU22)</w:t>
            </w:r>
          </w:p>
          <w:p w:rsidR="00F4236C" w:rsidRDefault="00F4236C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skrivelse 2021/22:87 och motioner.</w:t>
            </w:r>
          </w:p>
          <w:p w:rsidR="00F4236C" w:rsidRDefault="00F4236C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F4236C" w:rsidRPr="00F4236C" w:rsidRDefault="00F4236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F4236C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C87B55" w:rsidRDefault="00C87B55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C87B55" w:rsidRDefault="00C87B55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D292F" w:rsidRDefault="007D292F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87B55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B3195A" w:rsidRPr="00B34F1E" w:rsidRDefault="0002748E" w:rsidP="00B3195A">
            <w:pPr>
              <w:rPr>
                <w:rFonts w:eastAsia="Calibri"/>
                <w:bCs/>
                <w:szCs w:val="24"/>
                <w:lang w:eastAsia="en-US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AC27B4" w:rsidRPr="00B34F1E"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ett tidigare bordlagt förslag till utskottsinitiativ från </w:t>
            </w:r>
            <w:r w:rsidR="00B3195A" w:rsidRPr="00B34F1E">
              <w:rPr>
                <w:rFonts w:ascii="Tms Rmn" w:hAnsi="Tms Rmn" w:cs="Tms Rmn"/>
                <w:color w:val="000000"/>
                <w:szCs w:val="24"/>
              </w:rPr>
              <w:t xml:space="preserve">C-ledamoten </w:t>
            </w:r>
            <w:r w:rsidR="00AC27B4" w:rsidRPr="00B34F1E">
              <w:rPr>
                <w:rFonts w:ascii="Tms Rmn" w:hAnsi="Tms Rmn" w:cs="Tms Rmn"/>
                <w:color w:val="000000"/>
                <w:szCs w:val="24"/>
              </w:rPr>
              <w:t xml:space="preserve">om stöd till jordbruket. </w:t>
            </w:r>
          </w:p>
          <w:p w:rsidR="00623DD5" w:rsidRDefault="00623DD5" w:rsidP="00B3195A">
            <w:pPr>
              <w:rPr>
                <w:rFonts w:eastAsia="Calibri"/>
                <w:bCs/>
                <w:szCs w:val="24"/>
                <w:lang w:eastAsia="en-US"/>
              </w:rPr>
            </w:pPr>
          </w:p>
          <w:p w:rsidR="00AC27B4" w:rsidRPr="00B34F1E" w:rsidRDefault="006B5922" w:rsidP="00B3195A">
            <w:pPr>
              <w:rPr>
                <w:rFonts w:eastAsia="Calibri"/>
                <w:bCs/>
                <w:szCs w:val="24"/>
                <w:lang w:eastAsia="en-US"/>
              </w:rPr>
            </w:pPr>
            <w:r w:rsidRPr="00B34F1E">
              <w:rPr>
                <w:rFonts w:eastAsia="Calibri"/>
                <w:bCs/>
                <w:szCs w:val="24"/>
                <w:lang w:eastAsia="en-US"/>
              </w:rPr>
              <w:t>Ordförande konstaterade att det inte fanns stöd för fortsatt behandling av f</w:t>
            </w:r>
            <w:r w:rsidR="00AC27B4" w:rsidRPr="00B34F1E">
              <w:rPr>
                <w:rFonts w:eastAsia="Calibri"/>
                <w:bCs/>
                <w:szCs w:val="24"/>
                <w:lang w:eastAsia="en-US"/>
              </w:rPr>
              <w:t xml:space="preserve">örslaget. </w:t>
            </w:r>
          </w:p>
          <w:p w:rsidR="00AC27B4" w:rsidRPr="00B34F1E" w:rsidRDefault="00AC27B4" w:rsidP="00B3195A">
            <w:pPr>
              <w:rPr>
                <w:rFonts w:eastAsia="Calibri"/>
                <w:bCs/>
                <w:szCs w:val="24"/>
                <w:lang w:eastAsia="en-US"/>
              </w:rPr>
            </w:pPr>
          </w:p>
          <w:p w:rsidR="00AC27B4" w:rsidRPr="00B34F1E" w:rsidRDefault="00AC27B4" w:rsidP="00B3195A">
            <w:pPr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>Utskottet fortsatte behandlingen av ett tidigare bordlagt förslag till utskottsinitiativ från L-ledamoten om höjt reseavdrag.</w:t>
            </w:r>
          </w:p>
          <w:p w:rsidR="00AC27B4" w:rsidRPr="00B34F1E" w:rsidRDefault="00AC27B4" w:rsidP="00B3195A">
            <w:pPr>
              <w:rPr>
                <w:rFonts w:eastAsia="Calibri"/>
                <w:bCs/>
                <w:szCs w:val="24"/>
                <w:lang w:eastAsia="en-US"/>
              </w:rPr>
            </w:pPr>
          </w:p>
          <w:p w:rsidR="00AC27B4" w:rsidRPr="00B34F1E" w:rsidRDefault="00AC27B4" w:rsidP="00B3195A">
            <w:pPr>
              <w:rPr>
                <w:rFonts w:eastAsia="Calibri"/>
                <w:bCs/>
                <w:szCs w:val="24"/>
                <w:lang w:eastAsia="en-US"/>
              </w:rPr>
            </w:pPr>
            <w:r w:rsidRPr="00B34F1E">
              <w:rPr>
                <w:rFonts w:eastAsia="Calibri"/>
                <w:bCs/>
                <w:szCs w:val="24"/>
                <w:lang w:eastAsia="en-US"/>
              </w:rPr>
              <w:t>Ordförande konstaterade att det inte fanns stöd för fortsatt behandling av förslaget.</w:t>
            </w:r>
          </w:p>
          <w:p w:rsidR="007D292F" w:rsidRPr="00B34F1E" w:rsidRDefault="007D292F" w:rsidP="00B3195A">
            <w:pPr>
              <w:rPr>
                <w:rFonts w:eastAsia="Calibri"/>
                <w:bCs/>
                <w:szCs w:val="24"/>
                <w:lang w:eastAsia="en-US"/>
              </w:rPr>
            </w:pPr>
          </w:p>
          <w:p w:rsidR="00F9203C" w:rsidRPr="00B34F1E" w:rsidRDefault="00F9203C" w:rsidP="00F9203C">
            <w:pPr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 xml:space="preserve">C-ledamoten </w:t>
            </w:r>
            <w:r w:rsidR="006B5922" w:rsidRPr="00B34F1E">
              <w:rPr>
                <w:rFonts w:ascii="Tms Rmn" w:hAnsi="Tms Rmn" w:cs="Tms Rmn"/>
                <w:color w:val="000000"/>
                <w:szCs w:val="24"/>
              </w:rPr>
              <w:t xml:space="preserve">lämnade ett förslag till </w:t>
            </w:r>
            <w:r w:rsidRPr="00B34F1E">
              <w:rPr>
                <w:rFonts w:ascii="Tms Rmn" w:hAnsi="Tms Rmn" w:cs="Tms Rmn"/>
                <w:color w:val="000000"/>
                <w:szCs w:val="24"/>
              </w:rPr>
              <w:t>utskottsinitiativ med anledning av höga drivmedelspriser.</w:t>
            </w:r>
          </w:p>
          <w:p w:rsidR="00F9203C" w:rsidRPr="00B34F1E" w:rsidRDefault="00F9203C" w:rsidP="00F9203C">
            <w:pPr>
              <w:rPr>
                <w:rFonts w:ascii="Tms Rmn" w:hAnsi="Tms Rmn" w:cs="Tms Rmn"/>
                <w:color w:val="000000"/>
                <w:szCs w:val="24"/>
              </w:rPr>
            </w:pPr>
          </w:p>
          <w:p w:rsidR="00F9203C" w:rsidRPr="00B34F1E" w:rsidRDefault="00F9203C" w:rsidP="00F9203C">
            <w:pPr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F9203C" w:rsidRPr="007D292F" w:rsidRDefault="00F9203C" w:rsidP="00F9203C">
            <w:pPr>
              <w:rPr>
                <w:rFonts w:ascii="Tms Rmn" w:hAnsi="Tms Rmn" w:cs="Tms Rmn"/>
                <w:color w:val="000000"/>
                <w:szCs w:val="24"/>
                <w:highlight w:val="yellow"/>
              </w:rPr>
            </w:pPr>
          </w:p>
          <w:p w:rsidR="00B3195A" w:rsidRPr="007D292F" w:rsidRDefault="00B3195A" w:rsidP="004B6F67">
            <w:pPr>
              <w:rPr>
                <w:rFonts w:eastAsia="Calibri"/>
                <w:bCs/>
                <w:szCs w:val="24"/>
                <w:lang w:eastAsia="en-US"/>
              </w:rPr>
            </w:pPr>
            <w:r w:rsidRPr="007D292F">
              <w:rPr>
                <w:rFonts w:eastAsia="Calibri"/>
                <w:bCs/>
                <w:szCs w:val="24"/>
                <w:lang w:eastAsia="en-US"/>
              </w:rPr>
              <w:t>MP-ledamoten lämnade ett förslag till utskottsinitiativ om krisstöd</w:t>
            </w:r>
            <w:r w:rsidR="005F2D13" w:rsidRPr="007D292F">
              <w:rPr>
                <w:rFonts w:eastAsia="Calibri"/>
                <w:bCs/>
                <w:szCs w:val="24"/>
                <w:lang w:eastAsia="en-US"/>
              </w:rPr>
              <w:t xml:space="preserve"> till hushållen</w:t>
            </w:r>
            <w:r w:rsidRPr="007D292F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02748E" w:rsidRPr="007D292F" w:rsidRDefault="0002748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3195A" w:rsidRPr="007D292F" w:rsidRDefault="00AC27B4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Förslaget </w:t>
            </w:r>
            <w:r w:rsidR="00B3195A" w:rsidRPr="007D292F">
              <w:rPr>
                <w:rFonts w:ascii="Tms Rmn" w:hAnsi="Tms Rmn" w:cs="Tms Rmn"/>
                <w:color w:val="000000"/>
                <w:szCs w:val="24"/>
              </w:rPr>
              <w:t>bordlades.</w:t>
            </w:r>
          </w:p>
          <w:p w:rsidR="008C55BC" w:rsidRPr="007D292F" w:rsidRDefault="008C55BC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F2D13" w:rsidRPr="007D292F" w:rsidRDefault="005F2D1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7D292F">
              <w:rPr>
                <w:rFonts w:ascii="Tms Rmn" w:hAnsi="Tms Rmn" w:cs="Tms Rmn"/>
                <w:color w:val="000000"/>
                <w:szCs w:val="24"/>
              </w:rPr>
              <w:t>V-ledamoten lämnade ett förslag till utskottsinitiativ om stöd till kollektivtrafiken.</w:t>
            </w:r>
          </w:p>
          <w:p w:rsidR="005F2D13" w:rsidRPr="007D292F" w:rsidRDefault="005F2D1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F2D13" w:rsidRDefault="00AC27B4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Förslaget </w:t>
            </w:r>
            <w:r w:rsidR="005F2D13" w:rsidRPr="007D292F">
              <w:rPr>
                <w:rFonts w:ascii="Tms Rmn" w:hAnsi="Tms Rmn" w:cs="Tms Rmn"/>
                <w:color w:val="000000"/>
                <w:szCs w:val="24"/>
              </w:rPr>
              <w:t>bordlades.</w:t>
            </w:r>
          </w:p>
          <w:p w:rsidR="005F2D13" w:rsidRPr="0002748E" w:rsidRDefault="005F2D1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B55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F4236C" w:rsidRPr="00F4236C">
              <w:rPr>
                <w:bCs/>
              </w:rPr>
              <w:t>Torsdag 24 mars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F4236C" w:rsidRPr="00CD7E8B" w:rsidRDefault="00F4236C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C55BC">
        <w:rPr>
          <w:sz w:val="22"/>
          <w:szCs w:val="22"/>
        </w:rPr>
        <w:t>48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8C55BC" w:rsidP="007D2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CA15A6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A6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96DB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15A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7D292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6DBC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A6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C96DBC">
              <w:rPr>
                <w:snapToGrid w:val="0"/>
                <w:sz w:val="22"/>
                <w:szCs w:val="22"/>
                <w:lang w:val="en-US"/>
              </w:rPr>
              <w:t>Niklas Karlsson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96DBC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A6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7D29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7D292F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96DBC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15A6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7D292F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7D292F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7D292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96DBC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A15A6" w:rsidP="007D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7D292F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92F" w:rsidRDefault="007D292F">
      <w:r>
        <w:separator/>
      </w:r>
    </w:p>
  </w:endnote>
  <w:endnote w:type="continuationSeparator" w:id="0">
    <w:p w:rsidR="007D292F" w:rsidRDefault="007D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92F" w:rsidRDefault="007D292F">
      <w:r>
        <w:separator/>
      </w:r>
    </w:p>
  </w:footnote>
  <w:footnote w:type="continuationSeparator" w:id="0">
    <w:p w:rsidR="007D292F" w:rsidRDefault="007D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2F" w:rsidRDefault="007D292F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A0998"/>
    <w:multiLevelType w:val="hybridMultilevel"/>
    <w:tmpl w:val="98BCD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378C0"/>
    <w:rsid w:val="000378E5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5621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1203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6F67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73BF"/>
    <w:rsid w:val="0057774D"/>
    <w:rsid w:val="00577C45"/>
    <w:rsid w:val="00580536"/>
    <w:rsid w:val="00583B96"/>
    <w:rsid w:val="005874E8"/>
    <w:rsid w:val="0059291B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2D13"/>
    <w:rsid w:val="00617AB2"/>
    <w:rsid w:val="00623DD5"/>
    <w:rsid w:val="00627839"/>
    <w:rsid w:val="00643E28"/>
    <w:rsid w:val="006457B3"/>
    <w:rsid w:val="006572A3"/>
    <w:rsid w:val="00667E9B"/>
    <w:rsid w:val="00674AF0"/>
    <w:rsid w:val="0068669A"/>
    <w:rsid w:val="006921D0"/>
    <w:rsid w:val="00692522"/>
    <w:rsid w:val="006A0738"/>
    <w:rsid w:val="006A1A13"/>
    <w:rsid w:val="006B5922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56A84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1BC1"/>
    <w:rsid w:val="007B7C03"/>
    <w:rsid w:val="007C3B46"/>
    <w:rsid w:val="007D292F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830CB"/>
    <w:rsid w:val="0089258A"/>
    <w:rsid w:val="00893998"/>
    <w:rsid w:val="0089581D"/>
    <w:rsid w:val="008A1F6A"/>
    <w:rsid w:val="008A458A"/>
    <w:rsid w:val="008B3639"/>
    <w:rsid w:val="008B71CE"/>
    <w:rsid w:val="008C0FEC"/>
    <w:rsid w:val="008C55B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35B3C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83147"/>
    <w:rsid w:val="00AA0DFB"/>
    <w:rsid w:val="00AA2873"/>
    <w:rsid w:val="00AC27B4"/>
    <w:rsid w:val="00AC283D"/>
    <w:rsid w:val="00AD0133"/>
    <w:rsid w:val="00AD47F5"/>
    <w:rsid w:val="00AE5BBD"/>
    <w:rsid w:val="00AF3CA6"/>
    <w:rsid w:val="00B054F1"/>
    <w:rsid w:val="00B3195A"/>
    <w:rsid w:val="00B34F1E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87B55"/>
    <w:rsid w:val="00C93236"/>
    <w:rsid w:val="00C96DBC"/>
    <w:rsid w:val="00CA15A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0A9A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4236C"/>
    <w:rsid w:val="00F5222B"/>
    <w:rsid w:val="00F53772"/>
    <w:rsid w:val="00F5670E"/>
    <w:rsid w:val="00F71C16"/>
    <w:rsid w:val="00F74027"/>
    <w:rsid w:val="00F774B5"/>
    <w:rsid w:val="00F82F2C"/>
    <w:rsid w:val="00F85D75"/>
    <w:rsid w:val="00F9203C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2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3642-0EC8-47DE-A8A8-AEF689CB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3990</Characters>
  <Application>Microsoft Office Word</Application>
  <DocSecurity>0</DocSecurity>
  <Lines>997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2022-03-22T16:04:00Z</dcterms:created>
  <dcterms:modified xsi:type="dcterms:W3CDTF">2022-04-20T08:53:00Z</dcterms:modified>
</cp:coreProperties>
</file>