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51D4" w:rsidRPr="008064E2" w:rsidRDefault="00A651D4" w:rsidP="008F0718">
      <w:pPr>
        <w:pStyle w:val="Hemstlrubrik"/>
      </w:pPr>
      <w:r w:rsidRPr="008064E2">
        <w:t>Förslag till riksdagsbeslut</w:t>
      </w:r>
    </w:p>
    <w:p w:rsidR="00A651D4" w:rsidRPr="008064E2" w:rsidRDefault="00A651D4" w:rsidP="00146EDE">
      <w:pPr>
        <w:pStyle w:val="Hemstlatt"/>
      </w:pPr>
      <w:r w:rsidRPr="008064E2">
        <w:t>Riksdagen tillkännager för regeringen som sin mening vad som i moti</w:t>
      </w:r>
      <w:r w:rsidRPr="008064E2">
        <w:t>o</w:t>
      </w:r>
      <w:r w:rsidRPr="008064E2">
        <w:t>nen anförs om en översyn av straffskalorna för arbetsmiljöbrott.</w:t>
      </w:r>
    </w:p>
    <w:p w:rsidR="00E84F25" w:rsidRPr="008064E2" w:rsidRDefault="007C6092" w:rsidP="00E22893">
      <w:pPr>
        <w:pStyle w:val="Rubrik1"/>
      </w:pPr>
      <w:r w:rsidRPr="008064E2">
        <w:t>Motivering</w:t>
      </w:r>
    </w:p>
    <w:p w:rsidR="00A651D4" w:rsidRPr="008064E2" w:rsidRDefault="00A651D4" w:rsidP="00A651D4">
      <w:r w:rsidRPr="008064E2">
        <w:t xml:space="preserve">När det gäller straffskalorna för olika typer av brott är det viktigt att </w:t>
      </w:r>
      <w:r w:rsidR="008F0718" w:rsidRPr="008064E2">
        <w:t>de</w:t>
      </w:r>
      <w:r w:rsidRPr="008064E2">
        <w:t xml:space="preserve"> står i rimlig proportion till varandra.</w:t>
      </w:r>
      <w:r w:rsidR="00CE195A" w:rsidRPr="008064E2">
        <w:t xml:space="preserve"> </w:t>
      </w:r>
      <w:r w:rsidRPr="008064E2">
        <w:t>På samma sätt är det viktigt att det finns en allmän acceptans bland medborgarna vad gäller nivåerna på utdömda straff.</w:t>
      </w:r>
    </w:p>
    <w:p w:rsidR="00A651D4" w:rsidRPr="008064E2" w:rsidRDefault="00A651D4" w:rsidP="00CE195A">
      <w:pPr>
        <w:pStyle w:val="Normaltindrag"/>
      </w:pPr>
      <w:r w:rsidRPr="008064E2">
        <w:t>I fjol avgjordes ett stort antal arbetsmiljöbrott i olika rättsinstanser. Flera av dessa mål behandlade fall där en person mist livet i en arbetsplatsolycka. Om inte den ansvariga helt friades så dömdes han på sin höjd till villkorligt straff och låga dagsböter.</w:t>
      </w:r>
    </w:p>
    <w:p w:rsidR="00A651D4" w:rsidRPr="008064E2" w:rsidRDefault="00A651D4" w:rsidP="00CE195A">
      <w:pPr>
        <w:pStyle w:val="Normaltindrag"/>
      </w:pPr>
      <w:r w:rsidRPr="008064E2">
        <w:t>Självklart upprör det många att brott som leder till så allvarliga konsekve</w:t>
      </w:r>
      <w:r w:rsidRPr="008064E2">
        <w:t>n</w:t>
      </w:r>
      <w:r w:rsidRPr="008064E2">
        <w:t>ser för den anställda behandlas så ringa i våra domstolar.</w:t>
      </w:r>
      <w:r w:rsidR="00CE195A" w:rsidRPr="008064E2">
        <w:t xml:space="preserve"> </w:t>
      </w:r>
      <w:r w:rsidRPr="008064E2">
        <w:t>Av detta skäl är det viktigt att se över om straffskalorna vad gäller arbetsmiljöbrott verkligen står i proportion till brotten och konsekvenserna för den som drabbas vid en a</w:t>
      </w:r>
      <w:r w:rsidRPr="008064E2">
        <w:t>r</w:t>
      </w:r>
      <w:r w:rsidRPr="008064E2">
        <w:t>betsplatsolycka</w:t>
      </w:r>
      <w:r w:rsidR="00CE195A" w:rsidRPr="008064E2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F0718" w:rsidRPr="008064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0718" w:rsidRPr="008064E2" w:rsidRDefault="008F0718" w:rsidP="008F0718">
            <w:pPr>
              <w:pStyle w:val="UnderskriftDatum"/>
              <w:spacing w:before="240"/>
            </w:pPr>
            <w:r w:rsidRPr="008064E2">
              <w:t>Stockholm den 27 september 2005</w:t>
            </w:r>
          </w:p>
        </w:tc>
        <w:tc>
          <w:tcPr>
            <w:tcW w:w="3047" w:type="dxa"/>
          </w:tcPr>
          <w:p w:rsidR="008F0718" w:rsidRPr="008064E2" w:rsidRDefault="008F0718" w:rsidP="008F0718">
            <w:pPr>
              <w:pStyle w:val="Underskrifter"/>
              <w:spacing w:before="240"/>
            </w:pPr>
          </w:p>
        </w:tc>
      </w:tr>
      <w:tr w:rsidR="008F0718" w:rsidRPr="008064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0718" w:rsidRPr="008064E2" w:rsidRDefault="008F0718" w:rsidP="008F0718">
            <w:pPr>
              <w:pStyle w:val="Underskrifter"/>
            </w:pPr>
            <w:r w:rsidRPr="008064E2">
              <w:t>Lars Wegendal (s)</w:t>
            </w:r>
          </w:p>
        </w:tc>
        <w:tc>
          <w:tcPr>
            <w:tcW w:w="3047" w:type="dxa"/>
          </w:tcPr>
          <w:p w:rsidR="008F0718" w:rsidRPr="008064E2" w:rsidRDefault="008F0718" w:rsidP="008F0718">
            <w:pPr>
              <w:pStyle w:val="Underskrifter"/>
            </w:pPr>
          </w:p>
        </w:tc>
      </w:tr>
    </w:tbl>
    <w:p w:rsidR="00A651D4" w:rsidRPr="008064E2" w:rsidRDefault="00A651D4" w:rsidP="008F0718">
      <w:pPr>
        <w:pStyle w:val="Normaltindrag"/>
      </w:pPr>
    </w:p>
    <w:sectPr w:rsidR="00A651D4" w:rsidRPr="008064E2" w:rsidSect="008F07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77DF" w:rsidRPr="008064E2" w:rsidRDefault="001B77DF">
      <w:r w:rsidRPr="008064E2">
        <w:separator/>
      </w:r>
    </w:p>
  </w:endnote>
  <w:endnote w:type="continuationSeparator" w:id="0">
    <w:p w:rsidR="001B77DF" w:rsidRPr="008064E2" w:rsidRDefault="001B77DF">
      <w:r w:rsidRPr="008064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471E" w:rsidRPr="008064E2" w:rsidRDefault="008064E2" w:rsidP="008F0718">
    <w:pPr>
      <w:pStyle w:val="Sidfot"/>
    </w:pPr>
    <w:r w:rsidRPr="008064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36723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718" w:rsidRDefault="008F07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0718" w:rsidRDefault="008F07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1D4" w:rsidRPr="008064E2" w:rsidRDefault="008064E2" w:rsidP="008F0718">
    <w:pPr>
      <w:pStyle w:val="Sidfot"/>
    </w:pPr>
    <w:r w:rsidRPr="008064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75149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718" w:rsidRDefault="008F07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0718" w:rsidRDefault="008F07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1D4" w:rsidRPr="008064E2" w:rsidRDefault="008064E2" w:rsidP="008F0718">
    <w:pPr>
      <w:pStyle w:val="Sidfot"/>
    </w:pPr>
    <w:r w:rsidRPr="008064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33862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718" w:rsidRDefault="008F07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0718" w:rsidRDefault="008F07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77DF" w:rsidRPr="008064E2" w:rsidRDefault="001B77DF">
      <w:r w:rsidRPr="008064E2">
        <w:separator/>
      </w:r>
    </w:p>
  </w:footnote>
  <w:footnote w:type="continuationSeparator" w:id="0">
    <w:p w:rsidR="001B77DF" w:rsidRPr="008064E2" w:rsidRDefault="001B77DF">
      <w:r w:rsidRPr="008064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471E" w:rsidRPr="008064E2" w:rsidRDefault="008064E2" w:rsidP="008F0718">
    <w:pPr>
      <w:pStyle w:val="Sidhuvud"/>
    </w:pPr>
    <w:r w:rsidRPr="008064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71205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718" w:rsidRDefault="008F07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0718" w:rsidRDefault="008F07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1D4" w:rsidRPr="008064E2" w:rsidRDefault="008064E2" w:rsidP="008F0718">
    <w:pPr>
      <w:pStyle w:val="Sidhuvud"/>
    </w:pPr>
    <w:r w:rsidRPr="008064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28468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718" w:rsidRDefault="008F07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0718" w:rsidRDefault="008F07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718" w:rsidRPr="008064E2" w:rsidRDefault="008F0718">
    <w:pPr>
      <w:pStyle w:val="FSHNormal"/>
      <w:tabs>
        <w:tab w:val="right" w:pos="5840"/>
      </w:tabs>
    </w:pPr>
    <w:r w:rsidRPr="008064E2">
      <w:br/>
    </w:r>
    <w:r w:rsidRPr="008064E2">
      <w:fldChar w:fldCharType="begin" w:fldLock="1"/>
    </w:r>
    <w:r w:rsidRPr="008064E2">
      <w:instrText xml:space="preserve"> DOCPROPERTY</w:instrText>
    </w:r>
    <w:r w:rsidRPr="008064E2">
      <w:rPr>
        <w:sz w:val="18"/>
      </w:rPr>
      <w:instrText xml:space="preserve"> "YearUser" *\charformat </w:instrText>
    </w:r>
    <w:r w:rsidRPr="008064E2">
      <w:fldChar w:fldCharType="separate"/>
    </w:r>
    <w:r w:rsidRPr="008064E2">
      <w:t>2005/06</w:t>
    </w:r>
    <w:r w:rsidRPr="008064E2">
      <w:fldChar w:fldCharType="end"/>
    </w:r>
    <w:r w:rsidRPr="008064E2">
      <w:t xml:space="preserve"> </w:t>
    </w:r>
    <w:r w:rsidRPr="008064E2">
      <w:tab/>
      <w:t xml:space="preserve">mnr: </w:t>
    </w:r>
    <w:r w:rsidRPr="008064E2">
      <w:fldChar w:fldCharType="begin" w:fldLock="1"/>
    </w:r>
    <w:r w:rsidRPr="008064E2">
      <w:instrText xml:space="preserve"> DOCPROPERTY</w:instrText>
    </w:r>
    <w:r w:rsidRPr="008064E2">
      <w:rPr>
        <w:sz w:val="18"/>
      </w:rPr>
      <w:instrText xml:space="preserve"> "Motionsnummer" *\charformat </w:instrText>
    </w:r>
    <w:r w:rsidRPr="008064E2">
      <w:fldChar w:fldCharType="separate"/>
    </w:r>
    <w:r w:rsidRPr="008064E2">
      <w:t>A288</w:t>
    </w:r>
    <w:r w:rsidRPr="008064E2">
      <w:fldChar w:fldCharType="end"/>
    </w:r>
    <w:r w:rsidRPr="008064E2">
      <w:br/>
    </w:r>
    <w:r w:rsidRPr="008064E2">
      <w:fldChar w:fldCharType="begin" w:fldLock="1"/>
    </w:r>
    <w:r w:rsidRPr="008064E2">
      <w:instrText xml:space="preserve"> DOCPROPERTY</w:instrText>
    </w:r>
    <w:r w:rsidRPr="008064E2">
      <w:rPr>
        <w:sz w:val="18"/>
      </w:rPr>
      <w:instrText xml:space="preserve"> "Samling" *\charformat </w:instrText>
    </w:r>
    <w:r w:rsidRPr="008064E2">
      <w:fldChar w:fldCharType="end"/>
    </w:r>
    <w:r w:rsidRPr="008064E2">
      <w:tab/>
      <w:t xml:space="preserve">pnr: </w:t>
    </w:r>
    <w:r w:rsidRPr="008064E2">
      <w:fldChar w:fldCharType="begin" w:fldLock="1"/>
    </w:r>
    <w:r w:rsidRPr="008064E2">
      <w:instrText xml:space="preserve"> DOCPROPERTY</w:instrText>
    </w:r>
    <w:r w:rsidRPr="008064E2">
      <w:rPr>
        <w:sz w:val="18"/>
      </w:rPr>
      <w:instrText xml:space="preserve"> "Partinummer" *\charformat </w:instrText>
    </w:r>
    <w:r w:rsidRPr="008064E2">
      <w:fldChar w:fldCharType="separate"/>
    </w:r>
    <w:r w:rsidRPr="008064E2">
      <w:t>s11047</w:t>
    </w:r>
    <w:r w:rsidRPr="008064E2">
      <w:fldChar w:fldCharType="end"/>
    </w:r>
  </w:p>
  <w:p w:rsidR="008F0718" w:rsidRPr="008064E2" w:rsidRDefault="008F0718">
    <w:pPr>
      <w:pStyle w:val="FSHRub1"/>
    </w:pPr>
    <w:r w:rsidRPr="008064E2">
      <w:t>Motion till riksdagen</w:t>
    </w:r>
    <w:r w:rsidRPr="008064E2">
      <w:br/>
    </w:r>
    <w:r w:rsidRPr="008064E2">
      <w:fldChar w:fldCharType="begin" w:fldLock="1"/>
    </w:r>
    <w:r w:rsidRPr="008064E2">
      <w:instrText xml:space="preserve"> DOCPROPERTY "YearUser" *\charformat </w:instrText>
    </w:r>
    <w:r w:rsidRPr="008064E2">
      <w:fldChar w:fldCharType="separate"/>
    </w:r>
    <w:r w:rsidRPr="008064E2">
      <w:t>2005/06</w:t>
    </w:r>
    <w:r w:rsidRPr="008064E2">
      <w:fldChar w:fldCharType="end"/>
    </w:r>
    <w:r w:rsidRPr="008064E2">
      <w:t>:</w:t>
    </w:r>
    <w:r w:rsidRPr="008064E2">
      <w:fldChar w:fldCharType="begin" w:fldLock="1"/>
    </w:r>
    <w:r w:rsidRPr="008064E2">
      <w:instrText xml:space="preserve"> DOCPROPERTY "Motionsnummer" *\charformat </w:instrText>
    </w:r>
    <w:r w:rsidRPr="008064E2">
      <w:fldChar w:fldCharType="separate"/>
    </w:r>
    <w:r w:rsidRPr="008064E2">
      <w:t>A288</w:t>
    </w:r>
    <w:r w:rsidRPr="008064E2">
      <w:fldChar w:fldCharType="end"/>
    </w:r>
  </w:p>
  <w:p w:rsidR="008F0718" w:rsidRPr="008064E2" w:rsidRDefault="008F0718">
    <w:pPr>
      <w:pStyle w:val="FSHNormalS5"/>
    </w:pPr>
    <w:r w:rsidRPr="008064E2">
      <w:fldChar w:fldCharType="begin" w:fldLock="1"/>
    </w:r>
    <w:r w:rsidRPr="008064E2">
      <w:instrText xml:space="preserve"> DOCPROPERTY "MotionarText" *\charformat </w:instrText>
    </w:r>
    <w:r w:rsidRPr="008064E2">
      <w:fldChar w:fldCharType="separate"/>
    </w:r>
    <w:r w:rsidRPr="008064E2">
      <w:t>av Lars Wegendal (s)</w:t>
    </w:r>
    <w:r w:rsidRPr="008064E2">
      <w:fldChar w:fldCharType="end"/>
    </w:r>
    <w:r w:rsidRPr="008064E2">
      <w:br/>
    </w:r>
    <w:r w:rsidRPr="008064E2">
      <w:fldChar w:fldCharType="begin" w:fldLock="1"/>
    </w:r>
    <w:r w:rsidRPr="008064E2">
      <w:instrText xml:space="preserve"> DOCPROPERTY "SvarFrasKort" *\charformat </w:instrText>
    </w:r>
    <w:r w:rsidRPr="008064E2">
      <w:fldChar w:fldCharType="end"/>
    </w:r>
  </w:p>
  <w:p w:rsidR="008F0718" w:rsidRPr="008064E2" w:rsidRDefault="008F0718">
    <w:pPr>
      <w:pStyle w:val="FSHTitel"/>
    </w:pPr>
    <w:r w:rsidRPr="008064E2">
      <w:fldChar w:fldCharType="begin" w:fldLock="1"/>
    </w:r>
    <w:r w:rsidRPr="008064E2">
      <w:instrText xml:space="preserve"> DOCPROPERTY</w:instrText>
    </w:r>
    <w:r w:rsidRPr="008064E2">
      <w:rPr>
        <w:sz w:val="18"/>
      </w:rPr>
      <w:instrText xml:space="preserve"> "RubrikSvar" *\charformat </w:instrText>
    </w:r>
    <w:r w:rsidRPr="008064E2">
      <w:fldChar w:fldCharType="separate"/>
    </w:r>
    <w:r w:rsidRPr="008064E2">
      <w:t>Straffskalor för arbetsmiljöbrott</w:t>
    </w:r>
    <w:r w:rsidRPr="008064E2">
      <w:fldChar w:fldCharType="end"/>
    </w:r>
  </w:p>
  <w:p w:rsidR="008F0718" w:rsidRPr="008064E2" w:rsidRDefault="008F0718" w:rsidP="008F071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46F22DA6"/>
    <w:lvl w:ilvl="0" w:tplc="B388FA1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8586617">
    <w:abstractNumId w:val="13"/>
  </w:num>
  <w:num w:numId="2" w16cid:durableId="1274746645">
    <w:abstractNumId w:val="10"/>
  </w:num>
  <w:num w:numId="3" w16cid:durableId="584152830">
    <w:abstractNumId w:val="11"/>
  </w:num>
  <w:num w:numId="4" w16cid:durableId="1240142288">
    <w:abstractNumId w:val="12"/>
  </w:num>
  <w:num w:numId="5" w16cid:durableId="2134130471">
    <w:abstractNumId w:val="8"/>
  </w:num>
  <w:num w:numId="6" w16cid:durableId="116798003">
    <w:abstractNumId w:val="3"/>
  </w:num>
  <w:num w:numId="7" w16cid:durableId="179322718">
    <w:abstractNumId w:val="2"/>
  </w:num>
  <w:num w:numId="8" w16cid:durableId="1001615188">
    <w:abstractNumId w:val="1"/>
  </w:num>
  <w:num w:numId="9" w16cid:durableId="1220239074">
    <w:abstractNumId w:val="0"/>
  </w:num>
  <w:num w:numId="10" w16cid:durableId="1172337841">
    <w:abstractNumId w:val="9"/>
  </w:num>
  <w:num w:numId="11" w16cid:durableId="2102876394">
    <w:abstractNumId w:val="7"/>
  </w:num>
  <w:num w:numId="12" w16cid:durableId="1512988150">
    <w:abstractNumId w:val="6"/>
  </w:num>
  <w:num w:numId="13" w16cid:durableId="2036497501">
    <w:abstractNumId w:val="5"/>
  </w:num>
  <w:num w:numId="14" w16cid:durableId="15391969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CE195A"/>
    <w:rsid w:val="00064BC3"/>
    <w:rsid w:val="00066775"/>
    <w:rsid w:val="00072FB9"/>
    <w:rsid w:val="00100531"/>
    <w:rsid w:val="00146EDE"/>
    <w:rsid w:val="001B77DF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0471E"/>
    <w:rsid w:val="00740D6D"/>
    <w:rsid w:val="00794149"/>
    <w:rsid w:val="007B67A7"/>
    <w:rsid w:val="007C6092"/>
    <w:rsid w:val="008064E2"/>
    <w:rsid w:val="008F0718"/>
    <w:rsid w:val="009A0D9B"/>
    <w:rsid w:val="00A053C6"/>
    <w:rsid w:val="00A651D4"/>
    <w:rsid w:val="00B13BF0"/>
    <w:rsid w:val="00C1285C"/>
    <w:rsid w:val="00C27B7D"/>
    <w:rsid w:val="00CE195A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3F19E29-55AF-4226-AC1A-F8D9CC09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0471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F071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163</Words>
  <Characters>892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A288</vt:lpstr>
    </vt:vector>
  </TitlesOfParts>
  <Company>Riksdagen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A288</dc:title>
  <dc:subject>A288</dc:subject>
  <dc:creator>Riksdagen</dc:creator>
  <cp:keywords>Riksdagen</cp:keywords>
  <dc:description/>
  <cp:lastModifiedBy>Lars Brink</cp:lastModifiedBy>
  <cp:revision>2</cp:revision>
  <cp:lastPrinted>2005-12-14T14:41:00Z</cp:lastPrinted>
  <dcterms:created xsi:type="dcterms:W3CDTF">2025-12-16T18:52:00Z</dcterms:created>
  <dcterms:modified xsi:type="dcterms:W3CDTF">2025-12-16T18:52:00Z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Straffskalor för arbetsmiljöbrott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Straffskalor för arbetsmiljöbrott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Wegendal (s)</vt:lpwstr>
  </property>
  <property fmtid="{D5CDD505-2E9C-101B-9397-08002B2CF9AE}" pid="26" name="MotionarLista">
    <vt:lpwstr>Wegendal, Lars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Wegendal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20052006000000000115000110470069</vt:lpwstr>
  </property>
  <property fmtid="{D5CDD505-2E9C-101B-9397-08002B2CF9AE}" pid="47" name="datum">
    <vt:lpwstr>050927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20052006000000000115000110470069</vt:lpwstr>
  </property>
  <property fmtid="{D5CDD505-2E9C-101B-9397-08002B2CF9AE}" pid="50" name="nummer">
    <vt:lpwstr>288</vt:lpwstr>
  </property>
  <property fmtid="{D5CDD505-2E9C-101B-9397-08002B2CF9AE}" pid="51" name="utskottsbeteckning">
    <vt:lpwstr>A</vt:lpwstr>
  </property>
</Properties>
</file>