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C1B" w:rsidRPr="00BC1F4A" w:rsidRDefault="00B81C1B">
      <w:pPr>
        <w:pStyle w:val="Hemstlrubrik"/>
      </w:pPr>
      <w:r w:rsidRPr="00BC1F4A">
        <w:t>Förslag till riksdagsbeslut</w:t>
      </w:r>
    </w:p>
    <w:p w:rsidR="00B81C1B" w:rsidRPr="00BC1F4A" w:rsidRDefault="00B81C1B">
      <w:pPr>
        <w:pStyle w:val="Hemstlatt"/>
        <w:ind w:left="0"/>
      </w:pPr>
      <w:r w:rsidRPr="00BC1F4A">
        <w:t>Riksdagen tillkännager för regeringen som sin mening vad som anförs i motionen om nödpositionering.</w:t>
      </w:r>
    </w:p>
    <w:p w:rsidR="00B81C1B" w:rsidRPr="00BC1F4A" w:rsidRDefault="00B81C1B">
      <w:pPr>
        <w:pStyle w:val="Rubrik1"/>
      </w:pPr>
      <w:r w:rsidRPr="00BC1F4A">
        <w:t>Motivering</w:t>
      </w:r>
    </w:p>
    <w:p w:rsidR="00B81C1B" w:rsidRPr="00BC1F4A" w:rsidRDefault="00B81C1B">
      <w:r w:rsidRPr="00BC1F4A">
        <w:t>SOS Alarm tar varje år emot ungefär 3,5 miljoner samtal. Cirka två miljoner av dem kommer från mobiltelefoner.</w:t>
      </w:r>
    </w:p>
    <w:p w:rsidR="00B81C1B" w:rsidRPr="00BC1F4A" w:rsidRDefault="00B81C1B">
      <w:pPr>
        <w:pStyle w:val="Normaltindrag"/>
      </w:pPr>
      <w:r w:rsidRPr="00BC1F4A">
        <w:t>När ett mobilsamtal når larmcentralen skickas en förfrågan till teleoperat</w:t>
      </w:r>
      <w:r w:rsidRPr="00BC1F4A">
        <w:t>ö</w:t>
      </w:r>
      <w:r w:rsidRPr="00BC1F4A">
        <w:t>ren om vilken mobiltelefonstation samtalet kommer ifrån. Med den inform</w:t>
      </w:r>
      <w:r w:rsidRPr="00BC1F4A">
        <w:t>a</w:t>
      </w:r>
      <w:r w:rsidRPr="00BC1F4A">
        <w:t>tionen, som operatörerna lämnar till SOS Alarm, kan larmcentralen med god noggrannhet bestämma var personen som ringer befinner sig. Därefter dirig</w:t>
      </w:r>
      <w:r w:rsidRPr="00BC1F4A">
        <w:t>e</w:t>
      </w:r>
      <w:r w:rsidRPr="00BC1F4A">
        <w:t>ras den hjälp som behövs till platsen.</w:t>
      </w:r>
    </w:p>
    <w:p w:rsidR="00B81C1B" w:rsidRPr="00BC1F4A" w:rsidRDefault="00B81C1B">
      <w:pPr>
        <w:pStyle w:val="Normaltindrag"/>
      </w:pPr>
      <w:r w:rsidRPr="00BC1F4A">
        <w:t>Möjligheten att spåra mobiltelefoner till en viss plats bygger på samarbete mellan SOS Alarm och mobiloperatörerna.</w:t>
      </w:r>
    </w:p>
    <w:p w:rsidR="00B81C1B" w:rsidRPr="00BC1F4A" w:rsidRDefault="00B81C1B">
      <w:pPr>
        <w:pStyle w:val="Normaltindrag"/>
      </w:pPr>
      <w:r w:rsidRPr="00BC1F4A">
        <w:t>Nödsamtal kan ringas även om man inte har täckning genom sin egen op</w:t>
      </w:r>
      <w:r w:rsidRPr="00BC1F4A">
        <w:t>e</w:t>
      </w:r>
      <w:r w:rsidRPr="00BC1F4A">
        <w:t>ratör. Till exempel kan en Telenorabonnent ringa nödsamtal genom Telias nät, om det gäller ett 112-samtal. Men i de fallen kan SOS Alarm inte få i</w:t>
      </w:r>
      <w:r w:rsidRPr="00BC1F4A">
        <w:t>n</w:t>
      </w:r>
      <w:r w:rsidRPr="00BC1F4A">
        <w:t>formation om varifrån samtalet kommer. Anledningen är att informationen om telefon eller abonnent inte skickas med när det gäller nödsamtal via annan operatör än den egna.</w:t>
      </w:r>
    </w:p>
    <w:p w:rsidR="00B81C1B" w:rsidRPr="00BC1F4A" w:rsidRDefault="00B81C1B">
      <w:pPr>
        <w:pStyle w:val="Normaltindrag"/>
      </w:pPr>
      <w:r w:rsidRPr="00BC1F4A">
        <w:t>Då kan inte heller larmcentralen få svar på sin förfrågan om vilken telest</w:t>
      </w:r>
      <w:r w:rsidRPr="00BC1F4A">
        <w:t>a</w:t>
      </w:r>
      <w:r w:rsidRPr="00BC1F4A">
        <w:t>tion samtalet kommer ifrån. Ungefär 20 000 samtal årligen missar denna viktiga information.</w:t>
      </w:r>
    </w:p>
    <w:p w:rsidR="00B81C1B" w:rsidRPr="00BC1F4A" w:rsidRDefault="00B81C1B">
      <w:pPr>
        <w:pStyle w:val="Normaltindrag"/>
      </w:pPr>
      <w:r w:rsidRPr="00BC1F4A">
        <w:t>Experter på mobilpositionering och mobiloperatörerna har olika uppfat</w:t>
      </w:r>
      <w:r w:rsidRPr="00BC1F4A">
        <w:t>t</w:t>
      </w:r>
      <w:r w:rsidRPr="00BC1F4A">
        <w:t>ning om vad som är tekniskt möjligt att åstadkomma.</w:t>
      </w:r>
    </w:p>
    <w:p w:rsidR="00B81C1B" w:rsidRPr="00BC1F4A" w:rsidRDefault="00B81C1B">
      <w:pPr>
        <w:pStyle w:val="Normaltindrag"/>
      </w:pPr>
      <w:r w:rsidRPr="00BC1F4A">
        <w:t>Det är angeläget att regeringen tar tag i frågan och ser till att en lösning som innebär att även dessa samtal kan positioneras kommer till 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F4A">
        <w:trPr>
          <w:cantSplit/>
        </w:trPr>
        <w:tc>
          <w:tcPr>
            <w:tcW w:w="3046" w:type="dxa"/>
          </w:tcPr>
          <w:p w:rsidR="00B81C1B" w:rsidRPr="00BC1F4A" w:rsidRDefault="00B81C1B">
            <w:pPr>
              <w:pStyle w:val="UnderskriftDatum"/>
              <w:spacing w:before="240"/>
            </w:pPr>
            <w:r w:rsidRPr="00BC1F4A">
              <w:lastRenderedPageBreak/>
              <w:t>Stockholm den 29 september 2008</w:t>
            </w:r>
          </w:p>
        </w:tc>
        <w:tc>
          <w:tcPr>
            <w:tcW w:w="3047" w:type="dxa"/>
          </w:tcPr>
          <w:p w:rsidR="00B81C1B" w:rsidRPr="00BC1F4A" w:rsidRDefault="00B81C1B">
            <w:pPr>
              <w:pStyle w:val="Underskrifter"/>
              <w:spacing w:before="240"/>
            </w:pPr>
          </w:p>
        </w:tc>
      </w:tr>
      <w:tr w:rsidR="00000000" w:rsidRPr="00BC1F4A">
        <w:trPr>
          <w:cantSplit/>
        </w:trPr>
        <w:tc>
          <w:tcPr>
            <w:tcW w:w="3046" w:type="dxa"/>
          </w:tcPr>
          <w:p w:rsidR="00B81C1B" w:rsidRPr="00BC1F4A" w:rsidRDefault="00B81C1B">
            <w:pPr>
              <w:pStyle w:val="Underskrifter"/>
            </w:pPr>
            <w:r w:rsidRPr="00BC1F4A">
              <w:t>Christer Winbäck (fp)</w:t>
            </w:r>
          </w:p>
        </w:tc>
        <w:tc>
          <w:tcPr>
            <w:tcW w:w="3046" w:type="dxa"/>
          </w:tcPr>
          <w:p w:rsidR="00B81C1B" w:rsidRPr="00BC1F4A" w:rsidRDefault="00B81C1B">
            <w:pPr>
              <w:pStyle w:val="Underskrifter"/>
            </w:pPr>
          </w:p>
        </w:tc>
      </w:tr>
    </w:tbl>
    <w:p w:rsidR="00B81C1B" w:rsidRPr="00BC1F4A" w:rsidRDefault="00B81C1B">
      <w:pPr>
        <w:pStyle w:val="Normaltindrag"/>
      </w:pPr>
    </w:p>
    <w:sectPr w:rsidR="00B81C1B" w:rsidRPr="00BC1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C1B" w:rsidRPr="00BC1F4A" w:rsidRDefault="00B81C1B">
      <w:r w:rsidRPr="00BC1F4A">
        <w:separator/>
      </w:r>
    </w:p>
  </w:endnote>
  <w:endnote w:type="continuationSeparator" w:id="0">
    <w:p w:rsidR="00B81C1B" w:rsidRPr="00BC1F4A" w:rsidRDefault="00B81C1B">
      <w:r w:rsidRPr="00BC1F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C1F4A">
    <w:pPr>
      <w:pStyle w:val="Sidfot"/>
    </w:pPr>
    <w:r w:rsidRPr="00BC1F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20537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C1B" w:rsidRDefault="00B81C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1C1B" w:rsidRDefault="00B81C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C1F4A">
    <w:pPr>
      <w:pStyle w:val="Sidfot"/>
    </w:pPr>
    <w:r w:rsidRPr="00BC1F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6527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C1B" w:rsidRDefault="00B81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1C1B" w:rsidRDefault="00B81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C1F4A">
    <w:pPr>
      <w:pStyle w:val="Sidfot"/>
    </w:pPr>
    <w:r w:rsidRPr="00BC1F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42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C1B" w:rsidRDefault="00B81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1C1B" w:rsidRDefault="00B81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C1B" w:rsidRPr="00BC1F4A" w:rsidRDefault="00B81C1B">
      <w:r w:rsidRPr="00BC1F4A">
        <w:separator/>
      </w:r>
    </w:p>
  </w:footnote>
  <w:footnote w:type="continuationSeparator" w:id="0">
    <w:p w:rsidR="00B81C1B" w:rsidRPr="00BC1F4A" w:rsidRDefault="00B81C1B">
      <w:r w:rsidRPr="00BC1F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C1F4A">
    <w:pPr>
      <w:pStyle w:val="Sidhuvud"/>
    </w:pPr>
    <w:r w:rsidRPr="00BC1F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8377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C1B" w:rsidRDefault="00B81C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1C1B" w:rsidRDefault="00B81C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C1F4A">
    <w:pPr>
      <w:pStyle w:val="Sidhuvud"/>
    </w:pPr>
    <w:r w:rsidRPr="00BC1F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8889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C1B" w:rsidRDefault="00B81C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1C1B" w:rsidRDefault="00B81C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C1B" w:rsidRPr="00BC1F4A" w:rsidRDefault="00B81C1B">
    <w:pPr>
      <w:pStyle w:val="FSHNormal"/>
      <w:tabs>
        <w:tab w:val="right" w:pos="5840"/>
      </w:tabs>
    </w:pPr>
    <w:r w:rsidRPr="00BC1F4A">
      <w:br/>
    </w:r>
    <w:r w:rsidRPr="00BC1F4A">
      <w:fldChar w:fldCharType="begin" w:fldLock="1"/>
    </w:r>
    <w:r w:rsidRPr="00BC1F4A">
      <w:instrText xml:space="preserve"> DOCPROPERTY</w:instrText>
    </w:r>
    <w:r w:rsidRPr="00BC1F4A">
      <w:rPr>
        <w:sz w:val="18"/>
      </w:rPr>
      <w:instrText xml:space="preserve"> "YearUser" *\charformat </w:instrText>
    </w:r>
    <w:r w:rsidRPr="00BC1F4A">
      <w:fldChar w:fldCharType="separate"/>
    </w:r>
    <w:r w:rsidRPr="00BC1F4A">
      <w:t>2008/09</w:t>
    </w:r>
    <w:r w:rsidRPr="00BC1F4A">
      <w:fldChar w:fldCharType="end"/>
    </w:r>
    <w:r w:rsidRPr="00BC1F4A">
      <w:t xml:space="preserve"> </w:t>
    </w:r>
    <w:r w:rsidRPr="00BC1F4A">
      <w:tab/>
      <w:t xml:space="preserve">mnr: </w:t>
    </w:r>
    <w:r w:rsidRPr="00BC1F4A">
      <w:fldChar w:fldCharType="begin" w:fldLock="1"/>
    </w:r>
    <w:r w:rsidRPr="00BC1F4A">
      <w:instrText xml:space="preserve"> DOCPROPERTY</w:instrText>
    </w:r>
    <w:r w:rsidRPr="00BC1F4A">
      <w:rPr>
        <w:sz w:val="18"/>
      </w:rPr>
      <w:instrText xml:space="preserve"> "Motionsnummer" *\charformat </w:instrText>
    </w:r>
    <w:r w:rsidRPr="00BC1F4A">
      <w:fldChar w:fldCharType="separate"/>
    </w:r>
    <w:r w:rsidRPr="00BC1F4A">
      <w:t>Fö211</w:t>
    </w:r>
    <w:r w:rsidRPr="00BC1F4A">
      <w:fldChar w:fldCharType="end"/>
    </w:r>
    <w:r w:rsidRPr="00BC1F4A">
      <w:br/>
    </w:r>
    <w:r w:rsidRPr="00BC1F4A">
      <w:fldChar w:fldCharType="begin" w:fldLock="1"/>
    </w:r>
    <w:r w:rsidRPr="00BC1F4A">
      <w:instrText xml:space="preserve"> DOCPROPERTY</w:instrText>
    </w:r>
    <w:r w:rsidRPr="00BC1F4A">
      <w:rPr>
        <w:sz w:val="18"/>
      </w:rPr>
      <w:instrText xml:space="preserve"> "Samling" *\charformat </w:instrText>
    </w:r>
    <w:r w:rsidRPr="00BC1F4A">
      <w:fldChar w:fldCharType="end"/>
    </w:r>
    <w:r w:rsidRPr="00BC1F4A">
      <w:tab/>
      <w:t xml:space="preserve">pnr: </w:t>
    </w:r>
    <w:r w:rsidRPr="00BC1F4A">
      <w:fldChar w:fldCharType="begin" w:fldLock="1"/>
    </w:r>
    <w:r w:rsidRPr="00BC1F4A">
      <w:instrText xml:space="preserve"> DOCPROPERTY</w:instrText>
    </w:r>
    <w:r w:rsidRPr="00BC1F4A">
      <w:rPr>
        <w:sz w:val="18"/>
      </w:rPr>
      <w:instrText xml:space="preserve"> "Partinummer" *\charformat </w:instrText>
    </w:r>
    <w:r w:rsidRPr="00BC1F4A">
      <w:fldChar w:fldCharType="separate"/>
    </w:r>
    <w:r w:rsidRPr="00BC1F4A">
      <w:t>fp1251</w:t>
    </w:r>
    <w:r w:rsidRPr="00BC1F4A">
      <w:fldChar w:fldCharType="end"/>
    </w:r>
  </w:p>
  <w:p w:rsidR="00B81C1B" w:rsidRPr="00BC1F4A" w:rsidRDefault="00B81C1B">
    <w:pPr>
      <w:pStyle w:val="FSHRub1"/>
    </w:pPr>
    <w:r w:rsidRPr="00BC1F4A">
      <w:t>Motion till riksdagen</w:t>
    </w:r>
    <w:r w:rsidRPr="00BC1F4A">
      <w:br/>
    </w:r>
    <w:r w:rsidRPr="00BC1F4A">
      <w:fldChar w:fldCharType="begin" w:fldLock="1"/>
    </w:r>
    <w:r w:rsidRPr="00BC1F4A">
      <w:instrText xml:space="preserve"> DOCPROPERTY "YearUser" *\charformat </w:instrText>
    </w:r>
    <w:r w:rsidRPr="00BC1F4A">
      <w:fldChar w:fldCharType="separate"/>
    </w:r>
    <w:r w:rsidRPr="00BC1F4A">
      <w:t>2008/09</w:t>
    </w:r>
    <w:r w:rsidRPr="00BC1F4A">
      <w:fldChar w:fldCharType="end"/>
    </w:r>
    <w:r w:rsidRPr="00BC1F4A">
      <w:t>:</w:t>
    </w:r>
    <w:r w:rsidRPr="00BC1F4A">
      <w:fldChar w:fldCharType="begin" w:fldLock="1"/>
    </w:r>
    <w:r w:rsidRPr="00BC1F4A">
      <w:instrText xml:space="preserve"> DOCPROPERTY "Motionsnummer" *\charformat </w:instrText>
    </w:r>
    <w:r w:rsidRPr="00BC1F4A">
      <w:fldChar w:fldCharType="separate"/>
    </w:r>
    <w:r w:rsidRPr="00BC1F4A">
      <w:t>Fö211</w:t>
    </w:r>
    <w:r w:rsidRPr="00BC1F4A">
      <w:fldChar w:fldCharType="end"/>
    </w:r>
  </w:p>
  <w:p w:rsidR="00B81C1B" w:rsidRPr="00BC1F4A" w:rsidRDefault="00B81C1B">
    <w:pPr>
      <w:pStyle w:val="FSHNormalS5"/>
    </w:pPr>
    <w:r w:rsidRPr="00BC1F4A">
      <w:fldChar w:fldCharType="begin" w:fldLock="1"/>
    </w:r>
    <w:r w:rsidRPr="00BC1F4A">
      <w:instrText xml:space="preserve"> DOCPROPERTY "MotionarText" *\charformat </w:instrText>
    </w:r>
    <w:r w:rsidRPr="00BC1F4A">
      <w:fldChar w:fldCharType="separate"/>
    </w:r>
    <w:r w:rsidRPr="00BC1F4A">
      <w:t>av Christer Winbäck (fp)</w:t>
    </w:r>
    <w:r w:rsidRPr="00BC1F4A">
      <w:fldChar w:fldCharType="end"/>
    </w:r>
    <w:r w:rsidRPr="00BC1F4A">
      <w:br/>
    </w:r>
    <w:r w:rsidRPr="00BC1F4A">
      <w:fldChar w:fldCharType="begin" w:fldLock="1"/>
    </w:r>
    <w:r w:rsidRPr="00BC1F4A">
      <w:instrText xml:space="preserve"> DOCPROPERTY "SvarFrasKort" *\charformat </w:instrText>
    </w:r>
    <w:r w:rsidRPr="00BC1F4A">
      <w:fldChar w:fldCharType="end"/>
    </w:r>
  </w:p>
  <w:p w:rsidR="00B81C1B" w:rsidRPr="00BC1F4A" w:rsidRDefault="00B81C1B">
    <w:pPr>
      <w:pStyle w:val="FSHTitel"/>
    </w:pPr>
    <w:r w:rsidRPr="00BC1F4A">
      <w:fldChar w:fldCharType="begin" w:fldLock="1"/>
    </w:r>
    <w:r w:rsidRPr="00BC1F4A">
      <w:instrText xml:space="preserve"> DOCPROPERTY</w:instrText>
    </w:r>
    <w:r w:rsidRPr="00BC1F4A">
      <w:rPr>
        <w:sz w:val="18"/>
      </w:rPr>
      <w:instrText xml:space="preserve"> "RubrikSvar" *\charformat </w:instrText>
    </w:r>
    <w:r w:rsidRPr="00BC1F4A">
      <w:fldChar w:fldCharType="separate"/>
    </w:r>
    <w:r w:rsidRPr="00BC1F4A">
      <w:t>Positionering av nödsamtal</w:t>
    </w:r>
    <w:r w:rsidRPr="00BC1F4A">
      <w:fldChar w:fldCharType="end"/>
    </w:r>
  </w:p>
  <w:p w:rsidR="00B81C1B" w:rsidRPr="00BC1F4A" w:rsidRDefault="00B81C1B">
    <w:pPr>
      <w:pStyle w:val="Normal00"/>
    </w:pPr>
  </w:p>
  <w:p w:rsidR="00B81C1B" w:rsidRPr="00BC1F4A" w:rsidRDefault="00B81C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5915252">
    <w:abstractNumId w:val="8"/>
  </w:num>
  <w:num w:numId="2" w16cid:durableId="1447845274">
    <w:abstractNumId w:val="9"/>
  </w:num>
  <w:num w:numId="3" w16cid:durableId="860896231">
    <w:abstractNumId w:val="8"/>
  </w:num>
  <w:num w:numId="4" w16cid:durableId="1525560640">
    <w:abstractNumId w:val="9"/>
  </w:num>
  <w:num w:numId="5" w16cid:durableId="108866440">
    <w:abstractNumId w:val="13"/>
  </w:num>
  <w:num w:numId="6" w16cid:durableId="792747993">
    <w:abstractNumId w:val="10"/>
  </w:num>
  <w:num w:numId="7" w16cid:durableId="1421878099">
    <w:abstractNumId w:val="11"/>
  </w:num>
  <w:num w:numId="8" w16cid:durableId="1750079834">
    <w:abstractNumId w:val="12"/>
  </w:num>
  <w:num w:numId="9" w16cid:durableId="897012058">
    <w:abstractNumId w:val="8"/>
  </w:num>
  <w:num w:numId="10" w16cid:durableId="1043868417">
    <w:abstractNumId w:val="3"/>
  </w:num>
  <w:num w:numId="11" w16cid:durableId="18164852">
    <w:abstractNumId w:val="2"/>
  </w:num>
  <w:num w:numId="12" w16cid:durableId="335810110">
    <w:abstractNumId w:val="1"/>
  </w:num>
  <w:num w:numId="13" w16cid:durableId="99423094">
    <w:abstractNumId w:val="0"/>
  </w:num>
  <w:num w:numId="14" w16cid:durableId="1431391274">
    <w:abstractNumId w:val="9"/>
  </w:num>
  <w:num w:numId="15" w16cid:durableId="579565591">
    <w:abstractNumId w:val="7"/>
  </w:num>
  <w:num w:numId="16" w16cid:durableId="1580284019">
    <w:abstractNumId w:val="6"/>
  </w:num>
  <w:num w:numId="17" w16cid:durableId="1443912820">
    <w:abstractNumId w:val="5"/>
  </w:num>
  <w:num w:numId="18" w16cid:durableId="588778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C27F26"/>
    <w:rsid w:val="00B81C1B"/>
    <w:rsid w:val="00BC1F4A"/>
    <w:rsid w:val="00C2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64AD79-0B4C-4038-916F-736D4A3E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fp1251</vt:lpstr>
    </vt:vector>
  </TitlesOfParts>
  <Company>Riksdagen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fp1251</dc:title>
  <dc:subject>fp1251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2008-11-13T07:49:00Z</cp:lastPrinted>
  <dcterms:created xsi:type="dcterms:W3CDTF">2025-12-17T15:20:00Z</dcterms:created>
  <dcterms:modified xsi:type="dcterms:W3CDTF">2025-12-17T15:20:00Z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Positionering av nödsamtal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Positionering av nödsamtal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20082009000001020112000012510069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20082009000001020112000012510069</vt:lpwstr>
  </property>
  <property fmtid="{D5CDD505-2E9C-101B-9397-08002B2CF9AE}" pid="50" name="nummer">
    <vt:lpwstr>211</vt:lpwstr>
  </property>
  <property fmtid="{D5CDD505-2E9C-101B-9397-08002B2CF9AE}" pid="51" name="utskottsbeteckning">
    <vt:lpwstr>Fö</vt:lpwstr>
  </property>
  <property fmtid="{D5CDD505-2E9C-101B-9397-08002B2CF9AE}" pid="52" name="GlobalUID">
    <vt:lpwstr>{0F268291-BCE5-4849-BA89-A4809C3D008D}</vt:lpwstr>
  </property>
  <property fmtid="{D5CDD505-2E9C-101B-9397-08002B2CF9AE}" pid="53" name="Överföringar">
    <vt:i4>0</vt:i4>
  </property>
  <property fmtid="{D5CDD505-2E9C-101B-9397-08002B2CF9AE}" pid="54" name="Checksum">
    <vt:lpwstr>*1014877342889*</vt:lpwstr>
  </property>
  <property fmtid="{D5CDD505-2E9C-101B-9397-08002B2CF9AE}" pid="55" name="skuggnummer">
    <vt:lpwstr>291</vt:lpwstr>
  </property>
  <property fmtid="{D5CDD505-2E9C-101B-9397-08002B2CF9AE}" pid="56" name="urixVersion">
    <vt:lpwstr>3.2.4.22</vt:lpwstr>
  </property>
  <property fmtid="{D5CDD505-2E9C-101B-9397-08002B2CF9AE}" pid="57" name="urixOrigin">
    <vt:lpwstr>081113 08:51:32.022</vt:lpwstr>
  </property>
  <property fmtid="{D5CDD505-2E9C-101B-9397-08002B2CF9AE}" pid="58" name="urixGuid">
    <vt:lpwstr>{7F05EDD5-5412-4C0A-B402-AF89B8FAFA66}</vt:lpwstr>
  </property>
</Properties>
</file>