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F75F1" w:rsidRDefault="0033059F" w14:paraId="64BBC5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8788D580EFB435DB256FD090B59FF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bde545-33d5-4b9b-b48b-b233cf61bc74"/>
        <w:id w:val="456687439"/>
        <w:lock w:val="sdtLocked"/>
      </w:sdtPr>
      <w:sdtEndPr/>
      <w:sdtContent>
        <w:p w:rsidR="004311AF" w:rsidRDefault="00451410" w14:paraId="09C1EC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bidraget behöver vara tillräckligt och regelverket medge att alla barn i Sverige ska ha rätt och möjlighet att få tillgång till synhjälpmedel så som var avsikten med 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5371F4E0B544AF8A40FC2EA30444F3"/>
        </w:placeholder>
        <w:text/>
      </w:sdtPr>
      <w:sdtEndPr/>
      <w:sdtContent>
        <w:p w:rsidRPr="009B062B" w:rsidR="006D79C9" w:rsidP="00333E95" w:rsidRDefault="006D79C9" w14:paraId="44C7DC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33059F" w:rsidRDefault="00493830" w14:paraId="427063FF" w14:textId="57C7BE44">
      <w:pPr>
        <w:pStyle w:val="Normalutanindragellerluft"/>
      </w:pPr>
      <w:r w:rsidRPr="00493830">
        <w:t>Glasögon för barn ska aldrig vara en klassfråga. Sedan regeringen Löfv</w:t>
      </w:r>
      <w:r>
        <w:t>e</w:t>
      </w:r>
      <w:r w:rsidRPr="00493830">
        <w:t>n 2016 införde det har det varit lag på att regioner ska lämna bidrag för kostnad för glasögon eller kontaktlinser för barn mellan 8</w:t>
      </w:r>
      <w:r w:rsidR="00451410">
        <w:t> och</w:t>
      </w:r>
      <w:r w:rsidRPr="00493830">
        <w:t xml:space="preserve"> 19 år. Det anses omfattas av regionernas skyldighet att erbjuda hjälpmedel enligt hälso</w:t>
      </w:r>
      <w:r>
        <w:t>-</w:t>
      </w:r>
      <w:r w:rsidRPr="00493830">
        <w:t xml:space="preserve"> och sjukvårdslagen. Detta bidrag utformas olika beroende på i vilken region du bor både avseende nivå och hur det utbetalas. Detta innebär att i en del regioner har till exempel socioekonomiskt utsatta familjer inte råd. Detta är inte rimligt</w:t>
      </w:r>
      <w:r w:rsidR="00451410">
        <w:t>;</w:t>
      </w:r>
      <w:r w:rsidRPr="00493830">
        <w:t xml:space="preserve"> en översyn av lagstiftningen och regelverket bör göras i syfte att säkerställa att alla barn ska ha rätt till de hjälpmedel de behöver, oberoende </w:t>
      </w:r>
      <w:r w:rsidR="00451410">
        <w:t xml:space="preserve">av </w:t>
      </w:r>
      <w:r w:rsidRPr="00493830">
        <w:t>vad föräldrarna tjänar.</w:t>
      </w:r>
    </w:p>
    <w:sdt>
      <w:sdtPr>
        <w:alias w:val="CC_Underskrifter"/>
        <w:tag w:val="CC_Underskrifter"/>
        <w:id w:val="583496634"/>
        <w:lock w:val="sdtContentLocked"/>
        <w:placeholder>
          <w:docPart w:val="F30E7D5E8DFB4570A2BBD999712377A9"/>
        </w:placeholder>
      </w:sdtPr>
      <w:sdtEndPr/>
      <w:sdtContent>
        <w:p w:rsidR="000F75F1" w:rsidP="000F75F1" w:rsidRDefault="000F75F1" w14:paraId="3D9A82FD" w14:textId="77777777"/>
        <w:p w:rsidRPr="008E0FE2" w:rsidR="004801AC" w:rsidP="000F75F1" w:rsidRDefault="0033059F" w14:paraId="533AF592" w14:textId="6DC7CF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11AF" w14:paraId="21884E41" w14:textId="77777777">
        <w:trPr>
          <w:cantSplit/>
        </w:trPr>
        <w:tc>
          <w:tcPr>
            <w:tcW w:w="50" w:type="pct"/>
            <w:vAlign w:val="bottom"/>
          </w:tcPr>
          <w:p w:rsidR="004311AF" w:rsidRDefault="00451410" w14:paraId="27DCD266" w14:textId="77777777">
            <w:pPr>
              <w:pStyle w:val="Underskrifter"/>
              <w:spacing w:after="0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4311AF" w:rsidRDefault="004311AF" w14:paraId="5D8063FA" w14:textId="77777777">
            <w:pPr>
              <w:pStyle w:val="Underskrifter"/>
              <w:spacing w:after="0"/>
            </w:pPr>
          </w:p>
        </w:tc>
      </w:tr>
      <w:tr w:rsidR="004311AF" w14:paraId="14593BBF" w14:textId="77777777">
        <w:trPr>
          <w:cantSplit/>
        </w:trPr>
        <w:tc>
          <w:tcPr>
            <w:tcW w:w="50" w:type="pct"/>
            <w:vAlign w:val="bottom"/>
          </w:tcPr>
          <w:p w:rsidR="004311AF" w:rsidRDefault="00451410" w14:paraId="052EE4B1" w14:textId="77777777">
            <w:pPr>
              <w:pStyle w:val="Underskrifter"/>
              <w:spacing w:after="0"/>
            </w:pPr>
            <w:r>
              <w:t>Sanne Lennström (S)</w:t>
            </w:r>
          </w:p>
        </w:tc>
        <w:tc>
          <w:tcPr>
            <w:tcW w:w="50" w:type="pct"/>
            <w:vAlign w:val="bottom"/>
          </w:tcPr>
          <w:p w:rsidR="004311AF" w:rsidRDefault="00451410" w14:paraId="7307FBF1" w14:textId="77777777">
            <w:pPr>
              <w:pStyle w:val="Underskrifter"/>
              <w:spacing w:after="0"/>
            </w:pPr>
            <w:r>
              <w:t>Sanna Backeskog (S)</w:t>
            </w:r>
          </w:p>
        </w:tc>
      </w:tr>
      <w:tr w:rsidR="004311AF" w14:paraId="624A6557" w14:textId="77777777">
        <w:trPr>
          <w:cantSplit/>
        </w:trPr>
        <w:tc>
          <w:tcPr>
            <w:tcW w:w="50" w:type="pct"/>
            <w:vAlign w:val="bottom"/>
          </w:tcPr>
          <w:p w:rsidR="004311AF" w:rsidRDefault="00451410" w14:paraId="3E55D724" w14:textId="77777777"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4311AF" w:rsidRDefault="004311AF" w14:paraId="7E2B683A" w14:textId="77777777">
            <w:pPr>
              <w:pStyle w:val="Underskrifter"/>
              <w:spacing w:after="0"/>
            </w:pPr>
          </w:p>
        </w:tc>
      </w:tr>
    </w:tbl>
    <w:p w:rsidR="00684AD8" w:rsidRDefault="00684AD8" w14:paraId="751C5214" w14:textId="77777777"/>
    <w:sectPr w:rsidR="00684AD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A3A8" w14:textId="77777777" w:rsidR="0013214E" w:rsidRDefault="0013214E" w:rsidP="000C1CAD">
      <w:pPr>
        <w:spacing w:line="240" w:lineRule="auto"/>
      </w:pPr>
      <w:r>
        <w:separator/>
      </w:r>
    </w:p>
  </w:endnote>
  <w:endnote w:type="continuationSeparator" w:id="0">
    <w:p w14:paraId="6FA13906" w14:textId="77777777" w:rsidR="0013214E" w:rsidRDefault="001321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D9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06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0BD7" w14:textId="6FED52C4" w:rsidR="00262EA3" w:rsidRPr="000F75F1" w:rsidRDefault="00262EA3" w:rsidP="000F75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2682" w14:textId="77777777" w:rsidR="0013214E" w:rsidRDefault="0013214E" w:rsidP="000C1CAD">
      <w:pPr>
        <w:spacing w:line="240" w:lineRule="auto"/>
      </w:pPr>
      <w:r>
        <w:separator/>
      </w:r>
    </w:p>
  </w:footnote>
  <w:footnote w:type="continuationSeparator" w:id="0">
    <w:p w14:paraId="778488E4" w14:textId="77777777" w:rsidR="0013214E" w:rsidRDefault="001321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48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E80F65" wp14:editId="18A351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3F88F" w14:textId="4DD47CD5" w:rsidR="00262EA3" w:rsidRDefault="003305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214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3830">
                                <w:t>785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80F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F3F88F" w14:textId="4DD47CD5" w:rsidR="00262EA3" w:rsidRDefault="003305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214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3830">
                          <w:t>785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318D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45B5" w14:textId="77777777" w:rsidR="00262EA3" w:rsidRDefault="00262EA3" w:rsidP="008563AC">
    <w:pPr>
      <w:jc w:val="right"/>
    </w:pPr>
  </w:p>
  <w:p w14:paraId="3661E7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482F" w14:textId="77777777" w:rsidR="00262EA3" w:rsidRDefault="003305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82798D" wp14:editId="447DE6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59202B" w14:textId="21708691" w:rsidR="00262EA3" w:rsidRDefault="003305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75F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214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3830">
          <w:t>785</w:t>
        </w:r>
      </w:sdtContent>
    </w:sdt>
  </w:p>
  <w:p w14:paraId="0633FD72" w14:textId="77777777" w:rsidR="00262EA3" w:rsidRPr="008227B3" w:rsidRDefault="003305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8EC081" w14:textId="020FD91B" w:rsidR="00262EA3" w:rsidRPr="008227B3" w:rsidRDefault="003305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75F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75F1">
          <w:t>:2309</w:t>
        </w:r>
      </w:sdtContent>
    </w:sdt>
  </w:p>
  <w:p w14:paraId="667BD048" w14:textId="34EB3560" w:rsidR="00262EA3" w:rsidRDefault="003305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75F1">
          <w:t>av Annika Strandhäll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F23592" w14:textId="0194095E" w:rsidR="00262EA3" w:rsidRDefault="00C84184" w:rsidP="00283E0F">
        <w:pPr>
          <w:pStyle w:val="FSHRub2"/>
        </w:pPr>
        <w:r>
          <w:t>Gratis glasögon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FDEC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21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5F1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14E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59F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AF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41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830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AD8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EC9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184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4743E"/>
  <w15:chartTrackingRefBased/>
  <w15:docId w15:val="{670559C2-3B8B-4654-A07A-93E46D27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788D580EFB435DB256FD090B59F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A584E-D11E-4056-9AAA-719865BF7C60}"/>
      </w:docPartPr>
      <w:docPartBody>
        <w:p w:rsidR="00C076A2" w:rsidRDefault="00C076A2">
          <w:pPr>
            <w:pStyle w:val="68788D580EFB435DB256FD090B59FF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5371F4E0B544AF8A40FC2EA3044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BEFC5-3BA8-4447-A10F-9A90D7CD585E}"/>
      </w:docPartPr>
      <w:docPartBody>
        <w:p w:rsidR="00C076A2" w:rsidRDefault="00C076A2">
          <w:pPr>
            <w:pStyle w:val="2B5371F4E0B544AF8A40FC2EA30444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0E7D5E8DFB4570A2BBD99971237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40BF7-274C-4C92-91BF-C0A95A1787BA}"/>
      </w:docPartPr>
      <w:docPartBody>
        <w:p w:rsidR="009454EE" w:rsidRDefault="009454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A2"/>
    <w:rsid w:val="009454EE"/>
    <w:rsid w:val="00C0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788D580EFB435DB256FD090B59FFC0">
    <w:name w:val="68788D580EFB435DB256FD090B59FFC0"/>
  </w:style>
  <w:style w:type="paragraph" w:customStyle="1" w:styleId="2B5371F4E0B544AF8A40FC2EA30444F3">
    <w:name w:val="2B5371F4E0B544AF8A40FC2EA3044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E6A06-931C-461A-A881-FF5605AE26C0}"/>
</file>

<file path=customXml/itemProps2.xml><?xml version="1.0" encoding="utf-8"?>
<ds:datastoreItem xmlns:ds="http://schemas.openxmlformats.org/officeDocument/2006/customXml" ds:itemID="{2F3A8BF1-D11A-4C3C-9C64-5B42DFA1ABC6}"/>
</file>

<file path=customXml/itemProps3.xml><?xml version="1.0" encoding="utf-8"?>
<ds:datastoreItem xmlns:ds="http://schemas.openxmlformats.org/officeDocument/2006/customXml" ds:itemID="{477CE9F2-610D-44A0-94AF-9D73AA9F4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944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Gratis glasögon för barn</vt:lpstr>
      <vt:lpstr>
      </vt:lpstr>
    </vt:vector>
  </TitlesOfParts>
  <Company>Sveriges riksdag</Company>
  <LinksUpToDate>false</LinksUpToDate>
  <CharactersWithSpaces>1112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