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07F8" w:rsidRPr="00CD3643" w:rsidTr="00A307F8">
        <w:tc>
          <w:tcPr>
            <w:tcW w:w="5471" w:type="dxa"/>
          </w:tcPr>
          <w:p w:rsidR="00A307F8" w:rsidRPr="00CD3643" w:rsidRDefault="00A307F8" w:rsidP="00A307F8">
            <w:pPr>
              <w:pStyle w:val="RSKRbeteckning"/>
              <w:spacing w:before="240"/>
            </w:pPr>
            <w:r w:rsidRPr="00CD3643">
              <w:t>Riksdagsskrivelse</w:t>
            </w:r>
          </w:p>
          <w:p w:rsidR="00A307F8" w:rsidRPr="00CD3643" w:rsidRDefault="00A307F8" w:rsidP="00A307F8">
            <w:pPr>
              <w:pStyle w:val="RSKRbeteckning"/>
            </w:pPr>
            <w:r w:rsidRPr="00CD3643">
              <w:t>2018/19:294</w:t>
            </w:r>
          </w:p>
        </w:tc>
        <w:tc>
          <w:tcPr>
            <w:tcW w:w="2551" w:type="dxa"/>
          </w:tcPr>
          <w:p w:rsidR="00A307F8" w:rsidRPr="00CD3643" w:rsidRDefault="00A307F8" w:rsidP="00A307F8">
            <w:pPr>
              <w:jc w:val="right"/>
            </w:pPr>
          </w:p>
        </w:tc>
      </w:tr>
      <w:tr w:rsidR="00A307F8" w:rsidRPr="00CD3643" w:rsidTr="00A307F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307F8" w:rsidRPr="00CD3643" w:rsidRDefault="00A307F8" w:rsidP="00A307F8">
            <w:pPr>
              <w:rPr>
                <w:sz w:val="10"/>
              </w:rPr>
            </w:pPr>
          </w:p>
        </w:tc>
      </w:tr>
    </w:tbl>
    <w:p w:rsidR="005E6CE0" w:rsidRPr="00CD3643" w:rsidRDefault="005E6CE0" w:rsidP="00A307F8"/>
    <w:p w:rsidR="00A307F8" w:rsidRPr="00CD3643" w:rsidRDefault="00A307F8" w:rsidP="00A307F8">
      <w:pPr>
        <w:pStyle w:val="Mottagare1"/>
      </w:pPr>
      <w:r w:rsidRPr="00CD3643">
        <w:t>Riksbanksfullmäktige</w:t>
      </w:r>
      <w:r w:rsidRPr="00CD3643">
        <w:rPr>
          <w:rStyle w:val="Fotnotsreferens"/>
        </w:rPr>
        <w:footnoteReference w:id="1"/>
      </w:r>
    </w:p>
    <w:p w:rsidR="00A307F8" w:rsidRPr="00CD3643" w:rsidRDefault="00A307F8" w:rsidP="00A307F8">
      <w:pPr>
        <w:pStyle w:val="Mottagare2"/>
      </w:pPr>
    </w:p>
    <w:p w:rsidR="00A307F8" w:rsidRPr="00CD3643" w:rsidRDefault="00A307F8" w:rsidP="00A307F8">
      <w:r w:rsidRPr="00CD3643">
        <w:t>Med överlämnande av finansutskottets betänkande 2018/19:FiU44 Statens roll på betalningsmarknaden får jag anmäla att riksdagen denna dag bifallit utskottets förslag till riksdagsbeslut.</w:t>
      </w:r>
    </w:p>
    <w:p w:rsidR="00A307F8" w:rsidRPr="00CD3643" w:rsidRDefault="00A307F8" w:rsidP="00A307F8">
      <w:pPr>
        <w:pStyle w:val="Stockholm"/>
      </w:pPr>
      <w:r w:rsidRPr="00CD3643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07F8" w:rsidRPr="00CD3643" w:rsidTr="00A307F8">
        <w:tc>
          <w:tcPr>
            <w:tcW w:w="3628" w:type="dxa"/>
          </w:tcPr>
          <w:p w:rsidR="00A307F8" w:rsidRPr="00CD3643" w:rsidRDefault="00A307F8" w:rsidP="00A307F8">
            <w:pPr>
              <w:pStyle w:val="AvsTalman"/>
            </w:pPr>
            <w:r w:rsidRPr="00CD3643">
              <w:t>Andreas Norlén</w:t>
            </w:r>
          </w:p>
        </w:tc>
        <w:tc>
          <w:tcPr>
            <w:tcW w:w="3628" w:type="dxa"/>
          </w:tcPr>
          <w:p w:rsidR="00A307F8" w:rsidRPr="00CD3643" w:rsidRDefault="00A307F8" w:rsidP="00A307F8">
            <w:pPr>
              <w:pStyle w:val="AvsTjnsteman"/>
            </w:pPr>
            <w:r w:rsidRPr="00CD3643">
              <w:t>Claes Mårtensson</w:t>
            </w:r>
          </w:p>
        </w:tc>
      </w:tr>
    </w:tbl>
    <w:p w:rsidR="00A307F8" w:rsidRPr="00CD3643" w:rsidRDefault="00A307F8" w:rsidP="00A307F8"/>
    <w:sectPr w:rsidR="00A307F8" w:rsidRPr="00CD364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ED2" w:rsidRPr="00CD3643" w:rsidRDefault="001D7ED2" w:rsidP="002C3923">
      <w:r w:rsidRPr="00CD3643">
        <w:separator/>
      </w:r>
    </w:p>
  </w:endnote>
  <w:endnote w:type="continuationSeparator" w:id="0">
    <w:p w:rsidR="001D7ED2" w:rsidRPr="00CD3643" w:rsidRDefault="001D7ED2" w:rsidP="002C3923">
      <w:r w:rsidRPr="00CD36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ED2" w:rsidRPr="00CD3643" w:rsidRDefault="001D7ED2" w:rsidP="002C3923">
      <w:r w:rsidRPr="00CD3643">
        <w:separator/>
      </w:r>
    </w:p>
  </w:footnote>
  <w:footnote w:type="continuationSeparator" w:id="0">
    <w:p w:rsidR="001D7ED2" w:rsidRPr="00CD3643" w:rsidRDefault="001D7ED2" w:rsidP="002C3923">
      <w:r w:rsidRPr="00CD3643">
        <w:continuationSeparator/>
      </w:r>
    </w:p>
  </w:footnote>
  <w:footnote w:id="1">
    <w:p w:rsidR="00A307F8" w:rsidRPr="00CD3643" w:rsidRDefault="00A307F8">
      <w:pPr>
        <w:pStyle w:val="Fotnotstext"/>
      </w:pPr>
      <w:r w:rsidRPr="00CD3643">
        <w:rPr>
          <w:rStyle w:val="Fotnotsreferens"/>
        </w:rPr>
        <w:footnoteRef/>
      </w:r>
      <w:r w:rsidRPr="00CD3643">
        <w:t xml:space="preserve"> Riksdagsskrivelse 2018/19:293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D3643" w:rsidRDefault="00737FBF">
    <w:pPr>
      <w:pStyle w:val="Sidhuvud"/>
    </w:pPr>
    <w:r w:rsidRPr="00CD364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7F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7ED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C74AE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04EC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07F8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3643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03B3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D7DED64-35D0-475E-8A36-2216531E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307F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307F8"/>
  </w:style>
  <w:style w:type="character" w:styleId="Fotnotsreferens">
    <w:name w:val="footnote reference"/>
    <w:basedOn w:val="Standardstycketeckensnitt"/>
    <w:semiHidden/>
    <w:unhideWhenUsed/>
    <w:rsid w:val="00A30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43DC8A4-6318-4393-8F5C-5901C5B1E6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2019-06-18T14:24:00Z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294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44</vt:lpwstr>
  </property>
  <property fmtid="{D5CDD505-2E9C-101B-9397-08002B2CF9AE}" pid="18" name="RefRubrik">
    <vt:lpwstr>Statens roll på betalningsmarknaden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