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378C" w:rsidP="00DA0661">
      <w:pPr>
        <w:pStyle w:val="Title"/>
      </w:pPr>
      <w:bookmarkStart w:id="0" w:name="Start"/>
      <w:bookmarkEnd w:id="0"/>
      <w:r>
        <w:t>Svar på fråga 2022/23:578 av Sofia Skönnbrink (S)</w:t>
      </w:r>
      <w:r>
        <w:br/>
        <w:t>Den svensk</w:t>
      </w:r>
      <w:r w:rsidR="00BD1260">
        <w:t>a</w:t>
      </w:r>
      <w:r>
        <w:t xml:space="preserve"> livsmedelsproduktionen</w:t>
      </w:r>
    </w:p>
    <w:p w:rsidR="00CD378C" w:rsidP="00CD378C">
      <w:pPr>
        <w:pStyle w:val="BodyText"/>
      </w:pPr>
      <w:r>
        <w:t>Sofia Skönnbrink har frågat mig vilka åtgärder regeringen ämnar vidta för att hjälpa svenska livsmedelsproducenter genom krisen och säkra produktionen av inhemska livsmedel på lång sikt.</w:t>
      </w:r>
    </w:p>
    <w:p w:rsidR="00CD378C" w:rsidP="00CD378C">
      <w:pPr>
        <w:pStyle w:val="BodyText"/>
      </w:pPr>
      <w:r w:rsidRPr="00CD378C">
        <w:t xml:space="preserve">Sedan livsmedelsstrategin lanserades 2017 har en rad omvärldsfaktorer förändrats som har en tydlig påverkan på livsmedelskedjan. </w:t>
      </w:r>
      <w:r w:rsidR="002478A0">
        <w:t xml:space="preserve">År </w:t>
      </w:r>
      <w:r w:rsidRPr="00CD378C">
        <w:t xml:space="preserve">2018 drabbades jordbruket hårt av torkan, därefter </w:t>
      </w:r>
      <w:r w:rsidR="002478A0">
        <w:t>av c</w:t>
      </w:r>
      <w:r w:rsidRPr="00CD378C">
        <w:t>oronapandemin som påverkade leveranskedjor och konsumtionsmönster. Rysslands anfallskrig mot Ukraina har dessutom påverkat kostnadsläget och gett en negativ inverkan på den globala livsmedelsmarknaden samt en negativ säkerhetspolitisk utveckling.</w:t>
      </w:r>
      <w:r w:rsidR="00BD16CF">
        <w:t xml:space="preserve"> </w:t>
      </w:r>
      <w:r>
        <w:t xml:space="preserve">De ökade kostnaderna på insatsvaror, råvaror och energi har lett till ökade kostnader i produktionsled. Vidare har det lett till ökade priser i konsumentled, </w:t>
      </w:r>
      <w:r w:rsidR="002478A0">
        <w:t>Statistiska centralbyråns</w:t>
      </w:r>
      <w:r w:rsidRPr="00CD378C">
        <w:t xml:space="preserve"> konsumentprisindex i mars 2023 visade att priserna på livsmedel har stigit med över 20 procent det senaste året</w:t>
      </w:r>
      <w:r>
        <w:t>.</w:t>
      </w:r>
    </w:p>
    <w:p w:rsidR="00CD378C" w:rsidRPr="00C56C19" w:rsidP="00CD378C">
      <w:pPr>
        <w:pStyle w:val="BodyText"/>
      </w:pPr>
      <w:r w:rsidRPr="00844470">
        <w:t xml:space="preserve">Inflationen gör att konsumenter väljer bort dyrare alternativ, vilket riskerar att försämra konkurrenssituationen för svensk livsmedelsproduktion som i huvudsak konkurrerar med hög kvalitet och god djurhållning. </w:t>
      </w:r>
      <w:r w:rsidRPr="00844470" w:rsidR="00F16728">
        <w:t xml:space="preserve">För att stötta svenska livsmedelsproducenter genom svårare tider behöver mervärden i svensk livsmedelsproduktion </w:t>
      </w:r>
      <w:r w:rsidRPr="00844470">
        <w:t xml:space="preserve">framhävas och </w:t>
      </w:r>
      <w:r w:rsidRPr="00844470" w:rsidR="00F16728">
        <w:t>konkurrenskraft</w:t>
      </w:r>
      <w:r w:rsidRPr="00844470">
        <w:t>en stärkas.</w:t>
      </w:r>
    </w:p>
    <w:p w:rsidR="00CD378C" w:rsidP="00CD378C">
      <w:pPr>
        <w:pStyle w:val="BodyText"/>
      </w:pPr>
      <w:r w:rsidRPr="00CD378C">
        <w:t xml:space="preserve">Regeringen arbetar nu med </w:t>
      </w:r>
      <w:r>
        <w:t>att</w:t>
      </w:r>
      <w:r w:rsidRPr="00CD378C">
        <w:t xml:space="preserve"> vidareutveckl</w:t>
      </w:r>
      <w:r>
        <w:t>a genomförandet</w:t>
      </w:r>
      <w:r w:rsidRPr="00CD378C">
        <w:t xml:space="preserve"> av livsmedelsstrategin</w:t>
      </w:r>
      <w:r>
        <w:t xml:space="preserve"> </w:t>
      </w:r>
      <w:r w:rsidRPr="00C56C19" w:rsidR="00F16728">
        <w:t xml:space="preserve">just </w:t>
      </w:r>
      <w:r>
        <w:t>för att öka konkurrenskraften i den svenska livsmedelskedjan</w:t>
      </w:r>
      <w:r w:rsidRPr="00CD378C">
        <w:t xml:space="preserve">. </w:t>
      </w:r>
      <w:r w:rsidRPr="00844470" w:rsidR="00776328">
        <w:t>Syftet är att fånga upp synpunkter och förslag kring vad som behövs för att förverkliga livsmedelsstrategins övergripande mål.</w:t>
      </w:r>
      <w:r w:rsidRPr="00776328" w:rsidR="00776328">
        <w:t xml:space="preserve">  </w:t>
      </w:r>
      <w:r w:rsidRPr="00CD378C">
        <w:t>Regeringen vill se en produktionsökning som skapar fler jobb i hela landet och som stärker svensk försörjningstrygghet.</w:t>
      </w:r>
      <w:r>
        <w:t xml:space="preserve"> </w:t>
      </w:r>
      <w:r w:rsidRPr="00CD378C">
        <w:t>Svensk mat är god</w:t>
      </w:r>
      <w:r w:rsidR="00BD16CF">
        <w:t xml:space="preserve"> och</w:t>
      </w:r>
      <w:r w:rsidRPr="00CD378C">
        <w:t xml:space="preserve"> har </w:t>
      </w:r>
      <w:r w:rsidR="00BD16CF">
        <w:t xml:space="preserve">relativt </w:t>
      </w:r>
      <w:r w:rsidRPr="00CD378C">
        <w:t>låg klimat- och miljöpåverkan</w:t>
      </w:r>
      <w:r w:rsidR="00BD16CF">
        <w:t>.</w:t>
      </w:r>
    </w:p>
    <w:p w:rsidR="00CD378C" w:rsidRPr="0088366A" w:rsidP="006A12F1">
      <w:pPr>
        <w:pStyle w:val="BodyText"/>
        <w:rPr>
          <w:lang w:val="de-DE"/>
        </w:rPr>
      </w:pPr>
      <w:r w:rsidRPr="0088366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C005BA497664B31884CE72480E77C94"/>
          </w:placeholder>
          <w:dataBinding w:xpath="/ns0:DocumentInfo[1]/ns0:BaseInfo[1]/ns0:HeaderDate[1]" w:storeItemID="{E04B770D-FC5C-427C-A740-2F9B7C06F56F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8366A" w:rsidR="00C56C19">
            <w:rPr>
              <w:lang w:val="de-DE"/>
            </w:rPr>
            <w:t xml:space="preserve">26 </w:t>
          </w:r>
          <w:r w:rsidRPr="0088366A" w:rsidR="00C56C19">
            <w:rPr>
              <w:lang w:val="de-DE"/>
            </w:rPr>
            <w:t>april</w:t>
          </w:r>
          <w:r w:rsidRPr="0088366A" w:rsidR="00C56C19">
            <w:rPr>
              <w:lang w:val="de-DE"/>
            </w:rPr>
            <w:t xml:space="preserve"> 2023</w:t>
          </w:r>
        </w:sdtContent>
      </w:sdt>
    </w:p>
    <w:p w:rsidR="00CD378C" w:rsidRPr="0088366A" w:rsidP="004E7A8F">
      <w:pPr>
        <w:pStyle w:val="Brdtextutanavstnd"/>
        <w:rPr>
          <w:lang w:val="de-DE"/>
        </w:rPr>
      </w:pPr>
    </w:p>
    <w:p w:rsidR="00CD378C" w:rsidRPr="0088366A" w:rsidP="004E7A8F">
      <w:pPr>
        <w:pStyle w:val="Brdtextutanavstnd"/>
        <w:rPr>
          <w:lang w:val="de-DE"/>
        </w:rPr>
      </w:pPr>
      <w:r w:rsidRPr="0088366A">
        <w:rPr>
          <w:lang w:val="de-DE"/>
        </w:rPr>
        <w:t>Peter K</w:t>
      </w:r>
      <w:r>
        <w:rPr>
          <w:lang w:val="de-DE"/>
        </w:rPr>
        <w:t>ullgren</w:t>
      </w:r>
    </w:p>
    <w:p w:rsidR="00CD378C" w:rsidRPr="0088366A" w:rsidP="004E7A8F">
      <w:pPr>
        <w:pStyle w:val="Brdtextutanavstnd"/>
        <w:rPr>
          <w:lang w:val="de-DE"/>
        </w:rPr>
      </w:pPr>
    </w:p>
    <w:p w:rsidR="00CD378C" w:rsidRPr="0088366A" w:rsidP="00422A41">
      <w:pPr>
        <w:pStyle w:val="BodyText"/>
        <w:rPr>
          <w:lang w:val="de-DE"/>
        </w:rPr>
      </w:pPr>
    </w:p>
    <w:p w:rsidR="00CD378C" w:rsidRPr="0088366A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D37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D378C" w:rsidRPr="007D73AB" w:rsidP="00340DE0">
          <w:pPr>
            <w:pStyle w:val="Header"/>
          </w:pPr>
        </w:p>
      </w:tc>
      <w:tc>
        <w:tcPr>
          <w:tcW w:w="1134" w:type="dxa"/>
        </w:tcPr>
        <w:p w:rsidR="00CD37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D37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D378C" w:rsidRPr="00710A6C" w:rsidP="00EE3C0F">
          <w:pPr>
            <w:pStyle w:val="Header"/>
            <w:rPr>
              <w:b/>
            </w:rPr>
          </w:pPr>
        </w:p>
        <w:p w:rsidR="00CD378C" w:rsidP="00EE3C0F">
          <w:pPr>
            <w:pStyle w:val="Header"/>
          </w:pPr>
        </w:p>
        <w:p w:rsidR="00CD378C" w:rsidP="00EE3C0F">
          <w:pPr>
            <w:pStyle w:val="Header"/>
          </w:pPr>
        </w:p>
        <w:p w:rsidR="00CD37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F13CE8776E4285810FD77F6A8E7255"/>
            </w:placeholder>
            <w:dataBinding w:xpath="/ns0:DocumentInfo[1]/ns0:BaseInfo[1]/ns0:Dnr[1]" w:storeItemID="{E04B770D-FC5C-427C-A740-2F9B7C06F56F}" w:prefixMappings="xmlns:ns0='http://lp/documentinfo/RK' "/>
            <w:text/>
          </w:sdtPr>
          <w:sdtContent>
            <w:p w:rsidR="00CD378C" w:rsidP="00EE3C0F">
              <w:pPr>
                <w:pStyle w:val="Header"/>
              </w:pPr>
              <w:r>
                <w:t>LI2023/</w:t>
              </w:r>
              <w:r w:rsidR="00BD5255">
                <w:t>02319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B9071D788640789A8C6B023F452FB5"/>
            </w:placeholder>
            <w:showingPlcHdr/>
            <w:dataBinding w:xpath="/ns0:DocumentInfo[1]/ns0:BaseInfo[1]/ns0:DocNumber[1]" w:storeItemID="{E04B770D-FC5C-427C-A740-2F9B7C06F56F}" w:prefixMappings="xmlns:ns0='http://lp/documentinfo/RK' "/>
            <w:text/>
          </w:sdtPr>
          <w:sdtContent>
            <w:p w:rsidR="00CD37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D378C" w:rsidP="00EE3C0F">
          <w:pPr>
            <w:pStyle w:val="Header"/>
          </w:pPr>
        </w:p>
      </w:tc>
      <w:tc>
        <w:tcPr>
          <w:tcW w:w="1134" w:type="dxa"/>
        </w:tcPr>
        <w:p w:rsidR="00CD378C" w:rsidP="0094502D">
          <w:pPr>
            <w:pStyle w:val="Header"/>
          </w:pPr>
        </w:p>
        <w:p w:rsidR="00CD37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C971ADAF1394D00830A3ECF3F417F49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D5255" w:rsidRPr="00BD5255" w:rsidP="00BD5255">
              <w:pPr>
                <w:pStyle w:val="Header"/>
                <w:rPr>
                  <w:b/>
                  <w:bCs/>
                </w:rPr>
              </w:pPr>
              <w:r w:rsidRPr="00BD5255">
                <w:rPr>
                  <w:b/>
                  <w:bCs/>
                </w:rPr>
                <w:t>Landsbygds- och infrastrukturdepartementet</w:t>
              </w:r>
            </w:p>
            <w:p w:rsidR="00BD5255" w:rsidRPr="00BD5255" w:rsidP="00BD5255">
              <w:pPr>
                <w:pStyle w:val="Header"/>
              </w:pPr>
              <w:r w:rsidRPr="00BD5255">
                <w:t>Landsbygdsministern</w:t>
              </w:r>
            </w:p>
            <w:p w:rsidR="00BD5255" w:rsidP="0088366A">
              <w:pPr>
                <w:pStyle w:val="Header"/>
              </w:pPr>
            </w:p>
            <w:p w:rsidR="00BD5255" w:rsidP="0088366A">
              <w:pPr>
                <w:pStyle w:val="Header"/>
              </w:pPr>
            </w:p>
            <w:p w:rsidR="00CD378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33B3C03CC44EFDAAD873E952F8C4F2"/>
          </w:placeholder>
          <w:dataBinding w:xpath="/ns0:DocumentInfo[1]/ns0:BaseInfo[1]/ns0:Recipient[1]" w:storeItemID="{E04B770D-FC5C-427C-A740-2F9B7C06F56F}" w:prefixMappings="xmlns:ns0='http://lp/documentinfo/RK' "/>
          <w:text w:multiLine="1"/>
        </w:sdtPr>
        <w:sdtContent>
          <w:tc>
            <w:tcPr>
              <w:tcW w:w="3170" w:type="dxa"/>
            </w:tcPr>
            <w:p w:rsidR="00CD378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D37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A5D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F13CE8776E4285810FD77F6A8E7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679E1-9142-4A6E-B1FA-398B1762C4E1}"/>
      </w:docPartPr>
      <w:docPartBody>
        <w:p w:rsidR="009F3458" w:rsidP="00F14B9E">
          <w:pPr>
            <w:pStyle w:val="37F13CE8776E4285810FD77F6A8E72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B9071D788640789A8C6B023F452F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435FB-B5FA-4561-A0AD-48565891B748}"/>
      </w:docPartPr>
      <w:docPartBody>
        <w:p w:rsidR="009F3458" w:rsidP="00F14B9E">
          <w:pPr>
            <w:pStyle w:val="E8B9071D788640789A8C6B023F452F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71ADAF1394D00830A3ECF3F417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A8E4E-1F41-4420-8D36-36AB28723173}"/>
      </w:docPartPr>
      <w:docPartBody>
        <w:p w:rsidR="009F3458" w:rsidP="00F14B9E">
          <w:pPr>
            <w:pStyle w:val="CC971ADAF1394D00830A3ECF3F417F4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33B3C03CC44EFDAAD873E952F8C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A7AA8-094A-4452-9460-1C4430CA0267}"/>
      </w:docPartPr>
      <w:docPartBody>
        <w:p w:rsidR="009F3458" w:rsidP="00F14B9E">
          <w:pPr>
            <w:pStyle w:val="2033B3C03CC44EFDAAD873E952F8C4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005BA497664B31884CE72480E77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B8128-8F96-40C7-BAE8-1120ADBE64F3}"/>
      </w:docPartPr>
      <w:docPartBody>
        <w:p w:rsidR="009F3458" w:rsidP="00F14B9E">
          <w:pPr>
            <w:pStyle w:val="BC005BA497664B31884CE72480E77C9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B9E"/>
    <w:rPr>
      <w:noProof w:val="0"/>
      <w:color w:val="808080"/>
    </w:rPr>
  </w:style>
  <w:style w:type="paragraph" w:customStyle="1" w:styleId="37F13CE8776E4285810FD77F6A8E7255">
    <w:name w:val="37F13CE8776E4285810FD77F6A8E7255"/>
    <w:rsid w:val="00F14B9E"/>
  </w:style>
  <w:style w:type="paragraph" w:customStyle="1" w:styleId="2033B3C03CC44EFDAAD873E952F8C4F2">
    <w:name w:val="2033B3C03CC44EFDAAD873E952F8C4F2"/>
    <w:rsid w:val="00F14B9E"/>
  </w:style>
  <w:style w:type="paragraph" w:customStyle="1" w:styleId="E8B9071D788640789A8C6B023F452FB51">
    <w:name w:val="E8B9071D788640789A8C6B023F452FB51"/>
    <w:rsid w:val="00F14B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971ADAF1394D00830A3ECF3F417F491">
    <w:name w:val="CC971ADAF1394D00830A3ECF3F417F491"/>
    <w:rsid w:val="00F14B9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005BA497664B31884CE72480E77C94">
    <w:name w:val="BC005BA497664B31884CE72480E77C94"/>
    <w:rsid w:val="00F14B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Ämnesråd</SenderTitle>
      <SenderMail> </SenderMail>
      <SenderPhone> </SenderPhone>
    </Sender>
    <TopId>1</TopId>
    <TopSender/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2023-04-26T00:00:00</HeaderDate>
    <Office/>
    <Dnr>LI2023/02319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485d070b-bc8a-46ed-9d08-9cfe2dd42644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B52B-ED87-4E4B-81A3-49FBA994772A}"/>
</file>

<file path=customXml/itemProps2.xml><?xml version="1.0" encoding="utf-8"?>
<ds:datastoreItem xmlns:ds="http://schemas.openxmlformats.org/officeDocument/2006/customXml" ds:itemID="{70B3D795-8820-4026-BF0E-C8E43BA98E5F}"/>
</file>

<file path=customXml/itemProps3.xml><?xml version="1.0" encoding="utf-8"?>
<ds:datastoreItem xmlns:ds="http://schemas.openxmlformats.org/officeDocument/2006/customXml" ds:itemID="{E04B770D-FC5C-427C-A740-2F9B7C06F56F}"/>
</file>

<file path=customXml/itemProps4.xml><?xml version="1.0" encoding="utf-8"?>
<ds:datastoreItem xmlns:ds="http://schemas.openxmlformats.org/officeDocument/2006/customXml" ds:itemID="{70628083-CFA0-4CED-8F42-3390363D727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23 578 av Sofia Skönnbrink -S- den svenska livsmedelsproduktionen slutgiltig.docx</dc:title>
  <cp:revision>2</cp:revision>
  <dcterms:created xsi:type="dcterms:W3CDTF">2023-04-26T09:02:00Z</dcterms:created>
  <dcterms:modified xsi:type="dcterms:W3CDTF">2023-04-26T09:02:00Z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