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35C7430" w14:textId="77777777">
      <w:pPr>
        <w:pStyle w:val="Normalutanindragellerluft"/>
      </w:pPr>
      <w:bookmarkStart w:name="_Toc106800475" w:id="0"/>
      <w:bookmarkStart w:name="_Toc106801300" w:id="1"/>
    </w:p>
    <w:p xmlns:w14="http://schemas.microsoft.com/office/word/2010/wordml" w:rsidRPr="009B062B" w:rsidR="00AF30DD" w:rsidP="00B63D07" w:rsidRDefault="00B63D07" w14:paraId="1CE239B2" w14:textId="77777777">
      <w:pPr>
        <w:pStyle w:val="RubrikFrslagTIllRiksdagsbeslut"/>
      </w:pPr>
      <w:sdt>
        <w:sdtPr>
          <w:alias w:val="CC_Boilerplate_4"/>
          <w:tag w:val="CC_Boilerplate_4"/>
          <w:id w:val="-1644581176"/>
          <w:lock w:val="sdtContentLocked"/>
          <w:placeholder>
            <w:docPart w:val="0EB3EFF9162348BAA5D0ADFCF6AF7F84"/>
          </w:placeholder>
          <w:text/>
        </w:sdtPr>
        <w:sdtEndPr/>
        <w:sdtContent>
          <w:r w:rsidRPr="009B062B" w:rsidR="00AF30DD">
            <w:t>Förslag till riksdagsbeslut</w:t>
          </w:r>
        </w:sdtContent>
      </w:sdt>
      <w:bookmarkEnd w:id="0"/>
      <w:bookmarkEnd w:id="1"/>
    </w:p>
    <w:sdt>
      <w:sdtPr>
        <w:tag w:val="31543cf8-2300-42f9-b09c-0d2d6746368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etablera en kriminalvårdsanstalt i Hylte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71F5B8090D45599D0C65885FFD334F"/>
        </w:placeholder>
        <w:text/>
      </w:sdtPr>
      <w:sdtEndPr/>
      <w:sdtContent>
        <w:p xmlns:w14="http://schemas.microsoft.com/office/word/2010/wordml" w:rsidRPr="009B062B" w:rsidR="006D79C9" w:rsidP="00333E95" w:rsidRDefault="006D79C9" w14:paraId="0987956D" w14:textId="77777777">
          <w:pPr>
            <w:pStyle w:val="Rubrik1"/>
          </w:pPr>
          <w:r>
            <w:t>Motivering</w:t>
          </w:r>
        </w:p>
      </w:sdtContent>
    </w:sdt>
    <w:bookmarkEnd w:displacedByCustomXml="prev" w:id="3"/>
    <w:bookmarkEnd w:displacedByCustomXml="prev" w:id="4"/>
    <w:p xmlns:w14="http://schemas.microsoft.com/office/word/2010/wordml" w:rsidR="007646BD" w:rsidP="00D73E1B" w:rsidRDefault="007646BD" w14:paraId="721E6C63" w14:textId="0ABD44A2">
      <w:pPr>
        <w:pStyle w:val="Normalutanindragellerluft"/>
      </w:pPr>
      <w:r>
        <w:tab/>
      </w:r>
      <w:r w:rsidR="00D73E1B">
        <w:t>Sverige lider av en akut brist på kriminalvårdsplatser. Kriminalvården brottas med allvarliga problem med överbeläggningar, vilket riskerar att leda till både säkerhetsproblem och en försämrad arbetsmiljö för personalen. Beläggningssituationen är så ansträngd att den enligt Kriminalvården både hotar deras grunduppdrag och äventyrar säkerheten.</w:t>
      </w:r>
    </w:p>
    <w:p xmlns:w14="http://schemas.microsoft.com/office/word/2010/wordml" w:rsidR="007646BD" w:rsidP="00D73E1B" w:rsidRDefault="007646BD" w14:paraId="3A7E82C4" w14:textId="25003DA7">
      <w:pPr>
        <w:pStyle w:val="Normalutanindragellerluft"/>
      </w:pPr>
      <w:r>
        <w:tab/>
      </w:r>
      <w:r w:rsidR="00D73E1B">
        <w:t>Platsbristen är inte ett tillfälligt problem utan en långsiktig utmaning. Behovet av platser beräknas kraftigt och varaktigt öka under de kommande åren. Inte minst som en konsekvens av att den moderatledda regeringen, i enlighet med Tidöavtalet, skärper rättspolitiken och kraftsamlar för att knäcka de kriminella gängen. Det innebär att fler kommer att dömas till fängelse och att allt fler kommer att avtjäna längre straff.</w:t>
      </w:r>
    </w:p>
    <w:p xmlns:w14="http://schemas.microsoft.com/office/word/2010/wordml" w:rsidR="007646BD" w:rsidP="007646BD" w:rsidRDefault="00D73E1B" w14:paraId="0B7D48F6" w14:textId="77777777">
      <w:pPr>
        <w:pStyle w:val="Normalutanindragellerluft"/>
        <w:ind w:start="284"/>
      </w:pPr>
      <w:r>
        <w:t xml:space="preserve">Kriminalvården har prognostiserat att behovet av anstaltsplatser, häktesplatser och beredskapsplatser kommer att tredubblas till 2033 – från cirka 9 000 platser till 27 000. Trots redan pågående utbyggnader har regeringen konstaterat att detta inte är </w:t>
      </w:r>
      <w:r>
        <w:lastRenderedPageBreak/>
        <w:t>tillräckligt. Därför föreslås betydande ekonomiska tillskott till Kriminalvården de kommande åren för att kraftigt utöka kapaciteten.</w:t>
      </w:r>
    </w:p>
    <w:p xmlns:w14="http://schemas.microsoft.com/office/word/2010/wordml" w:rsidR="007646BD" w:rsidP="00D73E1B" w:rsidRDefault="00D73E1B" w14:paraId="13BDA083" w14:textId="77777777">
      <w:pPr>
        <w:pStyle w:val="Normalutanindragellerluft"/>
      </w:pPr>
      <w:r>
        <w:t>Mot denna bakgrund är det nödvändigt att påbörja planeringen av flera nya anstalter runt om i landet. Västsverige är en region där behovet av fler platser är särskilt påtagligt. Här bör en ny större kriminalvårdsanstalt lokaliseras till Hylte kommun i Halland.</w:t>
      </w:r>
    </w:p>
    <w:p xmlns:w14="http://schemas.microsoft.com/office/word/2010/wordml" w:rsidR="007646BD" w:rsidP="00D73E1B" w:rsidRDefault="007646BD" w14:paraId="252C13C9" w14:textId="7072F906">
      <w:pPr>
        <w:pStyle w:val="Normalutanindragellerluft"/>
      </w:pPr>
      <w:r>
        <w:tab/>
      </w:r>
      <w:r w:rsidR="00D73E1B">
        <w:t>Hylte kommun har flera tydliga fördelar som gör orten särskilt lämplig för en etablering. Kommunen är till ytan stor men har ett förhållandevis litet invånarantal, vilket gör att det finns god tillgång till mark för nybyggnation och planlagda expansionsmöjligheter för bostäder. Det finns redan en välfungerande infrastruktur med buss- och tågförbindelser, och dessutom mycket starka energiledningar tack vare bruket i Hyltebruk. Fjärrvärme med möjlighet till utbyggnad finns genom det kommunala bolaget Hyltebostäder.</w:t>
      </w:r>
    </w:p>
    <w:p xmlns:w14="http://schemas.microsoft.com/office/word/2010/wordml" w:rsidR="007646BD" w:rsidP="00D73E1B" w:rsidRDefault="007646BD" w14:paraId="3CBE0053" w14:textId="5768C69C">
      <w:pPr>
        <w:pStyle w:val="Normalutanindragellerluft"/>
      </w:pPr>
      <w:r>
        <w:tab/>
      </w:r>
      <w:r w:rsidR="00D73E1B">
        <w:t xml:space="preserve">Kommunens geografiska läge är också strategiskt för Kriminalvården. Hylte ligger mellan Halmstad och Jönköping längs </w:t>
      </w:r>
      <w:proofErr w:type="spellStart"/>
      <w:r w:rsidR="00D73E1B">
        <w:t>inlandsvägen</w:t>
      </w:r>
      <w:proofErr w:type="spellEnd"/>
      <w:r w:rsidR="00D73E1B">
        <w:t xml:space="preserve"> (väg 26), vilket ger mycket goda förutsättningar för Kriminalvårdens transportenhet utan att resor behöver gå omvägar. En anstalt i Hylte skulle dessutom kunna samverka med befintliga anstalter i regionen, exempelvis Halmstad, och på så vis bidra till att avlasta vid överbeläggningar eller oroligheter. När en snabb omplacering är nödvändig skulle Hylte kunna erbjuda just den flexibilitet som behövs. Kortare transporttider innebär också effektivare resursanvändning och lägre kostnader.</w:t>
      </w:r>
    </w:p>
    <w:p xmlns:w14="http://schemas.microsoft.com/office/word/2010/wordml" w:rsidR="007646BD" w:rsidP="00D73E1B" w:rsidRDefault="007646BD" w14:paraId="4463391A" w14:textId="250579C8">
      <w:pPr>
        <w:pStyle w:val="Normalutanindragellerluft"/>
      </w:pPr>
      <w:r>
        <w:tab/>
      </w:r>
      <w:r w:rsidR="00D73E1B">
        <w:t>Utöver detta finns det goda bostadsförutsättningar i Hylte, med relativt billiga villor och gott om lediga lägenheter, både kommunala och privata. Kommunen kan dessutom erbjuda en tillgång till arbetskraft som kan bemanna en ny anstalt, och en etablering skulle skapa viktiga statliga arbetstillfällen som stärker både den lokala och den regionala arbetsmarknaden.</w:t>
      </w:r>
    </w:p>
    <w:p xmlns:w14="http://schemas.microsoft.com/office/word/2010/wordml" w:rsidR="007646BD" w:rsidP="00D73E1B" w:rsidRDefault="007646BD" w14:paraId="64843D36" w14:textId="5E1DB789">
      <w:pPr>
        <w:pStyle w:val="Normalutanindragellerluft"/>
      </w:pPr>
      <w:r>
        <w:tab/>
      </w:r>
      <w:r w:rsidR="00D73E1B">
        <w:t>Mot bakgrund av ovanstående bör regeringen överväga att ge Kriminalvården i uppdrag att utreda förutsättningarna för en ny större kriminalvårdsanstalt i Hylte kommun, Hallands län.</w:t>
      </w:r>
    </w:p>
    <w:sdt>
      <w:sdtPr>
        <w:rPr>
          <w:i/>
          <w:noProof/>
        </w:rPr>
        <w:alias w:val="CC_Underskrifter"/>
        <w:tag w:val="CC_Underskrifter"/>
        <w:id w:val="583496634"/>
        <w:lock w:val="sdtContentLocked"/>
        <w:placeholder>
          <w:docPart w:val="C61C2497318945E3BF1E2AB49BF41C90"/>
        </w:placeholder>
      </w:sdtPr>
      <w:sdtEndPr/>
      <w:sdtContent>
        <w:p xmlns:w14="http://schemas.microsoft.com/office/word/2010/wordml" w:rsidR="00B63D07" w:rsidP="00B63D07" w:rsidRDefault="00B63D07" w14:paraId="555240A1" w14:textId="77777777">
          <w:pPr/>
          <w:r/>
        </w:p>
        <w:p xmlns:w14="http://schemas.microsoft.com/office/word/2010/wordml" w:rsidR="00B63D07" w:rsidP="00B63D07" w:rsidRDefault="00B63D07" w14:paraId="71CC6AF3" w14:textId="485B4EC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Storckenfeldt (M)</w:t>
            </w:r>
          </w:p>
        </w:tc>
        <w:tc>
          <w:tcPr>
            <w:tcW w:w="50" w:type="pct"/>
            <w:vAlign w:val="bottom"/>
          </w:tcPr>
          <w:p>
            <w:pPr>
              <w:pStyle w:val="Underskrifter"/>
              <w:spacing w:after="0"/>
            </w:pPr>
            <w:r>
              <w:t>Lars Püss (M)</w:t>
            </w:r>
          </w:p>
        </w:tc>
      </w:tr>
    </w:tbl>
    <w:p xmlns:w14="http://schemas.microsoft.com/office/word/2010/wordml" w:rsidRPr="008E0FE2" w:rsidR="004801AC" w:rsidP="00DF3554" w:rsidRDefault="004801AC" w14:paraId="3C7AABA6" w14:textId="4A2FDB2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314F7" w14:textId="77777777" w:rsidR="00922DDA" w:rsidRDefault="00922DDA" w:rsidP="000C1CAD">
      <w:pPr>
        <w:spacing w:line="240" w:lineRule="auto"/>
      </w:pPr>
      <w:r>
        <w:separator/>
      </w:r>
    </w:p>
  </w:endnote>
  <w:endnote w:type="continuationSeparator" w:id="0">
    <w:p w14:paraId="7110A972" w14:textId="77777777" w:rsidR="00922DDA" w:rsidRDefault="00922D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F91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284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25B49" w14:textId="061044ED" w:rsidR="00262EA3" w:rsidRPr="00B63D07" w:rsidRDefault="00262EA3" w:rsidP="00B63D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45FCB" w14:textId="77777777" w:rsidR="00922DDA" w:rsidRDefault="00922DDA" w:rsidP="000C1CAD">
      <w:pPr>
        <w:spacing w:line="240" w:lineRule="auto"/>
      </w:pPr>
      <w:r>
        <w:separator/>
      </w:r>
    </w:p>
  </w:footnote>
  <w:footnote w:type="continuationSeparator" w:id="0">
    <w:p w14:paraId="06BD368D" w14:textId="77777777" w:rsidR="00922DDA" w:rsidRDefault="00922D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81E2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1E0BA9" wp14:anchorId="24949B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3D07" w14:paraId="5CA17B81" w14:textId="300DAA79">
                          <w:pPr>
                            <w:jc w:val="right"/>
                          </w:pPr>
                          <w:sdt>
                            <w:sdtPr>
                              <w:alias w:val="CC_Noformat_Partikod"/>
                              <w:tag w:val="CC_Noformat_Partikod"/>
                              <w:id w:val="-53464382"/>
                              <w:placeholder>
                                <w:docPart w:val="BB5E2D01F55346BEBB66664A7F79D041"/>
                              </w:placeholder>
                              <w:text/>
                            </w:sdtPr>
                            <w:sdtEndPr/>
                            <w:sdtContent>
                              <w:r w:rsidR="00D73E1B">
                                <w:t>M</w:t>
                              </w:r>
                            </w:sdtContent>
                          </w:sdt>
                          <w:sdt>
                            <w:sdtPr>
                              <w:alias w:val="CC_Noformat_Partinummer"/>
                              <w:tag w:val="CC_Noformat_Partinummer"/>
                              <w:id w:val="-1709555926"/>
                              <w:placeholder>
                                <w:docPart w:val="2A2346B2685045908D3468D8C4105B8E"/>
                              </w:placeholder>
                              <w:text/>
                            </w:sdtPr>
                            <w:sdtEndPr/>
                            <w:sdtContent>
                              <w:r w:rsidR="007646BD">
                                <w:t>1533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949B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3D07" w14:paraId="5CA17B81" w14:textId="300DAA79">
                    <w:pPr>
                      <w:jc w:val="right"/>
                    </w:pPr>
                    <w:sdt>
                      <w:sdtPr>
                        <w:alias w:val="CC_Noformat_Partikod"/>
                        <w:tag w:val="CC_Noformat_Partikod"/>
                        <w:id w:val="-53464382"/>
                        <w:placeholder>
                          <w:docPart w:val="BB5E2D01F55346BEBB66664A7F79D041"/>
                        </w:placeholder>
                        <w:text/>
                      </w:sdtPr>
                      <w:sdtEndPr/>
                      <w:sdtContent>
                        <w:r w:rsidR="00D73E1B">
                          <w:t>M</w:t>
                        </w:r>
                      </w:sdtContent>
                    </w:sdt>
                    <w:sdt>
                      <w:sdtPr>
                        <w:alias w:val="CC_Noformat_Partinummer"/>
                        <w:tag w:val="CC_Noformat_Partinummer"/>
                        <w:id w:val="-1709555926"/>
                        <w:placeholder>
                          <w:docPart w:val="2A2346B2685045908D3468D8C4105B8E"/>
                        </w:placeholder>
                        <w:text/>
                      </w:sdtPr>
                      <w:sdtEndPr/>
                      <w:sdtContent>
                        <w:r w:rsidR="007646BD">
                          <w:t>1533</w:t>
                        </w:r>
                      </w:sdtContent>
                    </w:sdt>
                  </w:p>
                </w:txbxContent>
              </v:textbox>
              <w10:wrap anchorx="page"/>
            </v:shape>
          </w:pict>
        </mc:Fallback>
      </mc:AlternateContent>
    </w:r>
  </w:p>
  <w:p w:rsidRPr="00293C4F" w:rsidR="00262EA3" w:rsidP="00776B74" w:rsidRDefault="00262EA3" w14:paraId="41EC9A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0E3349C" w14:textId="77777777">
    <w:pPr>
      <w:jc w:val="right"/>
    </w:pPr>
  </w:p>
  <w:p w:rsidR="00262EA3" w:rsidP="00776B74" w:rsidRDefault="00262EA3" w14:paraId="07662E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63D07" w14:paraId="7873E49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3D959D" wp14:anchorId="3FB238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3D07" w14:paraId="1115D9EA" w14:textId="326FF4E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73E1B">
          <w:t>M</w:t>
        </w:r>
      </w:sdtContent>
    </w:sdt>
    <w:sdt>
      <w:sdtPr>
        <w:alias w:val="CC_Noformat_Partinummer"/>
        <w:tag w:val="CC_Noformat_Partinummer"/>
        <w:id w:val="-2014525982"/>
        <w:text/>
      </w:sdtPr>
      <w:sdtEndPr/>
      <w:sdtContent>
        <w:r w:rsidR="007646BD">
          <w:t>1533</w:t>
        </w:r>
      </w:sdtContent>
    </w:sdt>
  </w:p>
  <w:p w:rsidRPr="008227B3" w:rsidR="00262EA3" w:rsidP="008227B3" w:rsidRDefault="00B63D07" w14:paraId="0E55A4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3D07" w14:paraId="0686295C" w14:textId="0AEEAC5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:3348</w:t>
        </w:r>
      </w:sdtContent>
    </w:sdt>
  </w:p>
  <w:p w:rsidR="00262EA3" w:rsidP="00E03A3D" w:rsidRDefault="00B63D07" w14:paraId="63ED57B5" w14:textId="5F8CF331">
    <w:pPr>
      <w:pStyle w:val="Motionr"/>
    </w:pPr>
    <w:sdt>
      <w:sdtPr>
        <w:alias w:val="CC_Noformat_Avtext"/>
        <w:tag w:val="CC_Noformat_Avtext"/>
        <w:id w:val="-2020768203"/>
        <w:lock w:val="sdtContentLocked"/>
        <w:placeholder>
          <w:docPart w:val="BB5E2D01F55346BEBB66664A7F79D041"/>
        </w:placeholder>
        <w15:appearance w15:val="hidden"/>
        <w:text/>
      </w:sdtPr>
      <w:sdtEndPr/>
      <w:sdtContent>
        <w:r>
          <w:t>av Helena Storckenfeldt och Lars Püss (båda M)</w:t>
        </w:r>
      </w:sdtContent>
    </w:sdt>
  </w:p>
  <w:sdt>
    <w:sdtPr>
      <w:alias w:val="CC_Noformat_Rubtext"/>
      <w:tag w:val="CC_Noformat_Rubtext"/>
      <w:id w:val="-218060500"/>
      <w:lock w:val="sdtContentLocked"/>
      <w:placeholder>
        <w:docPart w:val="2A2346B2685045908D3468D8C4105B8E"/>
      </w:placeholder>
      <w:text/>
    </w:sdtPr>
    <w:sdtEndPr/>
    <w:sdtContent>
      <w:p w:rsidR="00262EA3" w:rsidP="00283E0F" w:rsidRDefault="00D73E1B" w14:paraId="234A97D1" w14:textId="7C9B5684">
        <w:pPr>
          <w:pStyle w:val="FSHRub2"/>
        </w:pPr>
        <w:r>
          <w:t>Etablering av en kriminalvårdsanstalt i Hylte kommun</w:t>
        </w:r>
      </w:p>
    </w:sdtContent>
  </w:sdt>
  <w:sdt>
    <w:sdtPr>
      <w:alias w:val="CC_Boilerplate_3"/>
      <w:tag w:val="CC_Boilerplate_3"/>
      <w:id w:val="1606463544"/>
      <w:lock w:val="sdtContentLocked"/>
      <w15:appearance w15:val="hidden"/>
      <w:text w:multiLine="1"/>
    </w:sdtPr>
    <w:sdtEndPr/>
    <w:sdtContent>
      <w:p w:rsidR="00262EA3" w:rsidP="00283E0F" w:rsidRDefault="00262EA3" w14:paraId="7FAEF7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3E1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AAD"/>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6B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19A"/>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DDA"/>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D0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3E1B"/>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08F449"/>
  <w15:chartTrackingRefBased/>
  <w15:docId w15:val="{1B1C21C4-5C63-4AD2-80C9-96067F067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B3EFF9162348BAA5D0ADFCF6AF7F84"/>
        <w:category>
          <w:name w:val="Allmänt"/>
          <w:gallery w:val="placeholder"/>
        </w:category>
        <w:types>
          <w:type w:val="bbPlcHdr"/>
        </w:types>
        <w:behaviors>
          <w:behavior w:val="content"/>
        </w:behaviors>
        <w:guid w:val="{B3908B26-01A9-404F-A661-655B6A514996}"/>
      </w:docPartPr>
      <w:docPartBody>
        <w:p w:rsidR="00D447B7" w:rsidRDefault="0066008B">
          <w:pPr>
            <w:pStyle w:val="0EB3EFF9162348BAA5D0ADFCF6AF7F84"/>
          </w:pPr>
          <w:r w:rsidRPr="005A0A93">
            <w:rPr>
              <w:rStyle w:val="Platshllartext"/>
            </w:rPr>
            <w:t>Förslag till riksdagsbeslut</w:t>
          </w:r>
        </w:p>
      </w:docPartBody>
    </w:docPart>
    <w:docPart>
      <w:docPartPr>
        <w:name w:val="134CB72158234EDF97244592DF234B21"/>
        <w:category>
          <w:name w:val="Allmänt"/>
          <w:gallery w:val="placeholder"/>
        </w:category>
        <w:types>
          <w:type w:val="bbPlcHdr"/>
        </w:types>
        <w:behaviors>
          <w:behavior w:val="content"/>
        </w:behaviors>
        <w:guid w:val="{14B65154-B58B-4A56-B9AE-390B67B36A3D}"/>
      </w:docPartPr>
      <w:docPartBody>
        <w:p w:rsidR="00D447B7" w:rsidRDefault="0066008B">
          <w:pPr>
            <w:pStyle w:val="134CB72158234EDF97244592DF234B2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C71F5B8090D45599D0C65885FFD334F"/>
        <w:category>
          <w:name w:val="Allmänt"/>
          <w:gallery w:val="placeholder"/>
        </w:category>
        <w:types>
          <w:type w:val="bbPlcHdr"/>
        </w:types>
        <w:behaviors>
          <w:behavior w:val="content"/>
        </w:behaviors>
        <w:guid w:val="{A6A51672-DCF8-481D-B420-C60E62427F99}"/>
      </w:docPartPr>
      <w:docPartBody>
        <w:p w:rsidR="00D447B7" w:rsidRDefault="0066008B">
          <w:pPr>
            <w:pStyle w:val="AC71F5B8090D45599D0C65885FFD334F"/>
          </w:pPr>
          <w:r w:rsidRPr="005A0A93">
            <w:rPr>
              <w:rStyle w:val="Platshllartext"/>
            </w:rPr>
            <w:t>Motivering</w:t>
          </w:r>
        </w:p>
      </w:docPartBody>
    </w:docPart>
    <w:docPart>
      <w:docPartPr>
        <w:name w:val="C61C2497318945E3BF1E2AB49BF41C90"/>
        <w:category>
          <w:name w:val="Allmänt"/>
          <w:gallery w:val="placeholder"/>
        </w:category>
        <w:types>
          <w:type w:val="bbPlcHdr"/>
        </w:types>
        <w:behaviors>
          <w:behavior w:val="content"/>
        </w:behaviors>
        <w:guid w:val="{579A0E0A-1123-4FD1-882A-1945C0AC97A5}"/>
      </w:docPartPr>
      <w:docPartBody>
        <w:p w:rsidR="00D447B7" w:rsidRDefault="0066008B">
          <w:pPr>
            <w:pStyle w:val="C61C2497318945E3BF1E2AB49BF41C90"/>
          </w:pPr>
          <w:r w:rsidRPr="009B077E">
            <w:rPr>
              <w:rStyle w:val="Platshllartext"/>
            </w:rPr>
            <w:t>Namn på motionärer infogas/tas bort via panelen.</w:t>
          </w:r>
        </w:p>
      </w:docPartBody>
    </w:docPart>
    <w:docPart>
      <w:docPartPr>
        <w:name w:val="BB5E2D01F55346BEBB66664A7F79D041"/>
        <w:category>
          <w:name w:val="Allmänt"/>
          <w:gallery w:val="placeholder"/>
        </w:category>
        <w:types>
          <w:type w:val="bbPlcHdr"/>
        </w:types>
        <w:behaviors>
          <w:behavior w:val="content"/>
        </w:behaviors>
        <w:guid w:val="{F884C006-503D-4D3C-825E-615DB2DE3CE9}"/>
      </w:docPartPr>
      <w:docPartBody>
        <w:p w:rsidR="00D447B7" w:rsidRDefault="0066008B">
          <w:pPr>
            <w:pStyle w:val="BB5E2D01F55346BEBB66664A7F79D041"/>
          </w:pPr>
          <w:r>
            <w:rPr>
              <w:rStyle w:val="Platshllartext"/>
            </w:rPr>
            <w:t xml:space="preserve"> </w:t>
          </w:r>
        </w:p>
      </w:docPartBody>
    </w:docPart>
    <w:docPart>
      <w:docPartPr>
        <w:name w:val="2A2346B2685045908D3468D8C4105B8E"/>
        <w:category>
          <w:name w:val="Allmänt"/>
          <w:gallery w:val="placeholder"/>
        </w:category>
        <w:types>
          <w:type w:val="bbPlcHdr"/>
        </w:types>
        <w:behaviors>
          <w:behavior w:val="content"/>
        </w:behaviors>
        <w:guid w:val="{5351A060-AAA9-45A5-9ACE-6B3A8BA2072D}"/>
      </w:docPartPr>
      <w:docPartBody>
        <w:p w:rsidR="00D447B7" w:rsidRDefault="0066008B">
          <w:pPr>
            <w:pStyle w:val="2A2346B2685045908D3468D8C4105B8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B7"/>
    <w:rsid w:val="0066008B"/>
    <w:rsid w:val="00D447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B3EFF9162348BAA5D0ADFCF6AF7F84">
    <w:name w:val="0EB3EFF9162348BAA5D0ADFCF6AF7F84"/>
  </w:style>
  <w:style w:type="paragraph" w:customStyle="1" w:styleId="134CB72158234EDF97244592DF234B21">
    <w:name w:val="134CB72158234EDF97244592DF234B21"/>
  </w:style>
  <w:style w:type="paragraph" w:customStyle="1" w:styleId="AC71F5B8090D45599D0C65885FFD334F">
    <w:name w:val="AC71F5B8090D45599D0C65885FFD334F"/>
  </w:style>
  <w:style w:type="paragraph" w:customStyle="1" w:styleId="C61C2497318945E3BF1E2AB49BF41C90">
    <w:name w:val="C61C2497318945E3BF1E2AB49BF41C90"/>
  </w:style>
  <w:style w:type="paragraph" w:customStyle="1" w:styleId="BB5E2D01F55346BEBB66664A7F79D041">
    <w:name w:val="BB5E2D01F55346BEBB66664A7F79D041"/>
  </w:style>
  <w:style w:type="paragraph" w:customStyle="1" w:styleId="2A2346B2685045908D3468D8C4105B8E">
    <w:name w:val="2A2346B2685045908D3468D8C4105B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4AC3E0-ADAE-4237-9997-1C78BAFE5A7E}"/>
</file>

<file path=customXml/itemProps2.xml><?xml version="1.0" encoding="utf-8"?>
<ds:datastoreItem xmlns:ds="http://schemas.openxmlformats.org/officeDocument/2006/customXml" ds:itemID="{AA8E049F-5EC1-4EAC-98F0-57B68A61CDC8}"/>
</file>

<file path=customXml/itemProps3.xml><?xml version="1.0" encoding="utf-8"?>
<ds:datastoreItem xmlns:ds="http://schemas.openxmlformats.org/officeDocument/2006/customXml" ds:itemID="{B2D4A928-E6AA-4568-A9AA-30D58CE69E9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463</Words>
  <Characters>2870</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