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38E2" w:rsidRPr="00035BE5" w:rsidRDefault="005338E2">
      <w:pPr>
        <w:pStyle w:val="Frslagsrubrik"/>
      </w:pPr>
      <w:r w:rsidRPr="00035BE5">
        <w:t>Förslag till riksdagsbeslut</w:t>
      </w:r>
    </w:p>
    <w:p w:rsidR="005338E2" w:rsidRPr="00035BE5" w:rsidRDefault="005338E2">
      <w:pPr>
        <w:pStyle w:val="Hemstlatt"/>
      </w:pPr>
      <w:r w:rsidRPr="00035BE5">
        <w:t>Riksdagen tillkännager för regeringen som sin mening vad som anförs i motionen om en översyn av dubbelregistreringen vid jakt.</w:t>
      </w:r>
    </w:p>
    <w:p w:rsidR="005338E2" w:rsidRPr="00035BE5" w:rsidRDefault="005338E2">
      <w:pPr>
        <w:pStyle w:val="Rubrik1"/>
      </w:pPr>
      <w:r w:rsidRPr="00035BE5">
        <w:t>Motivering</w:t>
      </w:r>
    </w:p>
    <w:p w:rsidR="005338E2" w:rsidRPr="00035BE5" w:rsidRDefault="005338E2">
      <w:r w:rsidRPr="00035BE5">
        <w:t>Sedan ett flertal år tillbaka så tillämpas så kallad dubbelregistrering av jakt inom delar av det svenska renskötselområdet. Detta innebär i praktiken att det på samma markområde kan ha behandlats två olika ansökningar om jakträtt: en ansökan från markägaren och en annan från den sameby som har ett re</w:t>
      </w:r>
      <w:r w:rsidRPr="00035BE5">
        <w:t>n</w:t>
      </w:r>
      <w:r w:rsidRPr="00035BE5">
        <w:t>skötselområde som omfattar den aktuella marken.</w:t>
      </w:r>
    </w:p>
    <w:p w:rsidR="005338E2" w:rsidRPr="00035BE5" w:rsidRDefault="005338E2">
      <w:pPr>
        <w:pStyle w:val="Normaltindrag"/>
      </w:pPr>
      <w:r w:rsidRPr="00035BE5">
        <w:t>Detta system, där två jaktlag kan vara verksamma samtidigt på samma mark, riskerar att ständigt skapa konflikter mellan renägande samer och den övriga befolkningen i vissa delar av Norrland. Självklart skall medlemmarna i en sameby ha rätt att utöva den jakträtt de har i enlighet med sin renskötselrätt men detta bör man från länsstyrelsernas sida bättre samordna med markäga</w:t>
      </w:r>
      <w:r w:rsidRPr="00035BE5">
        <w:t>r</w:t>
      </w:r>
      <w:r w:rsidRPr="00035BE5">
        <w:t>na så att dagens dubbelregistrering kan ersättas med ett mer smidigt system där jakträtter inte kolliderar.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35BE5">
        <w:trPr>
          <w:cantSplit/>
        </w:trPr>
        <w:tc>
          <w:tcPr>
            <w:tcW w:w="3046" w:type="dxa"/>
          </w:tcPr>
          <w:p w:rsidR="005338E2" w:rsidRPr="00035BE5" w:rsidRDefault="005338E2">
            <w:pPr>
              <w:pStyle w:val="UnderskriftDatum"/>
              <w:spacing w:before="240"/>
            </w:pPr>
            <w:r w:rsidRPr="00035BE5">
              <w:t>Stockholm den 5 oktober 2011</w:t>
            </w:r>
          </w:p>
        </w:tc>
        <w:tc>
          <w:tcPr>
            <w:tcW w:w="3047" w:type="dxa"/>
          </w:tcPr>
          <w:p w:rsidR="005338E2" w:rsidRPr="00035BE5" w:rsidRDefault="005338E2">
            <w:pPr>
              <w:pStyle w:val="Underskrifter"/>
              <w:spacing w:before="240"/>
            </w:pPr>
          </w:p>
        </w:tc>
      </w:tr>
      <w:tr w:rsidR="00000000" w:rsidRPr="00035BE5">
        <w:trPr>
          <w:cantSplit/>
        </w:trPr>
        <w:tc>
          <w:tcPr>
            <w:tcW w:w="3046" w:type="dxa"/>
          </w:tcPr>
          <w:p w:rsidR="005338E2" w:rsidRPr="00035BE5" w:rsidRDefault="005338E2">
            <w:pPr>
              <w:pStyle w:val="Underskrifter"/>
            </w:pPr>
            <w:r w:rsidRPr="00035BE5">
              <w:t>Edward Riedl (M)</w:t>
            </w:r>
          </w:p>
        </w:tc>
        <w:tc>
          <w:tcPr>
            <w:tcW w:w="3046" w:type="dxa"/>
          </w:tcPr>
          <w:p w:rsidR="005338E2" w:rsidRPr="00035BE5" w:rsidRDefault="005338E2">
            <w:pPr>
              <w:pStyle w:val="Underskrifter"/>
            </w:pPr>
          </w:p>
        </w:tc>
      </w:tr>
    </w:tbl>
    <w:p w:rsidR="005338E2" w:rsidRPr="00035BE5" w:rsidRDefault="005338E2">
      <w:pPr>
        <w:pStyle w:val="Normaltindrag"/>
      </w:pPr>
    </w:p>
    <w:sectPr w:rsidR="005338E2" w:rsidRPr="00035B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38E2" w:rsidRPr="00035BE5" w:rsidRDefault="005338E2">
      <w:r w:rsidRPr="00035BE5">
        <w:separator/>
      </w:r>
    </w:p>
  </w:endnote>
  <w:endnote w:type="continuationSeparator" w:id="0">
    <w:p w:rsidR="005338E2" w:rsidRPr="00035BE5" w:rsidRDefault="005338E2">
      <w:r w:rsidRPr="00035B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38E2" w:rsidRPr="00035BE5" w:rsidRDefault="00035BE5">
    <w:pPr>
      <w:pStyle w:val="Sidfot"/>
    </w:pPr>
    <w:r w:rsidRPr="00035BE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4460230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38E2" w:rsidRDefault="005338E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338E2" w:rsidRDefault="005338E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38E2" w:rsidRPr="00035BE5" w:rsidRDefault="00035BE5">
    <w:pPr>
      <w:pStyle w:val="Sidfot"/>
    </w:pPr>
    <w:r w:rsidRPr="00035BE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8536882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38E2" w:rsidRDefault="005338E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338E2" w:rsidRDefault="005338E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38E2" w:rsidRPr="00035BE5" w:rsidRDefault="00035BE5">
    <w:pPr>
      <w:pStyle w:val="Sidfot"/>
    </w:pPr>
    <w:r w:rsidRPr="00035BE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627565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38E2" w:rsidRDefault="005338E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338E2" w:rsidRDefault="005338E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38E2" w:rsidRPr="00035BE5" w:rsidRDefault="005338E2">
      <w:r w:rsidRPr="00035BE5">
        <w:separator/>
      </w:r>
    </w:p>
  </w:footnote>
  <w:footnote w:type="continuationSeparator" w:id="0">
    <w:p w:rsidR="005338E2" w:rsidRPr="00035BE5" w:rsidRDefault="005338E2">
      <w:r w:rsidRPr="00035BE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38E2" w:rsidRPr="00035BE5" w:rsidRDefault="00035BE5">
    <w:pPr>
      <w:pStyle w:val="Sidhuvud"/>
    </w:pPr>
    <w:r w:rsidRPr="00035BE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2353545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38E2" w:rsidRDefault="005338E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338E2" w:rsidRDefault="005338E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38E2" w:rsidRPr="00035BE5" w:rsidRDefault="00035BE5">
    <w:pPr>
      <w:pStyle w:val="Sidhuvud"/>
    </w:pPr>
    <w:r w:rsidRPr="00035BE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5938486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38E2" w:rsidRDefault="005338E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338E2" w:rsidRDefault="005338E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38E2" w:rsidRPr="00035BE5" w:rsidRDefault="005338E2">
    <w:pPr>
      <w:pStyle w:val="FSHNormal"/>
      <w:tabs>
        <w:tab w:val="right" w:pos="5840"/>
      </w:tabs>
    </w:pPr>
    <w:r w:rsidRPr="00035BE5">
      <w:br/>
    </w:r>
    <w:r w:rsidRPr="00035BE5">
      <w:fldChar w:fldCharType="begin" w:fldLock="1"/>
    </w:r>
    <w:r w:rsidRPr="00035BE5">
      <w:instrText xml:space="preserve"> DOCPROPERTY</w:instrText>
    </w:r>
    <w:r w:rsidRPr="00035BE5">
      <w:rPr>
        <w:sz w:val="18"/>
      </w:rPr>
      <w:instrText xml:space="preserve"> "YearUser" *\charformat </w:instrText>
    </w:r>
    <w:r w:rsidRPr="00035BE5">
      <w:fldChar w:fldCharType="separate"/>
    </w:r>
    <w:r w:rsidRPr="00035BE5">
      <w:t>2011/12</w:t>
    </w:r>
    <w:r w:rsidRPr="00035BE5">
      <w:fldChar w:fldCharType="end"/>
    </w:r>
    <w:r w:rsidRPr="00035BE5">
      <w:t xml:space="preserve"> </w:t>
    </w:r>
    <w:r w:rsidRPr="00035BE5">
      <w:tab/>
      <w:t xml:space="preserve">mnr: </w:t>
    </w:r>
    <w:r w:rsidRPr="00035BE5">
      <w:fldChar w:fldCharType="begin" w:fldLock="1"/>
    </w:r>
    <w:r w:rsidRPr="00035BE5">
      <w:instrText xml:space="preserve"> DOCPROPERTY</w:instrText>
    </w:r>
    <w:r w:rsidRPr="00035BE5">
      <w:rPr>
        <w:sz w:val="18"/>
      </w:rPr>
      <w:instrText xml:space="preserve"> "Motionsnummer" *\charformat </w:instrText>
    </w:r>
    <w:r w:rsidRPr="00035BE5">
      <w:fldChar w:fldCharType="separate"/>
    </w:r>
    <w:r w:rsidRPr="00035BE5">
      <w:t>MJ450</w:t>
    </w:r>
    <w:r w:rsidRPr="00035BE5">
      <w:fldChar w:fldCharType="end"/>
    </w:r>
    <w:r w:rsidRPr="00035BE5">
      <w:br/>
    </w:r>
    <w:r w:rsidRPr="00035BE5">
      <w:fldChar w:fldCharType="begin" w:fldLock="1"/>
    </w:r>
    <w:r w:rsidRPr="00035BE5">
      <w:instrText xml:space="preserve"> DOCPROPERTY</w:instrText>
    </w:r>
    <w:r w:rsidRPr="00035BE5">
      <w:rPr>
        <w:sz w:val="18"/>
      </w:rPr>
      <w:instrText xml:space="preserve"> "Samling" *\charformat </w:instrText>
    </w:r>
    <w:r w:rsidRPr="00035BE5">
      <w:fldChar w:fldCharType="end"/>
    </w:r>
    <w:r w:rsidRPr="00035BE5">
      <w:tab/>
      <w:t xml:space="preserve">pnr: </w:t>
    </w:r>
    <w:r w:rsidRPr="00035BE5">
      <w:fldChar w:fldCharType="begin" w:fldLock="1"/>
    </w:r>
    <w:r w:rsidRPr="00035BE5">
      <w:instrText xml:space="preserve"> DOCPROPERTY</w:instrText>
    </w:r>
    <w:r w:rsidRPr="00035BE5">
      <w:rPr>
        <w:sz w:val="18"/>
      </w:rPr>
      <w:instrText xml:space="preserve"> "Partinummer" *\charformat </w:instrText>
    </w:r>
    <w:r w:rsidRPr="00035BE5">
      <w:fldChar w:fldCharType="separate"/>
    </w:r>
    <w:r w:rsidRPr="00035BE5">
      <w:t>M815</w:t>
    </w:r>
    <w:r w:rsidRPr="00035BE5">
      <w:fldChar w:fldCharType="end"/>
    </w:r>
  </w:p>
  <w:p w:rsidR="005338E2" w:rsidRPr="00035BE5" w:rsidRDefault="005338E2">
    <w:pPr>
      <w:pStyle w:val="FSHRub1"/>
    </w:pPr>
    <w:r w:rsidRPr="00035BE5">
      <w:t>Motion till riksdagen</w:t>
    </w:r>
    <w:r w:rsidRPr="00035BE5">
      <w:br/>
    </w:r>
    <w:r w:rsidRPr="00035BE5">
      <w:fldChar w:fldCharType="begin" w:fldLock="1"/>
    </w:r>
    <w:r w:rsidRPr="00035BE5">
      <w:instrText xml:space="preserve"> DOCPROPERTY "YearUser" *\charformat </w:instrText>
    </w:r>
    <w:r w:rsidRPr="00035BE5">
      <w:fldChar w:fldCharType="separate"/>
    </w:r>
    <w:r w:rsidRPr="00035BE5">
      <w:t>2011/12</w:t>
    </w:r>
    <w:r w:rsidRPr="00035BE5">
      <w:fldChar w:fldCharType="end"/>
    </w:r>
    <w:r w:rsidRPr="00035BE5">
      <w:t>:</w:t>
    </w:r>
    <w:r w:rsidRPr="00035BE5">
      <w:fldChar w:fldCharType="begin" w:fldLock="1"/>
    </w:r>
    <w:r w:rsidRPr="00035BE5">
      <w:instrText xml:space="preserve"> DOCPROPERTY "Motionsnummer" *\charformat </w:instrText>
    </w:r>
    <w:r w:rsidRPr="00035BE5">
      <w:fldChar w:fldCharType="separate"/>
    </w:r>
    <w:r w:rsidRPr="00035BE5">
      <w:t>MJ450</w:t>
    </w:r>
    <w:r w:rsidRPr="00035BE5">
      <w:fldChar w:fldCharType="end"/>
    </w:r>
  </w:p>
  <w:p w:rsidR="005338E2" w:rsidRPr="00035BE5" w:rsidRDefault="005338E2">
    <w:pPr>
      <w:pStyle w:val="FSHNormalS5"/>
    </w:pPr>
    <w:r w:rsidRPr="00035BE5">
      <w:fldChar w:fldCharType="begin" w:fldLock="1"/>
    </w:r>
    <w:r w:rsidRPr="00035BE5">
      <w:instrText xml:space="preserve"> DOCPROPERTY "MotionarText" *\charformat </w:instrText>
    </w:r>
    <w:r w:rsidRPr="00035BE5">
      <w:fldChar w:fldCharType="separate"/>
    </w:r>
    <w:r w:rsidRPr="00035BE5">
      <w:t>av Edward Riedl (M)</w:t>
    </w:r>
    <w:r w:rsidRPr="00035BE5">
      <w:fldChar w:fldCharType="end"/>
    </w:r>
    <w:r w:rsidRPr="00035BE5">
      <w:br/>
    </w:r>
    <w:r w:rsidRPr="00035BE5">
      <w:fldChar w:fldCharType="begin" w:fldLock="1"/>
    </w:r>
    <w:r w:rsidRPr="00035BE5">
      <w:instrText xml:space="preserve"> DOCPROPERTY "SvarFrasKort" *\charformat </w:instrText>
    </w:r>
    <w:r w:rsidRPr="00035BE5">
      <w:fldChar w:fldCharType="end"/>
    </w:r>
  </w:p>
  <w:p w:rsidR="005338E2" w:rsidRPr="00035BE5" w:rsidRDefault="005338E2">
    <w:pPr>
      <w:pStyle w:val="FSHTitel"/>
    </w:pPr>
    <w:r w:rsidRPr="00035BE5">
      <w:fldChar w:fldCharType="begin" w:fldLock="1"/>
    </w:r>
    <w:r w:rsidRPr="00035BE5">
      <w:instrText xml:space="preserve"> DOCPROPERTY</w:instrText>
    </w:r>
    <w:r w:rsidRPr="00035BE5">
      <w:rPr>
        <w:sz w:val="18"/>
      </w:rPr>
      <w:instrText xml:space="preserve"> "RubrikSvar" *\charformat </w:instrText>
    </w:r>
    <w:r w:rsidRPr="00035BE5">
      <w:fldChar w:fldCharType="separate"/>
    </w:r>
    <w:r w:rsidRPr="00035BE5">
      <w:t>Dubbelregistrering av jakt</w:t>
    </w:r>
    <w:r w:rsidRPr="00035BE5">
      <w:fldChar w:fldCharType="end"/>
    </w:r>
  </w:p>
  <w:p w:rsidR="005338E2" w:rsidRPr="00035BE5" w:rsidRDefault="005338E2">
    <w:pPr>
      <w:pStyle w:val="Normal00"/>
    </w:pPr>
  </w:p>
  <w:p w:rsidR="005338E2" w:rsidRPr="00035BE5" w:rsidRDefault="005338E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011331302">
    <w:abstractNumId w:val="3"/>
  </w:num>
  <w:num w:numId="2" w16cid:durableId="213588973">
    <w:abstractNumId w:val="2"/>
  </w:num>
  <w:num w:numId="3" w16cid:durableId="213539721">
    <w:abstractNumId w:val="1"/>
  </w:num>
  <w:num w:numId="4" w16cid:durableId="1753116429">
    <w:abstractNumId w:val="0"/>
  </w:num>
  <w:num w:numId="5" w16cid:durableId="478425631">
    <w:abstractNumId w:val="7"/>
  </w:num>
  <w:num w:numId="6" w16cid:durableId="463743869">
    <w:abstractNumId w:val="6"/>
  </w:num>
  <w:num w:numId="7" w16cid:durableId="341704760">
    <w:abstractNumId w:val="5"/>
  </w:num>
  <w:num w:numId="8" w16cid:durableId="580025432">
    <w:abstractNumId w:val="4"/>
  </w:num>
  <w:num w:numId="9" w16cid:durableId="553809104">
    <w:abstractNumId w:val="8"/>
  </w:num>
  <w:num w:numId="10" w16cid:durableId="406421084">
    <w:abstractNumId w:val="9"/>
  </w:num>
  <w:num w:numId="11" w16cid:durableId="1710186797">
    <w:abstractNumId w:val="10"/>
  </w:num>
  <w:num w:numId="12" w16cid:durableId="1060983309">
    <w:abstractNumId w:val="13"/>
  </w:num>
  <w:num w:numId="13" w16cid:durableId="164590223">
    <w:abstractNumId w:val="15"/>
  </w:num>
  <w:num w:numId="14" w16cid:durableId="821166880">
    <w:abstractNumId w:val="16"/>
  </w:num>
  <w:num w:numId="15" w16cid:durableId="2145735728">
    <w:abstractNumId w:val="11"/>
  </w:num>
  <w:num w:numId="16" w16cid:durableId="20522731">
    <w:abstractNumId w:val="18"/>
  </w:num>
  <w:num w:numId="17" w16cid:durableId="1167096570">
    <w:abstractNumId w:val="17"/>
  </w:num>
  <w:num w:numId="18" w16cid:durableId="498038310">
    <w:abstractNumId w:val="14"/>
  </w:num>
  <w:num w:numId="19" w16cid:durableId="16227590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9"/>
    <w:docVar w:name="PersonGUIDs" w:val="{ABE7BCC2-90BD-452E-B638-662F38228183}"/>
  </w:docVars>
  <w:rsids>
    <w:rsidRoot w:val="00213FEB"/>
    <w:rsid w:val="00035BE5"/>
    <w:rsid w:val="00213FEB"/>
    <w:rsid w:val="0053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28C6126-6D61-44D6-A914-449A7B6EF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894</Characters>
  <Application>Microsoft Office Word</Application>
  <DocSecurity>4</DocSecurity>
  <Lines>20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M815</vt:lpstr>
    </vt:vector>
  </TitlesOfParts>
  <Company>Riksdagen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M815</dc:title>
  <dc:subject>M815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2012-04-27T11:00:00Z</cp:lastPrinted>
  <dcterms:created xsi:type="dcterms:W3CDTF">2025-12-17T19:37:00Z</dcterms:created>
  <dcterms:modified xsi:type="dcterms:W3CDTF">2025-12-17T19:37:00Z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mot2000_533_2011-09-29</vt:lpwstr>
  </property>
  <property fmtid="{D5CDD505-2E9C-101B-9397-08002B2CF9AE}" pid="3" name="version">
    <vt:lpwstr>mot2000_533_2011-09-29</vt:lpwstr>
  </property>
  <property fmtid="{D5CDD505-2E9C-101B-9397-08002B2CF9AE}" pid="4" name="dokumenttyp">
    <vt:lpwstr>motion</vt:lpwstr>
  </property>
  <property fmtid="{D5CDD505-2E9C-101B-9397-08002B2CF9AE}" pid="5" name="Sekr">
    <vt:lpwstr>JC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Dubbelregistrering av jakt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Dubbelregistrering av jakt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M815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Edward Riedl (M)</vt:lpwstr>
  </property>
  <property fmtid="{D5CDD505-2E9C-101B-9397-08002B2CF9AE}" pid="26" name="MotionarLista">
    <vt:lpwstr>Riedl, Edward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Edward Riedl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MJ450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2011</vt:lpwstr>
  </property>
  <property fmtid="{D5CDD505-2E9C-101B-9397-08002B2CF9AE}" pid="44" name="NotesUID">
    <vt:lpwstr>johan.carlsson@riksdagen.se</vt:lpwstr>
  </property>
  <property fmtid="{D5CDD505-2E9C-101B-9397-08002B2CF9AE}" pid="45" name="ReservUID">
    <vt:lpwstr>jn0418ab</vt:lpwstr>
  </property>
  <property fmtid="{D5CDD505-2E9C-101B-9397-08002B2CF9AE}" pid="46" name="MotionID">
    <vt:lpwstr>20112012000000000077000008150069</vt:lpwstr>
  </property>
  <property fmtid="{D5CDD505-2E9C-101B-9397-08002B2CF9AE}" pid="47" name="datum">
    <vt:lpwstr>111005</vt:lpwstr>
  </property>
  <property fmtid="{D5CDD505-2E9C-101B-9397-08002B2CF9AE}" pid="48" name="avsändar-e-post">
    <vt:lpwstr>johan.carlsson@riksdagen.se</vt:lpwstr>
  </property>
  <property fmtid="{D5CDD505-2E9C-101B-9397-08002B2CF9AE}" pid="49" name="id">
    <vt:lpwstr>20112012000000000077000008150069</vt:lpwstr>
  </property>
  <property fmtid="{D5CDD505-2E9C-101B-9397-08002B2CF9AE}" pid="50" name="nummer">
    <vt:lpwstr>450</vt:lpwstr>
  </property>
  <property fmtid="{D5CDD505-2E9C-101B-9397-08002B2CF9AE}" pid="51" name="utskottsbeteckning">
    <vt:lpwstr>MJ</vt:lpwstr>
  </property>
  <property fmtid="{D5CDD505-2E9C-101B-9397-08002B2CF9AE}" pid="52" name="GlobalUID">
    <vt:lpwstr>{CF55754F-4788-4D1E-8E82-6B028DCF7423}</vt:lpwstr>
  </property>
  <property fmtid="{D5CDD505-2E9C-101B-9397-08002B2CF9AE}" pid="53" name="Överföringar">
    <vt:i4>0</vt:i4>
  </property>
  <property fmtid="{D5CDD505-2E9C-101B-9397-08002B2CF9AE}" pid="54" name="Checksum">
    <vt:lpwstr>*1016587676193*</vt:lpwstr>
  </property>
  <property fmtid="{D5CDD505-2E9C-101B-9397-08002B2CF9AE}" pid="55" name="skuggnummer">
    <vt:lpwstr>2886</vt:lpwstr>
  </property>
  <property fmtid="{D5CDD505-2E9C-101B-9397-08002B2CF9AE}" pid="56" name="urixVersion">
    <vt:lpwstr>4.5.0.25</vt:lpwstr>
  </property>
  <property fmtid="{D5CDD505-2E9C-101B-9397-08002B2CF9AE}" pid="57" name="urixOrigin">
    <vt:lpwstr>120427 13:00:50.338</vt:lpwstr>
  </property>
  <property fmtid="{D5CDD505-2E9C-101B-9397-08002B2CF9AE}" pid="58" name="urixGuid">
    <vt:lpwstr>{A837F127-7310-4EC2-B8AE-543A97142265}</vt:lpwstr>
  </property>
</Properties>
</file>