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D39EC" w14:textId="4FB89E44" w:rsidR="00EA2ED4" w:rsidRDefault="00D60159" w:rsidP="000212ED">
      <w:pPr>
        <w:pStyle w:val="Rubrik"/>
      </w:pPr>
      <w:r>
        <w:t>S</w:t>
      </w:r>
      <w:r w:rsidR="00EA2ED4" w:rsidRPr="00EA2ED4">
        <w:t xml:space="preserve">amråd </w:t>
      </w:r>
      <w:r w:rsidR="004B684E">
        <w:t>20</w:t>
      </w:r>
      <w:r w:rsidR="004B684E" w:rsidRPr="00EA2ED4">
        <w:t xml:space="preserve"> maj 2020</w:t>
      </w:r>
      <w:r w:rsidR="004B684E">
        <w:t xml:space="preserve"> </w:t>
      </w:r>
      <w:r w:rsidR="00EA2ED4" w:rsidRPr="00EA2ED4">
        <w:t xml:space="preserve">inför </w:t>
      </w:r>
      <w:r>
        <w:t xml:space="preserve">beslut i rådet </w:t>
      </w:r>
    </w:p>
    <w:p w14:paraId="1FD92927" w14:textId="77777777" w:rsidR="00EA2ED4" w:rsidRDefault="00EA2ED4" w:rsidP="000212ED">
      <w:pPr>
        <w:pStyle w:val="Rubrik"/>
      </w:pPr>
    </w:p>
    <w:p w14:paraId="0DAB2351" w14:textId="146C969E" w:rsidR="000212ED" w:rsidRDefault="00EA2ED4" w:rsidP="000212ED">
      <w:pPr>
        <w:pStyle w:val="Rubrik"/>
      </w:pPr>
      <w:r>
        <w:t>A</w:t>
      </w:r>
      <w:r w:rsidR="000212ED">
        <w:t>ntagande av rådsslutsatser i skriftlig procedur</w:t>
      </w:r>
    </w:p>
    <w:p w14:paraId="797684E8" w14:textId="77777777" w:rsidR="00594A13" w:rsidRPr="002010B2" w:rsidRDefault="00594A13" w:rsidP="00594A13">
      <w:pPr>
        <w:pStyle w:val="Rubrik1"/>
        <w:numPr>
          <w:ilvl w:val="0"/>
          <w:numId w:val="0"/>
        </w:numPr>
        <w:spacing w:after="0"/>
        <w:rPr>
          <w:rFonts w:ascii="Garamond" w:eastAsia="Garamond" w:hAnsi="Garamond" w:cs="Garamond"/>
          <w:b/>
          <w:u w:val="single"/>
        </w:rPr>
      </w:pPr>
      <w:bookmarkStart w:id="0" w:name="_Hlk20317255"/>
      <w:r w:rsidRPr="002010B2">
        <w:rPr>
          <w:rFonts w:ascii="Garamond" w:eastAsia="Garamond" w:hAnsi="Garamond" w:cs="Garamond"/>
          <w:b/>
          <w:u w:val="single"/>
        </w:rPr>
        <w:t>Icke lagstiftande verksamhet</w:t>
      </w:r>
    </w:p>
    <w:p w14:paraId="34FD24AE" w14:textId="77777777" w:rsidR="00D60159" w:rsidRDefault="00D60159" w:rsidP="00F7083A">
      <w:pPr>
        <w:pStyle w:val="Brdtext"/>
        <w:spacing w:before="240"/>
        <w:rPr>
          <w:rFonts w:asciiTheme="majorHAnsi" w:eastAsiaTheme="majorEastAsia" w:hAnsiTheme="majorHAnsi" w:cstheme="majorBidi"/>
          <w:kern w:val="28"/>
          <w:sz w:val="26"/>
          <w:szCs w:val="56"/>
        </w:rPr>
      </w:pPr>
      <w:r w:rsidRPr="00D60159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Rådsslutsatser om Europeiska revisionsrättens rapport: SMF-instrumentet i praktiken: ett ändamålsenligt och innovativt program som står inför utmaningar </w:t>
      </w:r>
    </w:p>
    <w:p w14:paraId="3F5C2275" w14:textId="59DF06F4" w:rsidR="00F7083A" w:rsidRDefault="00F7083A" w:rsidP="00F7083A">
      <w:pPr>
        <w:pStyle w:val="Brdtext"/>
        <w:spacing w:before="240"/>
        <w:rPr>
          <w:b/>
          <w:bCs/>
        </w:rPr>
      </w:pPr>
      <w:r w:rsidRPr="00DF492D">
        <w:rPr>
          <w:b/>
          <w:bCs/>
        </w:rPr>
        <w:t xml:space="preserve">Dokumentbeteckning: </w:t>
      </w:r>
      <w:r w:rsidR="00D60159">
        <w:t>7517</w:t>
      </w:r>
      <w:r w:rsidR="00D60159" w:rsidRPr="00331445">
        <w:t>/20</w:t>
      </w:r>
      <w:r w:rsidRPr="00DF492D">
        <w:rPr>
          <w:highlight w:val="yellow"/>
        </w:rPr>
        <w:t xml:space="preserve"> </w:t>
      </w:r>
    </w:p>
    <w:p w14:paraId="4CA2B9A5" w14:textId="77777777" w:rsidR="00F7083A" w:rsidRDefault="00F7083A" w:rsidP="00F7083A">
      <w:pPr>
        <w:pStyle w:val="Brdtext"/>
        <w:spacing w:before="240"/>
      </w:pPr>
      <w:r w:rsidRPr="000C37C5">
        <w:rPr>
          <w:b/>
          <w:bCs/>
        </w:rPr>
        <w:t>Vilken typ av behandling förväntas i rådet:</w:t>
      </w:r>
      <w:r w:rsidRPr="002A0671">
        <w:t xml:space="preserve"> </w:t>
      </w:r>
      <w:r w:rsidRPr="00DB4CB5">
        <w:t>Beslutspunkt</w:t>
      </w:r>
      <w:r>
        <w:t xml:space="preserve"> (via skriftlig procedur)</w:t>
      </w:r>
    </w:p>
    <w:p w14:paraId="19B8D24D" w14:textId="48510CA5" w:rsidR="00F7083A" w:rsidRPr="002A0671" w:rsidRDefault="00F7083A" w:rsidP="00F7083A">
      <w:pPr>
        <w:pStyle w:val="Brdtext"/>
      </w:pPr>
      <w:r w:rsidRPr="00594A13">
        <w:rPr>
          <w:b/>
          <w:bCs/>
        </w:rPr>
        <w:t xml:space="preserve">Ansvarigt statsråd: </w:t>
      </w:r>
      <w:r w:rsidR="00D60159">
        <w:t>Matilda Ernkrans</w:t>
      </w:r>
    </w:p>
    <w:p w14:paraId="7FEFA376" w14:textId="4EB923A4" w:rsidR="00D60159" w:rsidRDefault="00F7083A" w:rsidP="00D60159">
      <w:pPr>
        <w:pStyle w:val="Brdtext"/>
      </w:pPr>
      <w:r w:rsidRPr="000C37C5">
        <w:rPr>
          <w:b/>
          <w:bCs/>
        </w:rPr>
        <w:t>Förslagets</w:t>
      </w:r>
      <w:r w:rsidRPr="001A7A9B">
        <w:t xml:space="preserve"> </w:t>
      </w:r>
      <w:r w:rsidRPr="000C37C5">
        <w:rPr>
          <w:b/>
          <w:bCs/>
        </w:rPr>
        <w:t>innehåll</w:t>
      </w:r>
      <w:r>
        <w:rPr>
          <w:b/>
          <w:bCs/>
        </w:rPr>
        <w:t xml:space="preserve">: </w:t>
      </w:r>
      <w:bookmarkStart w:id="1" w:name="_Hlk39136732"/>
      <w:r w:rsidR="00D60159">
        <w:t xml:space="preserve">Utifrån att både rådet och EU-parlamentet har betonat </w:t>
      </w:r>
      <w:r w:rsidR="00D60159" w:rsidRPr="0078546E">
        <w:t xml:space="preserve">vikten av att stödja innovativa små och medelstora företag </w:t>
      </w:r>
      <w:r w:rsidR="004B684E">
        <w:t xml:space="preserve">(SMF) </w:t>
      </w:r>
      <w:r w:rsidR="00D60159">
        <w:t>samt</w:t>
      </w:r>
      <w:r w:rsidR="00D60159" w:rsidRPr="0078546E">
        <w:t xml:space="preserve"> uppstartsföretag för att maximera Europas tillväxtpotential</w:t>
      </w:r>
      <w:r w:rsidR="00D60159">
        <w:t>, presenterade Europeiska revisionsrätten en rapport</w:t>
      </w:r>
      <w:r w:rsidR="00D60159" w:rsidRPr="0078546E">
        <w:t xml:space="preserve"> som granskar ekonomiskt stöd till innovativa små och medelstora företag</w:t>
      </w:r>
      <w:r w:rsidR="00D60159">
        <w:t xml:space="preserve"> i ramprogrammet Horisont 2020. </w:t>
      </w:r>
    </w:p>
    <w:p w14:paraId="275EDBA8" w14:textId="5F35B138" w:rsidR="00D60159" w:rsidRDefault="00D60159" w:rsidP="00D60159">
      <w:pPr>
        <w:pStyle w:val="Brdtext"/>
      </w:pPr>
      <w:r>
        <w:t>Rapporten</w:t>
      </w:r>
      <w:r w:rsidRPr="0078546E">
        <w:t xml:space="preserve"> är den senaste i en serie publikationer från Europeiska revisionsrätten som granskar</w:t>
      </w:r>
      <w:r>
        <w:t xml:space="preserve"> olika typer av</w:t>
      </w:r>
      <w:r w:rsidRPr="0078546E">
        <w:t xml:space="preserve"> ekonomiskt stöd till innovativa små och medelstora företag</w:t>
      </w:r>
      <w:r>
        <w:t xml:space="preserve"> på europeisk nivå</w:t>
      </w:r>
      <w:r w:rsidRPr="0078546E">
        <w:t xml:space="preserve">. </w:t>
      </w:r>
    </w:p>
    <w:p w14:paraId="7D1D842F" w14:textId="038E2870" w:rsidR="00D60159" w:rsidRDefault="00D60159" w:rsidP="00D60159">
      <w:pPr>
        <w:pStyle w:val="Brdtext"/>
      </w:pPr>
      <w:r>
        <w:t>Sammanfatt</w:t>
      </w:r>
      <w:r w:rsidR="007B3A20">
        <w:t>ningsvis</w:t>
      </w:r>
      <w:r>
        <w:t xml:space="preserve"> har revisionsrätten funnit bland annat följande: </w:t>
      </w:r>
    </w:p>
    <w:p w14:paraId="7064FC34" w14:textId="77777777" w:rsidR="00D60159" w:rsidRDefault="00D60159" w:rsidP="00D60159">
      <w:pPr>
        <w:pStyle w:val="Brdtext"/>
        <w:numPr>
          <w:ilvl w:val="0"/>
          <w:numId w:val="44"/>
        </w:numPr>
      </w:pPr>
      <w:r>
        <w:lastRenderedPageBreak/>
        <w:t>Det finns en otydlighet kring syftet för SMF-stödet i Horisont 2020, ett syfte som också förändrats under genomförandet</w:t>
      </w:r>
    </w:p>
    <w:p w14:paraId="6D2C3DEA" w14:textId="77777777" w:rsidR="00D60159" w:rsidRDefault="00D60159" w:rsidP="00D60159">
      <w:pPr>
        <w:pStyle w:val="Brdtext"/>
        <w:numPr>
          <w:ilvl w:val="0"/>
          <w:numId w:val="44"/>
        </w:numPr>
      </w:pPr>
      <w:r>
        <w:t>Deltagandet varierar mellan medlemsstaterna</w:t>
      </w:r>
      <w:r w:rsidRPr="005E7F05">
        <w:t xml:space="preserve"> – </w:t>
      </w:r>
      <w:r>
        <w:t xml:space="preserve">det anses delvis </w:t>
      </w:r>
      <w:r w:rsidRPr="005E7F05">
        <w:t>bero på faktorer som kommissionen inte kan påverka</w:t>
      </w:r>
      <w:r>
        <w:t>, som antal SMF i medlemsstaten, nationell SMF-strategi, men även orsaker som kommissionen kan motverka.</w:t>
      </w:r>
    </w:p>
    <w:p w14:paraId="555030EB" w14:textId="77777777" w:rsidR="00D60159" w:rsidRDefault="00D60159" w:rsidP="00D60159">
      <w:pPr>
        <w:pStyle w:val="Brdtext"/>
        <w:numPr>
          <w:ilvl w:val="0"/>
          <w:numId w:val="44"/>
        </w:numPr>
      </w:pPr>
      <w:r>
        <w:t xml:space="preserve">Många ansökande skickar in samma ansökan flera gånger vilket ökar handläggningstiden. </w:t>
      </w:r>
    </w:p>
    <w:bookmarkEnd w:id="1"/>
    <w:p w14:paraId="5E4C6205" w14:textId="204805BB" w:rsidR="00F7083A" w:rsidRPr="000C37C5" w:rsidRDefault="00D60159" w:rsidP="00F7083A">
      <w:pPr>
        <w:pStyle w:val="Brdtext"/>
        <w:spacing w:after="0"/>
        <w:rPr>
          <w:b/>
          <w:bCs/>
        </w:rPr>
      </w:pPr>
      <w:r>
        <w:rPr>
          <w:b/>
          <w:bCs/>
        </w:rPr>
        <w:t>F</w:t>
      </w:r>
      <w:r w:rsidR="00F7083A" w:rsidRPr="000C37C5">
        <w:rPr>
          <w:b/>
          <w:bCs/>
        </w:rPr>
        <w:t>örslag till svensk ståndpunkt</w:t>
      </w:r>
      <w:r w:rsidR="00F7083A">
        <w:rPr>
          <w:b/>
          <w:bCs/>
        </w:rPr>
        <w:t>:</w:t>
      </w:r>
    </w:p>
    <w:p w14:paraId="6BF74883" w14:textId="77777777" w:rsidR="00D60159" w:rsidRPr="00083650" w:rsidRDefault="00D60159" w:rsidP="00D60159">
      <w:pPr>
        <w:pStyle w:val="Brdtext"/>
      </w:pPr>
      <w:r w:rsidRPr="00083650">
        <w:t>Små och medelstora företag</w:t>
      </w:r>
      <w:r>
        <w:t>, SMF,</w:t>
      </w:r>
      <w:r w:rsidRPr="00083650">
        <w:t xml:space="preserve"> spelar en viktig roll för att skapa jobb och öka konkurrenskraften. Att kunna ge stöd till SMF blir särskilt viktigt i utmanande ekonomiska tider som den vi befinner oss i nu. </w:t>
      </w:r>
    </w:p>
    <w:p w14:paraId="08A5CD64" w14:textId="77777777" w:rsidR="00D60159" w:rsidRPr="00083650" w:rsidRDefault="00D60159" w:rsidP="00D60159">
      <w:pPr>
        <w:pStyle w:val="Brdtext"/>
      </w:pPr>
      <w:r w:rsidRPr="00083650">
        <w:t>Kontinuitet i förutsättningar för stöd är viktigt. Regeringen välkomnar därför att rådsslutsatserna trycker på att framtida SMF-stöd bör bygga vidare på erfarenhet från de befintliga stöd som visat sig fungera väl.</w:t>
      </w:r>
    </w:p>
    <w:p w14:paraId="5BC53C49" w14:textId="33324A76" w:rsidR="00D60159" w:rsidRPr="00083650" w:rsidRDefault="00D60159" w:rsidP="00D60159">
      <w:pPr>
        <w:pStyle w:val="Brdtext"/>
      </w:pPr>
      <w:r w:rsidRPr="00083650">
        <w:t>Regeringen stöd</w:t>
      </w:r>
      <w:r w:rsidR="000A3A3C">
        <w:t>j</w:t>
      </w:r>
      <w:r w:rsidRPr="00083650">
        <w:t xml:space="preserve">er rådsslutsatserna i att kommissionen behöver öka ambitionen om att nå ut med information till alla SMF som skulle kunna ansöka om stöd i ramprogrammet. </w:t>
      </w:r>
    </w:p>
    <w:p w14:paraId="38A696E2" w14:textId="77777777" w:rsidR="00D60159" w:rsidRDefault="00D60159" w:rsidP="00D60159">
      <w:pPr>
        <w:pStyle w:val="Brdtext"/>
        <w:rPr>
          <w:b/>
        </w:rPr>
      </w:pPr>
      <w:r w:rsidRPr="00083650">
        <w:t>Regeringen anser därför att Sverige kan ställa sig bakom ett antagande av rådsslutsatserna.</w:t>
      </w:r>
    </w:p>
    <w:p w14:paraId="46CE7D40" w14:textId="3BFB7532" w:rsidR="00F7083A" w:rsidRDefault="00F7083A" w:rsidP="00F7083A">
      <w:r w:rsidRPr="00F7083A">
        <w:rPr>
          <w:b/>
          <w:bCs/>
        </w:rPr>
        <w:t xml:space="preserve">Datum för tidigare behandling i riksdagen: </w:t>
      </w:r>
      <w:r>
        <w:t xml:space="preserve">Överläggning med utbildningsutskottet ägde rum den </w:t>
      </w:r>
      <w:r w:rsidR="00D60159">
        <w:t>14</w:t>
      </w:r>
      <w:r>
        <w:t xml:space="preserve"> maj. </w:t>
      </w:r>
      <w:r w:rsidRPr="00516D19">
        <w:t>Frågan har inte tidigare varit föremål för samråd med EU-nämnden.</w:t>
      </w:r>
    </w:p>
    <w:p w14:paraId="15664A85" w14:textId="77777777" w:rsidR="00F7083A" w:rsidRDefault="00F7083A" w:rsidP="00F7083A">
      <w:pPr>
        <w:pStyle w:val="Rubrik"/>
        <w:spacing w:after="0"/>
      </w:pPr>
    </w:p>
    <w:bookmarkEnd w:id="0"/>
    <w:p w14:paraId="35570AE6" w14:textId="77777777" w:rsidR="004C3CED" w:rsidRDefault="004C3CED">
      <w:pPr>
        <w:rPr>
          <w:rFonts w:asciiTheme="majorHAnsi" w:eastAsiaTheme="majorEastAsia" w:hAnsiTheme="majorHAnsi" w:cstheme="majorBidi"/>
          <w:kern w:val="28"/>
          <w:sz w:val="26"/>
          <w:szCs w:val="56"/>
        </w:rPr>
      </w:pPr>
      <w:r>
        <w:rPr>
          <w:rFonts w:asciiTheme="majorHAnsi" w:eastAsiaTheme="majorEastAsia" w:hAnsiTheme="majorHAnsi" w:cstheme="majorBidi"/>
          <w:kern w:val="28"/>
          <w:sz w:val="26"/>
          <w:szCs w:val="56"/>
        </w:rPr>
        <w:br w:type="page"/>
      </w:r>
    </w:p>
    <w:p w14:paraId="135A928B" w14:textId="61B69AA1" w:rsidR="00580CDD" w:rsidRDefault="00580CDD" w:rsidP="00594A13">
      <w:pPr>
        <w:spacing w:before="240"/>
        <w:rPr>
          <w:rFonts w:asciiTheme="majorHAnsi" w:eastAsiaTheme="majorEastAsia" w:hAnsiTheme="majorHAnsi" w:cstheme="majorBidi"/>
          <w:kern w:val="28"/>
          <w:sz w:val="26"/>
          <w:szCs w:val="56"/>
        </w:rPr>
      </w:pPr>
      <w:bookmarkStart w:id="2" w:name="_GoBack"/>
      <w:bookmarkEnd w:id="2"/>
      <w:r>
        <w:rPr>
          <w:rFonts w:asciiTheme="majorHAnsi" w:eastAsiaTheme="majorEastAsia" w:hAnsiTheme="majorHAnsi" w:cstheme="majorBidi"/>
          <w:kern w:val="28"/>
          <w:sz w:val="26"/>
          <w:szCs w:val="56"/>
        </w:rPr>
        <w:lastRenderedPageBreak/>
        <w:t>R</w:t>
      </w:r>
      <w:r w:rsidR="00D60159" w:rsidRPr="00D60159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ådslutsatser om rymd för ett hållbart Europa </w:t>
      </w:r>
    </w:p>
    <w:p w14:paraId="11FFA086" w14:textId="11304550" w:rsidR="00594A13" w:rsidRDefault="000C37C5" w:rsidP="00594A13">
      <w:pPr>
        <w:spacing w:before="240"/>
        <w:rPr>
          <w:rFonts w:ascii="Garamond" w:hAnsi="Garamond" w:cs="Garamond"/>
        </w:rPr>
      </w:pPr>
      <w:r w:rsidRPr="00DF492D">
        <w:rPr>
          <w:b/>
          <w:bCs/>
        </w:rPr>
        <w:t xml:space="preserve">Dokumentbeteckning: </w:t>
      </w:r>
      <w:r w:rsidR="00580CDD" w:rsidRPr="00AA0CD1">
        <w:t>ST</w:t>
      </w:r>
      <w:r w:rsidR="00580CDD">
        <w:t>7390</w:t>
      </w:r>
      <w:r w:rsidR="00580CDD" w:rsidRPr="00AA0CD1">
        <w:t>/</w:t>
      </w:r>
      <w:r w:rsidR="00580CDD">
        <w:t>20 REV 1</w:t>
      </w:r>
    </w:p>
    <w:p w14:paraId="16BDF8F1" w14:textId="77777777" w:rsidR="00594A13" w:rsidRPr="00ED121E" w:rsidRDefault="00594A13" w:rsidP="00594A13">
      <w:pPr>
        <w:pStyle w:val="Brdtext"/>
      </w:pPr>
      <w:r w:rsidRPr="00594A13">
        <w:rPr>
          <w:b/>
          <w:bCs/>
        </w:rPr>
        <w:t>Vilken typ av behandling förväntas i rådet:</w:t>
      </w:r>
      <w:r w:rsidRPr="00ED121E">
        <w:t xml:space="preserve"> </w:t>
      </w:r>
      <w:r>
        <w:rPr>
          <w:rFonts w:ascii="Garamond" w:hAnsi="Garamond" w:cs="Garamond"/>
        </w:rPr>
        <w:t xml:space="preserve">Beslutspunkt </w:t>
      </w:r>
      <w:r>
        <w:t>(via skriftlig procedur)</w:t>
      </w:r>
    </w:p>
    <w:p w14:paraId="1103FB3D" w14:textId="58923FD1" w:rsidR="00594A13" w:rsidRPr="006B1FC7" w:rsidRDefault="00594A13" w:rsidP="00594A13">
      <w:pPr>
        <w:pStyle w:val="Brdtext"/>
      </w:pPr>
      <w:r w:rsidRPr="00594A13">
        <w:rPr>
          <w:b/>
          <w:bCs/>
        </w:rPr>
        <w:t xml:space="preserve">Ansvarigt statsråd: </w:t>
      </w:r>
      <w:r w:rsidR="00580CDD">
        <w:t>Matilda Ernkrans</w:t>
      </w:r>
    </w:p>
    <w:p w14:paraId="47383F68" w14:textId="77777777" w:rsidR="00580CDD" w:rsidRDefault="00594A13" w:rsidP="00580CDD">
      <w:pPr>
        <w:pStyle w:val="Brdtext"/>
      </w:pPr>
      <w:r w:rsidRPr="00594A13">
        <w:rPr>
          <w:rFonts w:ascii="Garamond" w:hAnsi="Garamond" w:cs="Garamond"/>
          <w:b/>
          <w:bCs/>
        </w:rPr>
        <w:t>Förslagets innehåll:</w:t>
      </w:r>
      <w:bookmarkStart w:id="3" w:name="_Hlk39053246"/>
      <w:bookmarkStart w:id="4" w:name="_Hlk7782613"/>
      <w:r w:rsidR="00580CDD" w:rsidRPr="00580CDD">
        <w:t xml:space="preserve"> </w:t>
      </w:r>
    </w:p>
    <w:p w14:paraId="095B4642" w14:textId="73F86919" w:rsidR="00580CDD" w:rsidRDefault="00580CDD" w:rsidP="00580CDD">
      <w:pPr>
        <w:pStyle w:val="Brdtext"/>
      </w:pPr>
      <w:r>
        <w:t>O</w:t>
      </w:r>
      <w:r w:rsidRPr="00FE6D48">
        <w:t xml:space="preserve">rdförandeskapet </w:t>
      </w:r>
      <w:r>
        <w:t xml:space="preserve">har </w:t>
      </w:r>
      <w:r w:rsidRPr="00FE6D48">
        <w:t>presentera</w:t>
      </w:r>
      <w:r>
        <w:t>t</w:t>
      </w:r>
      <w:r w:rsidRPr="00FE6D48">
        <w:t xml:space="preserve"> ett förslag till rådslutsatser om rymd för ett hållbart </w:t>
      </w:r>
      <w:r>
        <w:t>Europa</w:t>
      </w:r>
      <w:r w:rsidRPr="00FE6D48">
        <w:t xml:space="preserve">. </w:t>
      </w:r>
      <w:r w:rsidRPr="00001B7D">
        <w:t>Rådslutsatserna lyfter fram hur</w:t>
      </w:r>
      <w:r w:rsidRPr="00FE6D48">
        <w:t xml:space="preserve"> </w:t>
      </w:r>
      <w:r>
        <w:t xml:space="preserve">EU:s </w:t>
      </w:r>
      <w:r w:rsidRPr="00FE6D48">
        <w:t>rymd</w:t>
      </w:r>
      <w:r>
        <w:t>verksamhet</w:t>
      </w:r>
      <w:r w:rsidRPr="00FE6D48">
        <w:t xml:space="preserve"> kan bidra till </w:t>
      </w:r>
      <w:r>
        <w:t xml:space="preserve">långsiktigt hållbar tillväxt i Europa. </w:t>
      </w:r>
      <w:r w:rsidR="007C40A9">
        <w:t>De</w:t>
      </w:r>
      <w:r>
        <w:t xml:space="preserve"> understryker rymdverksamhetens möjligheter att bidra till europeiska och internationella ansträngningar på bl.a. miljö- och klimatområdet, och </w:t>
      </w:r>
      <w:r w:rsidR="007C40A9">
        <w:t xml:space="preserve">till </w:t>
      </w:r>
      <w:r>
        <w:t xml:space="preserve">informerat beslutsfattande med stöd av bl.a. jordobservationsdata. </w:t>
      </w:r>
      <w:r w:rsidR="007C40A9">
        <w:t>De</w:t>
      </w:r>
      <w:r>
        <w:t xml:space="preserve"> pekar också på vikten av korsbefruktning mellan rymdverksamhet och icke-rymdsektorer för att dra mesta möjliga nytta till stöd för nyföretagande, ökad konkurrenskraft, ekonomisk utveckling och utveckling av nya samhällstjänster m</w:t>
      </w:r>
      <w:r w:rsidR="000A3A3C">
        <w:t>.</w:t>
      </w:r>
      <w:r>
        <w:t>m.</w:t>
      </w:r>
    </w:p>
    <w:p w14:paraId="0DA314AB" w14:textId="3D248994" w:rsidR="00580CDD" w:rsidRPr="00A22600" w:rsidRDefault="00580CDD" w:rsidP="00580CDD">
      <w:pPr>
        <w:pStyle w:val="Brdtext"/>
      </w:pPr>
      <w:r w:rsidRPr="00FC4164">
        <w:t>Rådslutsatserna lyfter vidare fram vikten av utbildning och kompetens inom rymd i Europa. Mot bakgrund av den snabba</w:t>
      </w:r>
      <w:r>
        <w:t xml:space="preserve"> tekniska utvecklingen och digitaliseringen, nya handelsmönster och samhällsutmaningar </w:t>
      </w:r>
      <w:r w:rsidR="007C40A9">
        <w:t>framhålls</w:t>
      </w:r>
      <w:r>
        <w:t xml:space="preserve"> att Europa måste öka sina ansträngningar att utveckla kunskap, interdisciplinär kompetens och förmåga. Kommissionen tillsammans med medlemsstaterna uppmanas att i samarbete med industri, forskningsorganisationer och akademi identifiera framtida kompetens</w:t>
      </w:r>
      <w:r w:rsidR="007C40A9">
        <w:t>luckor</w:t>
      </w:r>
      <w:r>
        <w:t xml:space="preserve"> och överväga möjliga lösningar och initiativ. </w:t>
      </w:r>
      <w:r w:rsidRPr="00FC4164">
        <w:t xml:space="preserve">Avslutningsvis </w:t>
      </w:r>
      <w:r>
        <w:t>understryker</w:t>
      </w:r>
      <w:r w:rsidRPr="00FC4164">
        <w:t xml:space="preserve"> rådslutsatserna </w:t>
      </w:r>
      <w:r>
        <w:t>vikten av ökat samarbete och informationsutbyte på dessa områden i Europa.</w:t>
      </w:r>
    </w:p>
    <w:p w14:paraId="410031CD" w14:textId="4877C6F0" w:rsidR="000212ED" w:rsidRDefault="000212ED" w:rsidP="00DF492D">
      <w:pPr>
        <w:pStyle w:val="Brdtext"/>
        <w:spacing w:before="240" w:after="0"/>
      </w:pPr>
      <w:r>
        <w:t xml:space="preserve">. </w:t>
      </w:r>
    </w:p>
    <w:bookmarkEnd w:id="3"/>
    <w:bookmarkEnd w:id="4"/>
    <w:p w14:paraId="6A187EEF" w14:textId="77777777" w:rsidR="00405625" w:rsidRDefault="00405625" w:rsidP="00DF492D">
      <w:pPr>
        <w:pStyle w:val="Brdtext"/>
        <w:spacing w:after="0"/>
        <w:rPr>
          <w:b/>
          <w:bCs/>
        </w:rPr>
      </w:pPr>
    </w:p>
    <w:p w14:paraId="2E53CD14" w14:textId="5FCA2C75" w:rsidR="000212ED" w:rsidRPr="00594A13" w:rsidRDefault="000212ED" w:rsidP="00DF492D">
      <w:pPr>
        <w:pStyle w:val="Brdtext"/>
        <w:spacing w:after="0"/>
        <w:rPr>
          <w:b/>
          <w:bCs/>
        </w:rPr>
      </w:pPr>
      <w:r w:rsidRPr="00594A13">
        <w:rPr>
          <w:b/>
          <w:bCs/>
        </w:rPr>
        <w:t>Förslag till svensk ståndpunkt</w:t>
      </w:r>
      <w:r w:rsidR="00594A13" w:rsidRPr="00594A13">
        <w:rPr>
          <w:b/>
          <w:bCs/>
        </w:rPr>
        <w:t>:</w:t>
      </w:r>
    </w:p>
    <w:p w14:paraId="1A103E4A" w14:textId="77777777" w:rsidR="00580CDD" w:rsidRPr="00146EB1" w:rsidRDefault="00580CDD" w:rsidP="00580CDD">
      <w:pPr>
        <w:pStyle w:val="Brdtext"/>
      </w:pPr>
      <w:bookmarkStart w:id="5" w:name="_Hlk7784284"/>
      <w:bookmarkEnd w:id="5"/>
      <w:r w:rsidRPr="00146EB1">
        <w:t xml:space="preserve">Regeringen välkomnar rådslutsatserna. </w:t>
      </w:r>
    </w:p>
    <w:p w14:paraId="7C32547A" w14:textId="77777777" w:rsidR="00580CDD" w:rsidRPr="00146EB1" w:rsidRDefault="00580CDD" w:rsidP="00580CDD">
      <w:pPr>
        <w:pStyle w:val="Brdtext"/>
      </w:pPr>
      <w:r w:rsidRPr="00146EB1">
        <w:t xml:space="preserve">Rådslutsatserna ger en kortfattad men konkret och väl underbyggd beskrivning av vad EU:s rymdverksamhet kan bidra med för att stödja ett hållbart Europa. </w:t>
      </w:r>
    </w:p>
    <w:p w14:paraId="31DFC3FB" w14:textId="77777777" w:rsidR="00580CDD" w:rsidRPr="00146EB1" w:rsidRDefault="00580CDD" w:rsidP="00580CDD">
      <w:pPr>
        <w:pStyle w:val="Brdtext"/>
      </w:pPr>
      <w:r w:rsidRPr="00146EB1">
        <w:lastRenderedPageBreak/>
        <w:t xml:space="preserve">Rådslutsatserna beskriver även vikten av kontinuerlig kompetens- och kunskapsutveckling för att säkerställa fortsatt konkurrenskraft och en hållbar samhällsutveckling som fullt ut nyttjar rymdverksamhetens potential. </w:t>
      </w:r>
    </w:p>
    <w:p w14:paraId="706E512B" w14:textId="63635526" w:rsidR="00580CDD" w:rsidRPr="00146EB1" w:rsidRDefault="00580CDD" w:rsidP="00580CDD">
      <w:pPr>
        <w:pStyle w:val="Brdtext"/>
      </w:pPr>
      <w:r w:rsidRPr="00146EB1">
        <w:t xml:space="preserve">Rådslutsatserna betonar också att teknologi och tjänster i rymdsektorn kan bidra både till insatser mot coronapandemin och för att bygga ett mer motståndskraftigt framtida samhälle. </w:t>
      </w:r>
    </w:p>
    <w:p w14:paraId="532CC86B" w14:textId="77777777" w:rsidR="00580CDD" w:rsidRDefault="00580CDD" w:rsidP="00580CDD">
      <w:pPr>
        <w:pStyle w:val="Brdtext"/>
      </w:pPr>
      <w:bookmarkStart w:id="6" w:name="_Hlk40102928"/>
      <w:r w:rsidRPr="00146EB1">
        <w:t xml:space="preserve">De ställningstaganden som anges </w:t>
      </w:r>
      <w:r>
        <w:t xml:space="preserve">i </w:t>
      </w:r>
      <w:r w:rsidRPr="00146EB1">
        <w:t>rådslutsatserna är väl valda</w:t>
      </w:r>
      <w:r>
        <w:t xml:space="preserve">. </w:t>
      </w:r>
      <w:r w:rsidRPr="00146EB1">
        <w:t>Regeringen anser därför att Sverige kan ställa sig bakom ett antagande av rådsslutsatserna.</w:t>
      </w:r>
    </w:p>
    <w:bookmarkEnd w:id="6"/>
    <w:p w14:paraId="0E9B6A18" w14:textId="43A409E9" w:rsidR="000212ED" w:rsidRDefault="00594A13" w:rsidP="000212ED">
      <w:pPr>
        <w:pStyle w:val="Brdtext"/>
      </w:pPr>
      <w:r w:rsidRPr="00594A13">
        <w:rPr>
          <w:b/>
          <w:bCs/>
        </w:rPr>
        <w:t>Datum för tidigare behandling i riksdagen:</w:t>
      </w:r>
      <w:r>
        <w:t xml:space="preserve"> Överläggning med utbildningsutskottet ägde rum den </w:t>
      </w:r>
      <w:r w:rsidR="00580CDD">
        <w:t>14</w:t>
      </w:r>
      <w:r>
        <w:t xml:space="preserve"> maj. </w:t>
      </w:r>
      <w:r w:rsidRPr="00516D19">
        <w:t>Frågan har inte tidigare varit föremål för samråd med EU-nämnden.</w:t>
      </w:r>
    </w:p>
    <w:p w14:paraId="6615E012" w14:textId="5A249645" w:rsidR="00E97B71" w:rsidRDefault="00E97B71">
      <w:pPr>
        <w:rPr>
          <w:rFonts w:asciiTheme="majorHAnsi" w:eastAsiaTheme="majorEastAsia" w:hAnsiTheme="majorHAnsi" w:cstheme="majorBidi"/>
          <w:kern w:val="28"/>
          <w:sz w:val="26"/>
          <w:szCs w:val="56"/>
        </w:rPr>
      </w:pPr>
    </w:p>
    <w:p w14:paraId="2B9EFDBD" w14:textId="3A4D0FCC" w:rsidR="000C37C5" w:rsidRDefault="000C37C5" w:rsidP="000C37C5">
      <w:pPr>
        <w:pStyle w:val="Brdtext"/>
      </w:pPr>
    </w:p>
    <w:p w14:paraId="12E54485" w14:textId="77777777" w:rsidR="000C37C5" w:rsidRPr="00472EBA" w:rsidRDefault="000C37C5" w:rsidP="000C37C5">
      <w:pPr>
        <w:pStyle w:val="Brdtext"/>
      </w:pPr>
    </w:p>
    <w:p w14:paraId="3C0E7BD1" w14:textId="77777777" w:rsidR="00A0129C" w:rsidRDefault="00A0129C" w:rsidP="000D7110">
      <w:pPr>
        <w:pStyle w:val="Brdtext"/>
      </w:pPr>
    </w:p>
    <w:sectPr w:rsidR="00A0129C" w:rsidSect="00571A0B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A60535" w14:textId="77777777" w:rsidR="005E1A45" w:rsidRDefault="005E1A45" w:rsidP="00A87A54">
      <w:pPr>
        <w:spacing w:after="0" w:line="240" w:lineRule="auto"/>
      </w:pPr>
      <w:r>
        <w:separator/>
      </w:r>
    </w:p>
  </w:endnote>
  <w:endnote w:type="continuationSeparator" w:id="0">
    <w:p w14:paraId="377A42FE" w14:textId="77777777" w:rsidR="005E1A45" w:rsidRDefault="005E1A45" w:rsidP="00A87A54">
      <w:pPr>
        <w:spacing w:after="0" w:line="240" w:lineRule="auto"/>
      </w:pPr>
      <w:r>
        <w:continuationSeparator/>
      </w:r>
    </w:p>
  </w:endnote>
  <w:endnote w:type="continuationNotice" w:id="1">
    <w:p w14:paraId="4415CE3D" w14:textId="77777777" w:rsidR="005E1A45" w:rsidRDefault="005E1A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E1A45" w:rsidRPr="00347E11" w14:paraId="3D9F0350" w14:textId="77777777" w:rsidTr="007B3A20">
      <w:trPr>
        <w:trHeight w:val="227"/>
        <w:jc w:val="right"/>
      </w:trPr>
      <w:tc>
        <w:tcPr>
          <w:tcW w:w="708" w:type="dxa"/>
          <w:vAlign w:val="bottom"/>
        </w:tcPr>
        <w:p w14:paraId="13D71721" w14:textId="77777777" w:rsidR="005E1A45" w:rsidRPr="00B62610" w:rsidRDefault="005E1A45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E1A45" w:rsidRPr="00347E11" w14:paraId="25407D28" w14:textId="77777777" w:rsidTr="007B3A20">
      <w:trPr>
        <w:trHeight w:val="850"/>
        <w:jc w:val="right"/>
      </w:trPr>
      <w:tc>
        <w:tcPr>
          <w:tcW w:w="708" w:type="dxa"/>
          <w:vAlign w:val="bottom"/>
        </w:tcPr>
        <w:p w14:paraId="184EE1FE" w14:textId="77777777" w:rsidR="005E1A45" w:rsidRPr="00347E11" w:rsidRDefault="005E1A45" w:rsidP="005606BC">
          <w:pPr>
            <w:pStyle w:val="Sidfot"/>
            <w:spacing w:line="276" w:lineRule="auto"/>
            <w:jc w:val="right"/>
          </w:pPr>
        </w:p>
      </w:tc>
    </w:tr>
  </w:tbl>
  <w:p w14:paraId="360E1DA1" w14:textId="77777777" w:rsidR="005E1A45" w:rsidRPr="005606BC" w:rsidRDefault="005E1A45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5E1A45" w:rsidRPr="00347E11" w14:paraId="52607DE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30BAFB4" w14:textId="77777777" w:rsidR="005E1A45" w:rsidRPr="00347E11" w:rsidRDefault="005E1A45" w:rsidP="00347E11">
          <w:pPr>
            <w:pStyle w:val="Sidfot"/>
            <w:rPr>
              <w:sz w:val="8"/>
            </w:rPr>
          </w:pPr>
        </w:p>
      </w:tc>
    </w:tr>
    <w:tr w:rsidR="005E1A45" w:rsidRPr="00EE3C0F" w14:paraId="5AC152D3" w14:textId="77777777" w:rsidTr="00C26068">
      <w:trPr>
        <w:trHeight w:val="227"/>
      </w:trPr>
      <w:tc>
        <w:tcPr>
          <w:tcW w:w="4074" w:type="dxa"/>
        </w:tcPr>
        <w:p w14:paraId="5ACB0E3D" w14:textId="77777777" w:rsidR="005E1A45" w:rsidRPr="00F53AEA" w:rsidRDefault="005E1A45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AEE15A6" w14:textId="77777777" w:rsidR="005E1A45" w:rsidRPr="00F53AEA" w:rsidRDefault="005E1A45" w:rsidP="00F53AEA">
          <w:pPr>
            <w:pStyle w:val="Sidfot"/>
            <w:spacing w:line="276" w:lineRule="auto"/>
          </w:pPr>
        </w:p>
      </w:tc>
    </w:tr>
  </w:tbl>
  <w:p w14:paraId="45935A78" w14:textId="77777777" w:rsidR="005E1A45" w:rsidRPr="00EE3C0F" w:rsidRDefault="005E1A45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12BC82" w14:textId="77777777" w:rsidR="005E1A45" w:rsidRDefault="005E1A45" w:rsidP="00A87A54">
      <w:pPr>
        <w:spacing w:after="0" w:line="240" w:lineRule="auto"/>
      </w:pPr>
      <w:r>
        <w:separator/>
      </w:r>
    </w:p>
  </w:footnote>
  <w:footnote w:type="continuationSeparator" w:id="0">
    <w:p w14:paraId="612DC60A" w14:textId="77777777" w:rsidR="005E1A45" w:rsidRDefault="005E1A45" w:rsidP="00A87A54">
      <w:pPr>
        <w:spacing w:after="0" w:line="240" w:lineRule="auto"/>
      </w:pPr>
      <w:r>
        <w:continuationSeparator/>
      </w:r>
    </w:p>
  </w:footnote>
  <w:footnote w:type="continuationNotice" w:id="1">
    <w:p w14:paraId="51D2D069" w14:textId="77777777" w:rsidR="005E1A45" w:rsidRDefault="005E1A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E1A45" w14:paraId="079A7375" w14:textId="77777777" w:rsidTr="00C93EBA">
      <w:trPr>
        <w:trHeight w:val="227"/>
      </w:trPr>
      <w:tc>
        <w:tcPr>
          <w:tcW w:w="5534" w:type="dxa"/>
        </w:tcPr>
        <w:p w14:paraId="74F6B59D" w14:textId="77777777" w:rsidR="005E1A45" w:rsidRPr="007D73AB" w:rsidRDefault="005E1A45">
          <w:pPr>
            <w:pStyle w:val="Sidhuvud"/>
          </w:pPr>
        </w:p>
      </w:tc>
      <w:sdt>
        <w:sdtPr>
          <w:alias w:val="Status"/>
          <w:tag w:val="ccRKShow_Status"/>
          <w:id w:val="1789383027"/>
          <w:placeholder>
            <w:docPart w:val="2BEFFDD3089A4A8495683C1C0C9EBA6E"/>
          </w:placeholder>
          <w:showingPlcHdr/>
          <w:text/>
        </w:sdtPr>
        <w:sdtEndPr/>
        <w:sdtContent>
          <w:tc>
            <w:tcPr>
              <w:tcW w:w="3170" w:type="dxa"/>
              <w:vAlign w:val="bottom"/>
            </w:tcPr>
            <w:p w14:paraId="37A249BD" w14:textId="77777777" w:rsidR="005E1A45" w:rsidRPr="007D73AB" w:rsidRDefault="005E1A45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67F39B51" w14:textId="77777777" w:rsidR="005E1A45" w:rsidRDefault="005E1A45" w:rsidP="007B3A20">
          <w:pPr>
            <w:pStyle w:val="Sidhuvud"/>
          </w:pPr>
        </w:p>
      </w:tc>
    </w:tr>
    <w:tr w:rsidR="005E1A45" w14:paraId="764932E7" w14:textId="77777777" w:rsidTr="00C93EBA">
      <w:trPr>
        <w:trHeight w:val="1928"/>
      </w:trPr>
      <w:tc>
        <w:tcPr>
          <w:tcW w:w="5534" w:type="dxa"/>
        </w:tcPr>
        <w:p w14:paraId="4B4BFABD" w14:textId="77777777" w:rsidR="005E1A45" w:rsidRPr="00340DE0" w:rsidRDefault="005E1A4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33E38F3" wp14:editId="551B7FA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2CFF268D5FFB44709529BF86F65FA081"/>
            </w:placeholder>
            <w:dataBinding w:prefixMappings="xmlns:ns0='http://lp/documentinfo/RK' " w:xpath="/ns0:DocumentInfo[1]/ns0:BaseInfo[1]/ns0:DocTypeShowName[1]" w:storeItemID="{45AC691D-A548-4B4D-92E2-1C2C964FF17F}"/>
            <w:text/>
          </w:sdtPr>
          <w:sdtEndPr/>
          <w:sdtContent>
            <w:p w14:paraId="3CDEF715" w14:textId="77777777" w:rsidR="005E1A45" w:rsidRPr="00710A6C" w:rsidRDefault="005E1A45" w:rsidP="00EE3C0F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Underlag inför samråd</w:t>
              </w:r>
            </w:p>
          </w:sdtContent>
        </w:sdt>
        <w:p w14:paraId="50B9B2F9" w14:textId="77777777" w:rsidR="005E1A45" w:rsidRDefault="005E1A45" w:rsidP="00EE3C0F">
          <w:pPr>
            <w:pStyle w:val="Sidhuvud"/>
          </w:pPr>
        </w:p>
        <w:p w14:paraId="7F13EC32" w14:textId="77777777" w:rsidR="005E1A45" w:rsidRDefault="005E1A45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306002643EFA486AA7783F699E296D40"/>
            </w:placeholder>
            <w:dataBinding w:prefixMappings="xmlns:ns0='http://lp/documentinfo/RK' " w:xpath="/ns0:DocumentInfo[1]/ns0:BaseInfo[1]/ns0:HeaderDate[1]" w:storeItemID="{45AC691D-A548-4B4D-92E2-1C2C964FF17F}"/>
            <w:date w:fullDate="2020-05-18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3A593007" w14:textId="34564E7B" w:rsidR="005E1A45" w:rsidRDefault="005E1A45" w:rsidP="00EE3C0F">
              <w:pPr>
                <w:pStyle w:val="Sidhuvud"/>
              </w:pPr>
              <w:r>
                <w:t>2020-05-18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28A33A479ECC46D7BD33025F0E3DE4D7"/>
            </w:placeholder>
            <w:dataBinding w:prefixMappings="xmlns:ns0='http://lp/documentinfo/RK' " w:xpath="/ns0:DocumentInfo[1]/ns0:BaseInfo[1]/ns0:Dnr[1]" w:storeItemID="{45AC691D-A548-4B4D-92E2-1C2C964FF17F}"/>
            <w:text/>
          </w:sdtPr>
          <w:sdtEndPr/>
          <w:sdtContent>
            <w:p w14:paraId="0A944BBF" w14:textId="361C2C24" w:rsidR="005E1A45" w:rsidRDefault="005E1A45" w:rsidP="00EE3C0F">
              <w:pPr>
                <w:pStyle w:val="Sidhuvud"/>
              </w:pPr>
              <w:r w:rsidRPr="000212ED">
                <w:t>U2020/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E2383E204AB7489B83FC188D66199533"/>
            </w:placeholder>
            <w:showingPlcHdr/>
            <w:dataBinding w:prefixMappings="xmlns:ns0='http://lp/documentinfo/RK' " w:xpath="/ns0:DocumentInfo[1]/ns0:BaseInfo[1]/ns0:DocNumber[1]" w:storeItemID="{45AC691D-A548-4B4D-92E2-1C2C964FF17F}"/>
            <w:text/>
          </w:sdtPr>
          <w:sdtEndPr/>
          <w:sdtContent>
            <w:p w14:paraId="762A91A2" w14:textId="77777777" w:rsidR="005E1A45" w:rsidRDefault="005E1A4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A21FD58" w14:textId="77777777" w:rsidR="005E1A45" w:rsidRDefault="005E1A45" w:rsidP="00EE3C0F">
          <w:pPr>
            <w:pStyle w:val="Sidhuvud"/>
          </w:pPr>
        </w:p>
      </w:tc>
      <w:tc>
        <w:tcPr>
          <w:tcW w:w="1134" w:type="dxa"/>
        </w:tcPr>
        <w:p w14:paraId="6500FECB" w14:textId="77777777" w:rsidR="005E1A45" w:rsidRDefault="005E1A45" w:rsidP="0094502D">
          <w:pPr>
            <w:pStyle w:val="Sidhuvud"/>
          </w:pPr>
        </w:p>
        <w:sdt>
          <w:sdtPr>
            <w:alias w:val="Bilagor"/>
            <w:tag w:val="ccRKShow_Bilagor"/>
            <w:id w:val="1351614755"/>
            <w:placeholder>
              <w:docPart w:val="8240AF917704471386A10CAC6C1C8525"/>
            </w:placeholder>
            <w:showingPlcHdr/>
            <w:dataBinding w:prefixMappings="xmlns:ns0='http://lp/documentinfo/RK' " w:xpath="/ns0:DocumentInfo[1]/ns0:BaseInfo[1]/ns0:Appendix[1]" w:storeItemID="{45AC691D-A548-4B4D-92E2-1C2C964FF17F}"/>
            <w:text/>
          </w:sdtPr>
          <w:sdtEndPr/>
          <w:sdtContent>
            <w:p w14:paraId="723BAC2D" w14:textId="77777777" w:rsidR="005E1A45" w:rsidRPr="0094502D" w:rsidRDefault="005E1A45" w:rsidP="00EC71A6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</w:tr>
    <w:tr w:rsidR="005E1A45" w14:paraId="5E719E8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72418C19B7A54D73BF0145E46430B09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132D228" w14:textId="77777777" w:rsidR="005E1A45" w:rsidRPr="000212ED" w:rsidRDefault="005E1A45" w:rsidP="00340DE0">
              <w:pPr>
                <w:pStyle w:val="Sidhuvud"/>
                <w:rPr>
                  <w:b/>
                </w:rPr>
              </w:pPr>
              <w:r w:rsidRPr="000212ED">
                <w:rPr>
                  <w:b/>
                </w:rPr>
                <w:t>Utbildningsdepartementet</w:t>
              </w:r>
            </w:p>
            <w:p w14:paraId="45B54DAE" w14:textId="3B3F2DED" w:rsidR="005E1A45" w:rsidRPr="00340DE0" w:rsidRDefault="005E1A45" w:rsidP="00340DE0">
              <w:pPr>
                <w:pStyle w:val="Sidhuvud"/>
              </w:pPr>
              <w:r>
                <w:t>Forskningspolitiska enheten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35043CFA26274F82BD9481A99EA6984F"/>
          </w:placeholder>
          <w:showingPlcHdr/>
          <w:dataBinding w:prefixMappings="xmlns:ns0='http://lp/documentinfo/RK' " w:xpath="/ns0:DocumentInfo[1]/ns0:BaseInfo[1]/ns0:Recipient[1]" w:storeItemID="{45AC691D-A548-4B4D-92E2-1C2C964FF17F}"/>
          <w:text w:multiLine="1"/>
        </w:sdtPr>
        <w:sdtEndPr/>
        <w:sdtContent>
          <w:tc>
            <w:tcPr>
              <w:tcW w:w="3170" w:type="dxa"/>
            </w:tcPr>
            <w:p w14:paraId="5771DD82" w14:textId="77777777" w:rsidR="005E1A45" w:rsidRDefault="005E1A45" w:rsidP="00547B89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tc>
        <w:tcPr>
          <w:tcW w:w="1134" w:type="dxa"/>
        </w:tcPr>
        <w:p w14:paraId="464BA123" w14:textId="77777777" w:rsidR="005E1A45" w:rsidRDefault="005E1A45" w:rsidP="003E6020">
          <w:pPr>
            <w:pStyle w:val="Sidhuvud"/>
          </w:pPr>
        </w:p>
      </w:tc>
    </w:tr>
  </w:tbl>
  <w:p w14:paraId="47DC2ABD" w14:textId="77777777" w:rsidR="005E1A45" w:rsidRDefault="005E1A4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8E90E34"/>
    <w:multiLevelType w:val="hybridMultilevel"/>
    <w:tmpl w:val="BEDA50EA"/>
    <w:lvl w:ilvl="0" w:tplc="0EC03208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2E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073F"/>
    <w:rsid w:val="000212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3A3C"/>
    <w:rsid w:val="000A456A"/>
    <w:rsid w:val="000A5E43"/>
    <w:rsid w:val="000B56A9"/>
    <w:rsid w:val="000C030F"/>
    <w:rsid w:val="000C37C5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503BD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06EB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5625"/>
    <w:rsid w:val="004060B1"/>
    <w:rsid w:val="0041093C"/>
    <w:rsid w:val="0041223B"/>
    <w:rsid w:val="004137EE"/>
    <w:rsid w:val="00413A4E"/>
    <w:rsid w:val="00413B66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84E"/>
    <w:rsid w:val="004B696B"/>
    <w:rsid w:val="004B7DFF"/>
    <w:rsid w:val="004C3A3F"/>
    <w:rsid w:val="004C3CED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0CDD"/>
    <w:rsid w:val="005827D5"/>
    <w:rsid w:val="00582918"/>
    <w:rsid w:val="005849E3"/>
    <w:rsid w:val="005850D7"/>
    <w:rsid w:val="0058522F"/>
    <w:rsid w:val="00585282"/>
    <w:rsid w:val="00586266"/>
    <w:rsid w:val="0058703B"/>
    <w:rsid w:val="00594A13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1A45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0E23"/>
    <w:rsid w:val="00732599"/>
    <w:rsid w:val="00742A24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3A20"/>
    <w:rsid w:val="007C40A9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2C91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07D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3120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5380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159"/>
    <w:rsid w:val="00D60F51"/>
    <w:rsid w:val="00D64112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492D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97B71"/>
    <w:rsid w:val="00EA1688"/>
    <w:rsid w:val="00EA1AFC"/>
    <w:rsid w:val="00EA2317"/>
    <w:rsid w:val="00EA2ED4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3A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E087DF3"/>
  <w15:docId w15:val="{4D11AE56-5EDC-4CE2-8F57-E68183012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BEFFDD3089A4A8495683C1C0C9EBA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DB188E-98F5-4F10-9B07-3D1A3972ECFD}"/>
      </w:docPartPr>
      <w:docPartBody>
        <w:p w:rsidR="00622AAD" w:rsidRDefault="008012BA" w:rsidP="008012BA">
          <w:pPr>
            <w:pStyle w:val="2BEFFDD3089A4A8495683C1C0C9EBA6E"/>
          </w:pPr>
          <w:r>
            <w:t xml:space="preserve"> </w:t>
          </w:r>
        </w:p>
      </w:docPartBody>
    </w:docPart>
    <w:docPart>
      <w:docPartPr>
        <w:name w:val="2CFF268D5FFB44709529BF86F65FA0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E8C2C1-B556-4CF3-B223-C0F6A9FB92B5}"/>
      </w:docPartPr>
      <w:docPartBody>
        <w:p w:rsidR="00622AAD" w:rsidRDefault="008012BA" w:rsidP="008012BA">
          <w:pPr>
            <w:pStyle w:val="2CFF268D5FFB44709529BF86F65FA081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306002643EFA486AA7783F699E296D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3CFC79-82A9-4A4E-BB0F-C6DAE58D08F2}"/>
      </w:docPartPr>
      <w:docPartBody>
        <w:p w:rsidR="00622AAD" w:rsidRDefault="008012BA" w:rsidP="008012BA">
          <w:pPr>
            <w:pStyle w:val="306002643EFA486AA7783F699E296D40"/>
          </w:pPr>
          <w:r>
            <w:t xml:space="preserve"> </w:t>
          </w:r>
        </w:p>
      </w:docPartBody>
    </w:docPart>
    <w:docPart>
      <w:docPartPr>
        <w:name w:val="28A33A479ECC46D7BD33025F0E3DE4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25082F-7F96-4706-BB0A-AC3EB3D535C0}"/>
      </w:docPartPr>
      <w:docPartBody>
        <w:p w:rsidR="00622AAD" w:rsidRDefault="008012BA" w:rsidP="008012BA">
          <w:pPr>
            <w:pStyle w:val="28A33A479ECC46D7BD33025F0E3DE4D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2383E204AB7489B83FC188D661995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EB31BC-16CE-4DCE-BF9E-EF24AAED67AC}"/>
      </w:docPartPr>
      <w:docPartBody>
        <w:p w:rsidR="00622AAD" w:rsidRDefault="008012BA" w:rsidP="008012BA">
          <w:pPr>
            <w:pStyle w:val="E2383E204AB7489B83FC188D6619953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240AF917704471386A10CAC6C1C85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294116-E8C8-4F07-BFD4-3C77BEE3984F}"/>
      </w:docPartPr>
      <w:docPartBody>
        <w:p w:rsidR="00622AAD" w:rsidRDefault="008012BA" w:rsidP="008012BA">
          <w:pPr>
            <w:pStyle w:val="8240AF917704471386A10CAC6C1C852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2418C19B7A54D73BF0145E46430B0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D3BF8E-E640-495B-BAC2-89323DD229BD}"/>
      </w:docPartPr>
      <w:docPartBody>
        <w:p w:rsidR="00622AAD" w:rsidRDefault="008012BA" w:rsidP="008012BA">
          <w:pPr>
            <w:pStyle w:val="72418C19B7A54D73BF0145E46430B09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5043CFA26274F82BD9481A99EA698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4E0C3A-65FF-4771-A351-3104ECF24A5D}"/>
      </w:docPartPr>
      <w:docPartBody>
        <w:p w:rsidR="00622AAD" w:rsidRDefault="008012BA" w:rsidP="008012BA">
          <w:pPr>
            <w:pStyle w:val="35043CFA26274F82BD9481A99EA6984F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2BA"/>
    <w:rsid w:val="00622AAD"/>
    <w:rsid w:val="008012BA"/>
    <w:rsid w:val="00CE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BEFFDD3089A4A8495683C1C0C9EBA6E">
    <w:name w:val="2BEFFDD3089A4A8495683C1C0C9EBA6E"/>
    <w:rsid w:val="008012BA"/>
  </w:style>
  <w:style w:type="character" w:styleId="Platshllartext">
    <w:name w:val="Placeholder Text"/>
    <w:basedOn w:val="Standardstycketeckensnitt"/>
    <w:uiPriority w:val="99"/>
    <w:semiHidden/>
    <w:rsid w:val="008012BA"/>
    <w:rPr>
      <w:noProof w:val="0"/>
      <w:color w:val="808080"/>
    </w:rPr>
  </w:style>
  <w:style w:type="paragraph" w:customStyle="1" w:styleId="2CFF268D5FFB44709529BF86F65FA081">
    <w:name w:val="2CFF268D5FFB44709529BF86F65FA081"/>
    <w:rsid w:val="008012BA"/>
  </w:style>
  <w:style w:type="paragraph" w:customStyle="1" w:styleId="D86D23E34F03498F81BE3A90C7657050">
    <w:name w:val="D86D23E34F03498F81BE3A90C7657050"/>
    <w:rsid w:val="008012BA"/>
  </w:style>
  <w:style w:type="paragraph" w:customStyle="1" w:styleId="265C820B6A5B40078DA5A95882D110D7">
    <w:name w:val="265C820B6A5B40078DA5A95882D110D7"/>
    <w:rsid w:val="008012BA"/>
  </w:style>
  <w:style w:type="paragraph" w:customStyle="1" w:styleId="306002643EFA486AA7783F699E296D40">
    <w:name w:val="306002643EFA486AA7783F699E296D40"/>
    <w:rsid w:val="008012BA"/>
  </w:style>
  <w:style w:type="paragraph" w:customStyle="1" w:styleId="28A33A479ECC46D7BD33025F0E3DE4D7">
    <w:name w:val="28A33A479ECC46D7BD33025F0E3DE4D7"/>
    <w:rsid w:val="008012BA"/>
  </w:style>
  <w:style w:type="paragraph" w:customStyle="1" w:styleId="E2383E204AB7489B83FC188D66199533">
    <w:name w:val="E2383E204AB7489B83FC188D66199533"/>
    <w:rsid w:val="008012BA"/>
  </w:style>
  <w:style w:type="paragraph" w:customStyle="1" w:styleId="BC90B0D77F39408D8F93911BAB2DE70B">
    <w:name w:val="BC90B0D77F39408D8F93911BAB2DE70B"/>
    <w:rsid w:val="008012BA"/>
  </w:style>
  <w:style w:type="paragraph" w:customStyle="1" w:styleId="4AA3BD51AF7A4FF9B25B98DA625B4B2A">
    <w:name w:val="4AA3BD51AF7A4FF9B25B98DA625B4B2A"/>
    <w:rsid w:val="008012BA"/>
  </w:style>
  <w:style w:type="paragraph" w:customStyle="1" w:styleId="8240AF917704471386A10CAC6C1C8525">
    <w:name w:val="8240AF917704471386A10CAC6C1C8525"/>
    <w:rsid w:val="008012BA"/>
  </w:style>
  <w:style w:type="paragraph" w:customStyle="1" w:styleId="72418C19B7A54D73BF0145E46430B09D">
    <w:name w:val="72418C19B7A54D73BF0145E46430B09D"/>
    <w:rsid w:val="008012BA"/>
  </w:style>
  <w:style w:type="paragraph" w:customStyle="1" w:styleId="35043CFA26274F82BD9481A99EA6984F">
    <w:name w:val="35043CFA26274F82BD9481A99EA6984F"/>
    <w:rsid w:val="008012BA"/>
  </w:style>
  <w:style w:type="paragraph" w:customStyle="1" w:styleId="747C517A39DF414A9BB50DFDD38B243A">
    <w:name w:val="747C517A39DF414A9BB50DFDD38B243A"/>
    <w:rsid w:val="008012BA"/>
  </w:style>
  <w:style w:type="paragraph" w:customStyle="1" w:styleId="C24315D1FEE747AD9F91F4ABABB67FC2">
    <w:name w:val="C24315D1FEE747AD9F91F4ABABB67FC2"/>
    <w:rsid w:val="008012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k46d94c0acf84ab9a79866a9d8b1905f xmlns="cc625d36-bb37-4650-91b9-0c96159295ba" xsi:nil="true"/>
    <_dlc_DocId xmlns="f16b197b-0621-48b5-aef5-577d70961355">TEPTNVXYXUDF-1528221817-22970</_dlc_DocId>
    <_dlc_DocIdUrl xmlns="f16b197b-0621-48b5-aef5-577d70961355">
      <Url>https://dhs.sp.regeringskansliet.se/yta/u-F/_layouts/15/DocIdRedir.aspx?ID=TEPTNVXYXUDF-1528221817-22970</Url>
      <Description>TEPTNVXYXUDF-1528221817-22970</Description>
    </_dlc_DocIdUrl>
    <edbe0b5c82304c8e847ab7b8c02a77c3 xmlns="cc625d36-bb37-4650-91b9-0c96159295ba" xsi:nil="true"/>
  </documentManagement>
</p:properties>
</file>

<file path=customXml/item2.xml><?xml version="1.0" encoding="utf-8"?>
<!--<?xml version="1.0" encoding="iso-8859-1"?>-->
<DocumentInfo xmlns="http://lp/documentinfo/RK">
  <BaseInfo>
    <RkTemplate>2</RkTemplate>
    <DocType>PM</DocType>
    <DocTypeShowName>Underlag inför samråd</DocTypeShowName>
    <Status/>
    <Sender>
      <SenderName>Moa Ageberg</SenderName>
      <SenderTitle>Kansliråd</SenderTitle>
      <SenderMail>moa.ageberg@regeringskansliet.se</SenderMail>
      <SenderPhone>08-4051951
072-5767909</SenderPhone>
    </Sender>
    <TopId>1</TopId>
    <TopSender/>
    <OrganisationInfo>
      <Organisatoriskenhet1>Utbildningsdepartementet</Organisatoriskenhet1>
      <Organisatoriskenhet2>Sekretariatet för analys och internationell verksamhet</Organisatoriskenhet2>
      <Organisatoriskenhet3> </Organisatoriskenhet3>
      <Organisatoriskenhet1Id>195</Organisatoriskenhet1Id>
      <Organisatoriskenhet2Id>574</Organisatoriskenhet2Id>
      <Organisatoriskenhet3Id> </Organisatoriskenhet3Id>
    </OrganisationInfo>
    <HeaderDate>2020-05-18T00:00:00</HeaderDate>
    <Office/>
    <Dnr>U2020/</Dnr>
    <ParagrafNr/>
    <DocumentTitle/>
    <VisitingAddress/>
    <Extra1>extrainfo för denna mallm</Extra1>
    <Extra2>mer extrainfo</Extra2>
    <Extra3/>
    <Number/>
    <Recipient/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C60131D172C84AB58079D39123E105" ma:contentTypeVersion="5" ma:contentTypeDescription="Skapa ett nytt dokument." ma:contentTypeScope="" ma:versionID="b2ed699935cc0714bacd403492f38923">
  <xsd:schema xmlns:xsd="http://www.w3.org/2001/XMLSchema" xmlns:xs="http://www.w3.org/2001/XMLSchema" xmlns:p="http://schemas.microsoft.com/office/2006/metadata/properties" xmlns:ns2="f16b197b-0621-48b5-aef5-577d70961355" xmlns:ns3="cc625d36-bb37-4650-91b9-0c96159295ba" targetNamespace="http://schemas.microsoft.com/office/2006/metadata/properties" ma:root="true" ma:fieldsID="7dc315911a0fc08dfcc79650b26bad2e" ns2:_="" ns3:_="">
    <xsd:import namespace="f16b197b-0621-48b5-aef5-577d70961355"/>
    <xsd:import namespace="cc625d36-bb37-4650-91b9-0c96159295b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edbe0b5c82304c8e847ab7b8c02a77c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b197b-0621-48b5-aef5-577d70961355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7" nillable="true" ma:displayName="Organisatorisk enhet_0" ma:hidden="true" ma:internalName="k46d94c0acf84ab9a79866a9d8b1905f">
      <xsd:simpleType>
        <xsd:restriction base="dms:Note"/>
      </xsd:simpleType>
    </xsd:element>
    <xsd:element name="TaxCatchAll" ma:index="8" nillable="true" ma:displayName="Taxonomy Catch All Column" ma:description="" ma:hidden="true" ma:list="{9b7e0957-eb5f-4db8-bf29-7362e14b75c7}" ma:internalName="TaxCatchAll" ma:showField="CatchAllData" ma:web="43e15d89-0f67-4e57-b18a-6bbe8cd4eb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3" nillable="true" ma:displayName="Aktivitetskategori_0" ma:hidden="true" ma:internalName="edbe0b5c82304c8e847ab7b8c02a77c3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9DC56-9D2D-42A2-905F-724206DC784A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cc625d36-bb37-4650-91b9-0c96159295ba"/>
    <ds:schemaRef ds:uri="http://schemas.microsoft.com/office/2006/documentManagement/types"/>
    <ds:schemaRef ds:uri="f16b197b-0621-48b5-aef5-577d7096135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5AC691D-A548-4B4D-92E2-1C2C964FF17F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D646B1D8-971A-470F-9FC8-31F15EB06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6b197b-0621-48b5-aef5-577d70961355"/>
    <ds:schemaRef ds:uri="cc625d36-bb37-4650-91b9-0c9615929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2E8309-07E3-429A-8721-72760DE27E8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E1345F6-2253-4DFD-9666-8CB18856C49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4895B5A-0284-4F4D-8EF4-EEBB310AD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4</Pages>
  <Words>767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 Ageberg</dc:creator>
  <cp:keywords/>
  <dc:description/>
  <cp:lastModifiedBy>Christian Hansen</cp:lastModifiedBy>
  <cp:revision>5</cp:revision>
  <dcterms:created xsi:type="dcterms:W3CDTF">2020-05-18T06:06:00Z</dcterms:created>
  <dcterms:modified xsi:type="dcterms:W3CDTF">2020-05-18T10:09:00Z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0x01010073C60131D172C84AB58079D39123E105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f5d20643-c994-43bb-929f-897c46c0f438</vt:lpwstr>
  </property>
  <property fmtid="{D5CDD505-2E9C-101B-9397-08002B2CF9AE}" pid="8" name="ActivityCategory">
    <vt:lpwstr/>
  </property>
</Properties>
</file>