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3E8D" w:rsidRDefault="00A06BB0" w14:paraId="0A877F4E" w14:textId="77777777">
      <w:pPr>
        <w:pStyle w:val="RubrikFrslagTIllRiksdagsbeslut"/>
      </w:pPr>
      <w:sdt>
        <w:sdtPr>
          <w:alias w:val="CC_Boilerplate_4"/>
          <w:tag w:val="CC_Boilerplate_4"/>
          <w:id w:val="-1644581176"/>
          <w:lock w:val="sdtContentLocked"/>
          <w:placeholder>
            <w:docPart w:val="7C6659A9D909455E85B3604E6DA2E617"/>
          </w:placeholder>
          <w:text/>
        </w:sdtPr>
        <w:sdtEndPr/>
        <w:sdtContent>
          <w:r w:rsidRPr="009B062B" w:rsidR="00AF30DD">
            <w:t>Förslag till riksdagsbeslut</w:t>
          </w:r>
        </w:sdtContent>
      </w:sdt>
      <w:bookmarkEnd w:id="0"/>
      <w:bookmarkEnd w:id="1"/>
    </w:p>
    <w:sdt>
      <w:sdtPr>
        <w:alias w:val="Yrkande 1"/>
        <w:tag w:val="2441455f-b011-4ac1-8cb7-7e4567d13beb"/>
        <w:id w:val="1878121114"/>
        <w:lock w:val="sdtLocked"/>
      </w:sdtPr>
      <w:sdtEndPr/>
      <w:sdtContent>
        <w:p w:rsidR="00C44B8F" w:rsidRDefault="00E541E4" w14:paraId="70D82C9E" w14:textId="77777777">
          <w:pPr>
            <w:pStyle w:val="Frslagstext"/>
            <w:numPr>
              <w:ilvl w:val="0"/>
              <w:numId w:val="0"/>
            </w:numPr>
          </w:pPr>
          <w:r>
            <w:t>Riksdagen ställer sig bakom det som anförs i motionen om att i infrastrukturplaneringen studera förutsättningarna för fler kontrollplatser för tung trafik i Södermanlands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221A05A2E46B7915DE1B9ED58D03B"/>
        </w:placeholder>
        <w:text/>
      </w:sdtPr>
      <w:sdtEndPr/>
      <w:sdtContent>
        <w:p w:rsidRPr="009B062B" w:rsidR="006D79C9" w:rsidP="00333E95" w:rsidRDefault="006D79C9" w14:paraId="2080A3FF" w14:textId="77777777">
          <w:pPr>
            <w:pStyle w:val="Rubrik1"/>
          </w:pPr>
          <w:r>
            <w:t>Motivering</w:t>
          </w:r>
        </w:p>
      </w:sdtContent>
    </w:sdt>
    <w:bookmarkEnd w:displacedByCustomXml="prev" w:id="3"/>
    <w:bookmarkEnd w:displacedByCustomXml="prev" w:id="4"/>
    <w:p w:rsidR="00891253" w:rsidP="00891253" w:rsidRDefault="00891253" w14:paraId="36D857A9" w14:textId="2430D080">
      <w:pPr>
        <w:pStyle w:val="Normalutanindragellerluft"/>
      </w:pPr>
      <w:r>
        <w:t>Godstransporter med lastbil ökar i Sverige. Både för trafiksäkerheten och arbetsmiljön är det viktigt med kontinuerliga kontroller av dessa fordon. Företrädesvis är det polisens så kallade tunga grupp som utför dessa kontroller av den yrkesmässiga tunga trafiken i Sverige. Förutom att tekniskt kontrollera fordonet, kontrolleras bland annat överlast, surrning av lasten samt att kör- och vilotiderna efter</w:t>
      </w:r>
      <w:r w:rsidR="00E541E4">
        <w:t>levs</w:t>
      </w:r>
      <w:r>
        <w:t>. </w:t>
      </w:r>
    </w:p>
    <w:p w:rsidR="00891253" w:rsidP="00891253" w:rsidRDefault="00891253" w14:paraId="0953B628" w14:textId="4570FB28">
      <w:r>
        <w:t>Kontrollerna bidrar till en säkrare och tryggare trafiksituation. Utförs för få kon</w:t>
      </w:r>
      <w:r w:rsidR="00A06BB0">
        <w:softHyphen/>
      </w:r>
      <w:r>
        <w:t xml:space="preserve">troller riskerar det istället att leda till osund konkurrens </w:t>
      </w:r>
      <w:r w:rsidR="00E541E4">
        <w:t>och</w:t>
      </w:r>
      <w:r>
        <w:t xml:space="preserve"> gynna de oseriösa aktörer som inte håller sig till gällande regelverk, lagstiftning och avtal.</w:t>
      </w:r>
    </w:p>
    <w:p w:rsidR="00891253" w:rsidP="00891253" w:rsidRDefault="00891253" w14:paraId="357BECF6" w14:textId="29FC0C4F">
      <w:r>
        <w:t>Det är Trafikverket som upprättar fasta kontrollplatser med utrustning som exempel</w:t>
      </w:r>
      <w:r w:rsidR="00A06BB0">
        <w:softHyphen/>
      </w:r>
      <w:r>
        <w:t>vis kontrollvågar och bilgropar.</w:t>
      </w:r>
    </w:p>
    <w:p w:rsidR="00891253" w:rsidP="00891253" w:rsidRDefault="00891253" w14:paraId="57A55D42" w14:textId="77777777">
      <w:r>
        <w:t>För att nå trafikmålen i Sverige behövs en geografisk spridning av kontrollplatser. Tyvärr förekommer problem inom transportnäringen där överlast, bristfällig surrning av gods och överskridna kör- och vilotider är vanliga problem. Detta kan innebära fara för chaufförer och andra trafikanter. Ökade fordonskontroller är ett viktigt incitament för att motverka detta och därför är det glädjande att hundratals poliser har utbildats i detta de senaste åren.</w:t>
      </w:r>
    </w:p>
    <w:p w:rsidR="00891253" w:rsidP="00891253" w:rsidRDefault="00891253" w14:paraId="3A77CF4E" w14:textId="77777777">
      <w:r>
        <w:t xml:space="preserve">I Södermanlands län har polisens tunga grupp under många år påpekat en brist på kontrollplatser. Detta försvårar polisens arbete och leder krasst till att färre kontroller utförs. Vilket i sin tur ökar risken för fusk och försämrar trafiksäkerheten. För att uppnå nollvisionen mot dödsolyckor på vägarna, där antalet omkomna ska halveras till år 2030 </w:t>
      </w:r>
      <w:r>
        <w:lastRenderedPageBreak/>
        <w:t>och antalet allvarligt skadade ska minska med 25 procent, behövs det fler kontrollplatser i Södermanland. Detta bör beaktas vid framtida vägprojekt i länet. Skapandet av fler kontrollplatser behöver därför prioriteras och planeras.</w:t>
      </w:r>
    </w:p>
    <w:p w:rsidR="00BB6339" w:rsidP="00A06BB0" w:rsidRDefault="00891253" w14:paraId="257AE905" w14:textId="27CE2206">
      <w:r>
        <w:t xml:space="preserve">Att möjliggöra fler kontroller på våra vägar är också viktigt med anledning av det skärpta regelverk för transporter som </w:t>
      </w:r>
      <w:r w:rsidR="00E541E4">
        <w:t>an</w:t>
      </w:r>
      <w:r>
        <w:t>tagits i EU. Det är viktigt att kontrollera att reglerna efterlevs.</w:t>
      </w:r>
    </w:p>
    <w:sdt>
      <w:sdtPr>
        <w:alias w:val="CC_Underskrifter"/>
        <w:tag w:val="CC_Underskrifter"/>
        <w:id w:val="583496634"/>
        <w:lock w:val="sdtContentLocked"/>
        <w:placeholder>
          <w:docPart w:val="16CF07EE62144B7B9512D4FD8BDA0B20"/>
        </w:placeholder>
      </w:sdtPr>
      <w:sdtEndPr/>
      <w:sdtContent>
        <w:p w:rsidR="00B93E8D" w:rsidP="00B93E8D" w:rsidRDefault="00B93E8D" w14:paraId="2074B402" w14:textId="77777777"/>
        <w:p w:rsidRPr="008E0FE2" w:rsidR="004801AC" w:rsidP="00B93E8D" w:rsidRDefault="00A06BB0" w14:paraId="73673D54" w14:textId="4EC3868F"/>
      </w:sdtContent>
    </w:sdt>
    <w:tbl>
      <w:tblPr>
        <w:tblW w:w="5000" w:type="pct"/>
        <w:tblLook w:val="04A0" w:firstRow="1" w:lastRow="0" w:firstColumn="1" w:lastColumn="0" w:noHBand="0" w:noVBand="1"/>
        <w:tblCaption w:val="underskrifter"/>
      </w:tblPr>
      <w:tblGrid>
        <w:gridCol w:w="4252"/>
        <w:gridCol w:w="4252"/>
      </w:tblGrid>
      <w:tr w:rsidR="00C44B8F" w14:paraId="4E664795" w14:textId="77777777">
        <w:trPr>
          <w:cantSplit/>
        </w:trPr>
        <w:tc>
          <w:tcPr>
            <w:tcW w:w="50" w:type="pct"/>
            <w:vAlign w:val="bottom"/>
          </w:tcPr>
          <w:p w:rsidR="00C44B8F" w:rsidRDefault="00E541E4" w14:paraId="5FC5B6B2" w14:textId="77777777">
            <w:pPr>
              <w:pStyle w:val="Underskrifter"/>
              <w:spacing w:after="0"/>
            </w:pPr>
            <w:r>
              <w:t>Caroline Helmersson Olsson (S)</w:t>
            </w:r>
          </w:p>
        </w:tc>
        <w:tc>
          <w:tcPr>
            <w:tcW w:w="50" w:type="pct"/>
            <w:vAlign w:val="bottom"/>
          </w:tcPr>
          <w:p w:rsidR="00C44B8F" w:rsidRDefault="00C44B8F" w14:paraId="3EFEC206" w14:textId="77777777">
            <w:pPr>
              <w:pStyle w:val="Underskrifter"/>
              <w:spacing w:after="0"/>
            </w:pPr>
          </w:p>
        </w:tc>
      </w:tr>
      <w:tr w:rsidR="00C44B8F" w14:paraId="1E93FA67" w14:textId="77777777">
        <w:trPr>
          <w:cantSplit/>
        </w:trPr>
        <w:tc>
          <w:tcPr>
            <w:tcW w:w="50" w:type="pct"/>
            <w:vAlign w:val="bottom"/>
          </w:tcPr>
          <w:p w:rsidR="00C44B8F" w:rsidRDefault="00E541E4" w14:paraId="44D4EC15" w14:textId="77777777">
            <w:pPr>
              <w:pStyle w:val="Underskrifter"/>
              <w:spacing w:after="0"/>
            </w:pPr>
            <w:r>
              <w:t>Hans Ekström (S)</w:t>
            </w:r>
          </w:p>
        </w:tc>
        <w:tc>
          <w:tcPr>
            <w:tcW w:w="50" w:type="pct"/>
            <w:vAlign w:val="bottom"/>
          </w:tcPr>
          <w:p w:rsidR="00C44B8F" w:rsidRDefault="00E541E4" w14:paraId="3771AA03" w14:textId="77777777">
            <w:pPr>
              <w:pStyle w:val="Underskrifter"/>
              <w:spacing w:after="0"/>
            </w:pPr>
            <w:r>
              <w:t>Fredrik Olovsson (S)</w:t>
            </w:r>
          </w:p>
        </w:tc>
      </w:tr>
      <w:tr w:rsidR="00C44B8F" w14:paraId="09379EB2" w14:textId="77777777">
        <w:trPr>
          <w:cantSplit/>
        </w:trPr>
        <w:tc>
          <w:tcPr>
            <w:tcW w:w="50" w:type="pct"/>
            <w:vAlign w:val="bottom"/>
          </w:tcPr>
          <w:p w:rsidR="00C44B8F" w:rsidRDefault="00E541E4" w14:paraId="2DF9F592" w14:textId="77777777">
            <w:pPr>
              <w:pStyle w:val="Underskrifter"/>
              <w:spacing w:after="0"/>
            </w:pPr>
            <w:r>
              <w:t>Sofia Amloh (S)</w:t>
            </w:r>
          </w:p>
        </w:tc>
        <w:tc>
          <w:tcPr>
            <w:tcW w:w="50" w:type="pct"/>
            <w:vAlign w:val="bottom"/>
          </w:tcPr>
          <w:p w:rsidR="00C44B8F" w:rsidRDefault="00C44B8F" w14:paraId="694EA5B2" w14:textId="77777777">
            <w:pPr>
              <w:pStyle w:val="Underskrifter"/>
              <w:spacing w:after="0"/>
            </w:pPr>
          </w:p>
        </w:tc>
      </w:tr>
    </w:tbl>
    <w:p w:rsidR="000243B2" w:rsidRDefault="000243B2" w14:paraId="6D8A07BF" w14:textId="77777777"/>
    <w:sectPr w:rsidR="000243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F2D1" w14:textId="77777777" w:rsidR="00891253" w:rsidRDefault="00891253" w:rsidP="000C1CAD">
      <w:pPr>
        <w:spacing w:line="240" w:lineRule="auto"/>
      </w:pPr>
      <w:r>
        <w:separator/>
      </w:r>
    </w:p>
  </w:endnote>
  <w:endnote w:type="continuationSeparator" w:id="0">
    <w:p w14:paraId="1DB09C27" w14:textId="77777777" w:rsidR="00891253" w:rsidRDefault="008912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80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C1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80F5" w14:textId="1091AD59" w:rsidR="00262EA3" w:rsidRPr="00B93E8D" w:rsidRDefault="00262EA3" w:rsidP="00B93E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1C8B" w14:textId="77777777" w:rsidR="00891253" w:rsidRDefault="00891253" w:rsidP="000C1CAD">
      <w:pPr>
        <w:spacing w:line="240" w:lineRule="auto"/>
      </w:pPr>
      <w:r>
        <w:separator/>
      </w:r>
    </w:p>
  </w:footnote>
  <w:footnote w:type="continuationSeparator" w:id="0">
    <w:p w14:paraId="6DE4633C" w14:textId="77777777" w:rsidR="00891253" w:rsidRDefault="008912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8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8B40EC" wp14:editId="33464A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9CD8B8" w14:textId="11AE6F97" w:rsidR="00262EA3" w:rsidRDefault="00A06BB0" w:rsidP="008103B5">
                          <w:pPr>
                            <w:jc w:val="right"/>
                          </w:pPr>
                          <w:sdt>
                            <w:sdtPr>
                              <w:alias w:val="CC_Noformat_Partikod"/>
                              <w:tag w:val="CC_Noformat_Partikod"/>
                              <w:id w:val="-53464382"/>
                              <w:text/>
                            </w:sdtPr>
                            <w:sdtEndPr/>
                            <w:sdtContent>
                              <w:r w:rsidR="00891253">
                                <w:t>S</w:t>
                              </w:r>
                            </w:sdtContent>
                          </w:sdt>
                          <w:sdt>
                            <w:sdtPr>
                              <w:alias w:val="CC_Noformat_Partinummer"/>
                              <w:tag w:val="CC_Noformat_Partinummer"/>
                              <w:id w:val="-1709555926"/>
                              <w:text/>
                            </w:sdtPr>
                            <w:sdtEndPr/>
                            <w:sdtContent>
                              <w:r w:rsidR="00891253">
                                <w:t>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8B40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9CD8B8" w14:textId="11AE6F97" w:rsidR="00262EA3" w:rsidRDefault="00A06BB0" w:rsidP="008103B5">
                    <w:pPr>
                      <w:jc w:val="right"/>
                    </w:pPr>
                    <w:sdt>
                      <w:sdtPr>
                        <w:alias w:val="CC_Noformat_Partikod"/>
                        <w:tag w:val="CC_Noformat_Partikod"/>
                        <w:id w:val="-53464382"/>
                        <w:text/>
                      </w:sdtPr>
                      <w:sdtEndPr/>
                      <w:sdtContent>
                        <w:r w:rsidR="00891253">
                          <w:t>S</w:t>
                        </w:r>
                      </w:sdtContent>
                    </w:sdt>
                    <w:sdt>
                      <w:sdtPr>
                        <w:alias w:val="CC_Noformat_Partinummer"/>
                        <w:tag w:val="CC_Noformat_Partinummer"/>
                        <w:id w:val="-1709555926"/>
                        <w:text/>
                      </w:sdtPr>
                      <w:sdtEndPr/>
                      <w:sdtContent>
                        <w:r w:rsidR="00891253">
                          <w:t>305</w:t>
                        </w:r>
                      </w:sdtContent>
                    </w:sdt>
                  </w:p>
                </w:txbxContent>
              </v:textbox>
              <w10:wrap anchorx="page"/>
            </v:shape>
          </w:pict>
        </mc:Fallback>
      </mc:AlternateContent>
    </w:r>
  </w:p>
  <w:p w14:paraId="39DB39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EB8D" w14:textId="77777777" w:rsidR="00262EA3" w:rsidRDefault="00262EA3" w:rsidP="008563AC">
    <w:pPr>
      <w:jc w:val="right"/>
    </w:pPr>
  </w:p>
  <w:p w14:paraId="26E432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0291" w14:textId="77777777" w:rsidR="00262EA3" w:rsidRDefault="00A06B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B20149" wp14:editId="09E81C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41332A" w14:textId="33CA5176" w:rsidR="00262EA3" w:rsidRDefault="00A06BB0" w:rsidP="00A314CF">
    <w:pPr>
      <w:pStyle w:val="FSHNormal"/>
      <w:spacing w:before="40"/>
    </w:pPr>
    <w:sdt>
      <w:sdtPr>
        <w:alias w:val="CC_Noformat_Motionstyp"/>
        <w:tag w:val="CC_Noformat_Motionstyp"/>
        <w:id w:val="1162973129"/>
        <w:lock w:val="sdtContentLocked"/>
        <w15:appearance w15:val="hidden"/>
        <w:text/>
      </w:sdtPr>
      <w:sdtEndPr/>
      <w:sdtContent>
        <w:r w:rsidR="00B93E8D">
          <w:t>Enskild motion</w:t>
        </w:r>
      </w:sdtContent>
    </w:sdt>
    <w:r w:rsidR="00821B36">
      <w:t xml:space="preserve"> </w:t>
    </w:r>
    <w:sdt>
      <w:sdtPr>
        <w:alias w:val="CC_Noformat_Partikod"/>
        <w:tag w:val="CC_Noformat_Partikod"/>
        <w:id w:val="1471015553"/>
        <w:text/>
      </w:sdtPr>
      <w:sdtEndPr/>
      <w:sdtContent>
        <w:r w:rsidR="00891253">
          <w:t>S</w:t>
        </w:r>
      </w:sdtContent>
    </w:sdt>
    <w:sdt>
      <w:sdtPr>
        <w:alias w:val="CC_Noformat_Partinummer"/>
        <w:tag w:val="CC_Noformat_Partinummer"/>
        <w:id w:val="-2014525982"/>
        <w:text/>
      </w:sdtPr>
      <w:sdtEndPr/>
      <w:sdtContent>
        <w:r w:rsidR="00891253">
          <w:t>305</w:t>
        </w:r>
      </w:sdtContent>
    </w:sdt>
  </w:p>
  <w:p w14:paraId="4054BED4" w14:textId="77777777" w:rsidR="00262EA3" w:rsidRPr="008227B3" w:rsidRDefault="00A06B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29AC6D" w14:textId="1F24D599" w:rsidR="00262EA3" w:rsidRPr="00A06BB0" w:rsidRDefault="00A06BB0"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3E8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3E8D">
          <w:t>:1690</w:t>
        </w:r>
      </w:sdtContent>
    </w:sdt>
  </w:p>
  <w:p w14:paraId="6FC88A2A" w14:textId="1708976B" w:rsidR="00262EA3" w:rsidRPr="00A06BB0" w:rsidRDefault="00A06BB0" w:rsidP="00E03A3D">
    <w:pPr>
      <w:pStyle w:val="Motionr"/>
      <w:rPr>
        <w:lang w:val="en-US"/>
      </w:rPr>
    </w:pPr>
    <w:sdt>
      <w:sdtPr>
        <w:alias w:val="CC_Noformat_Avtext"/>
        <w:tag w:val="CC_Noformat_Avtext"/>
        <w:id w:val="-2020768203"/>
        <w:lock w:val="sdtContentLocked"/>
        <w15:appearance w15:val="hidden"/>
        <w:text/>
      </w:sdtPr>
      <w:sdtEndPr/>
      <w:sdtContent>
        <w:r w:rsidR="00B93E8D">
          <w:t>av Caroline Helmersson Olsson m.fl. (S)</w:t>
        </w:r>
      </w:sdtContent>
    </w:sdt>
  </w:p>
  <w:sdt>
    <w:sdtPr>
      <w:alias w:val="CC_Noformat_Rubtext"/>
      <w:tag w:val="CC_Noformat_Rubtext"/>
      <w:id w:val="-218060500"/>
      <w:lock w:val="sdtLocked"/>
      <w:text/>
    </w:sdtPr>
    <w:sdtEndPr/>
    <w:sdtContent>
      <w:p w14:paraId="7B6972C7" w14:textId="2BBE8DD2" w:rsidR="00262EA3" w:rsidRDefault="00891253" w:rsidP="00283E0F">
        <w:pPr>
          <w:pStyle w:val="FSHRub2"/>
        </w:pPr>
        <w:r>
          <w:t>Fler kontrollplatser för tunga fordon behövs i Södermanland</w:t>
        </w:r>
      </w:p>
    </w:sdtContent>
  </w:sdt>
  <w:sdt>
    <w:sdtPr>
      <w:alias w:val="CC_Boilerplate_3"/>
      <w:tag w:val="CC_Boilerplate_3"/>
      <w:id w:val="1606463544"/>
      <w:lock w:val="sdtContentLocked"/>
      <w15:appearance w15:val="hidden"/>
      <w:text w:multiLine="1"/>
    </w:sdtPr>
    <w:sdtEndPr/>
    <w:sdtContent>
      <w:p w14:paraId="176530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12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3B2"/>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53"/>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BB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E8D"/>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B8F"/>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1E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3252A6"/>
  <w15:chartTrackingRefBased/>
  <w15:docId w15:val="{AC764911-CE2F-4F60-83B7-49E7F7A7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35943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6659A9D909455E85B3604E6DA2E617"/>
        <w:category>
          <w:name w:val="Allmänt"/>
          <w:gallery w:val="placeholder"/>
        </w:category>
        <w:types>
          <w:type w:val="bbPlcHdr"/>
        </w:types>
        <w:behaviors>
          <w:behavior w:val="content"/>
        </w:behaviors>
        <w:guid w:val="{91A52592-E92B-49A3-B470-3F6ED0741016}"/>
      </w:docPartPr>
      <w:docPartBody>
        <w:p w:rsidR="00AD1717" w:rsidRDefault="00AD1717">
          <w:pPr>
            <w:pStyle w:val="7C6659A9D909455E85B3604E6DA2E617"/>
          </w:pPr>
          <w:r w:rsidRPr="005A0A93">
            <w:rPr>
              <w:rStyle w:val="Platshllartext"/>
            </w:rPr>
            <w:t>Förslag till riksdagsbeslut</w:t>
          </w:r>
        </w:p>
      </w:docPartBody>
    </w:docPart>
    <w:docPart>
      <w:docPartPr>
        <w:name w:val="020221A05A2E46B7915DE1B9ED58D03B"/>
        <w:category>
          <w:name w:val="Allmänt"/>
          <w:gallery w:val="placeholder"/>
        </w:category>
        <w:types>
          <w:type w:val="bbPlcHdr"/>
        </w:types>
        <w:behaviors>
          <w:behavior w:val="content"/>
        </w:behaviors>
        <w:guid w:val="{3C6E5DE4-FB62-4A6C-8B1C-385F22DB6555}"/>
      </w:docPartPr>
      <w:docPartBody>
        <w:p w:rsidR="00AD1717" w:rsidRDefault="00AD1717">
          <w:pPr>
            <w:pStyle w:val="020221A05A2E46B7915DE1B9ED58D03B"/>
          </w:pPr>
          <w:r w:rsidRPr="005A0A93">
            <w:rPr>
              <w:rStyle w:val="Platshllartext"/>
            </w:rPr>
            <w:t>Motivering</w:t>
          </w:r>
        </w:p>
      </w:docPartBody>
    </w:docPart>
    <w:docPart>
      <w:docPartPr>
        <w:name w:val="16CF07EE62144B7B9512D4FD8BDA0B20"/>
        <w:category>
          <w:name w:val="Allmänt"/>
          <w:gallery w:val="placeholder"/>
        </w:category>
        <w:types>
          <w:type w:val="bbPlcHdr"/>
        </w:types>
        <w:behaviors>
          <w:behavior w:val="content"/>
        </w:behaviors>
        <w:guid w:val="{03E8925C-B270-41EF-BA34-527771251243}"/>
      </w:docPartPr>
      <w:docPartBody>
        <w:p w:rsidR="008163BF" w:rsidRDefault="008163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17"/>
    <w:rsid w:val="008163BF"/>
    <w:rsid w:val="00AD17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6659A9D909455E85B3604E6DA2E617">
    <w:name w:val="7C6659A9D909455E85B3604E6DA2E617"/>
  </w:style>
  <w:style w:type="paragraph" w:customStyle="1" w:styleId="020221A05A2E46B7915DE1B9ED58D03B">
    <w:name w:val="020221A05A2E46B7915DE1B9ED58D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5032C-5CD8-43AC-B177-023CA46C66B8}"/>
</file>

<file path=customXml/itemProps2.xml><?xml version="1.0" encoding="utf-8"?>
<ds:datastoreItem xmlns:ds="http://schemas.openxmlformats.org/officeDocument/2006/customXml" ds:itemID="{2DF6A054-ED01-4C51-B290-A18C408B6C76}"/>
</file>

<file path=customXml/itemProps3.xml><?xml version="1.0" encoding="utf-8"?>
<ds:datastoreItem xmlns:ds="http://schemas.openxmlformats.org/officeDocument/2006/customXml" ds:itemID="{1C10AC19-CFBF-4F0D-A751-96BC816DD361}"/>
</file>

<file path=docProps/app.xml><?xml version="1.0" encoding="utf-8"?>
<Properties xmlns="http://schemas.openxmlformats.org/officeDocument/2006/extended-properties" xmlns:vt="http://schemas.openxmlformats.org/officeDocument/2006/docPropsVTypes">
  <Template>Normal</Template>
  <TotalTime>8</TotalTime>
  <Pages>2</Pages>
  <Words>335</Words>
  <Characters>2022</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