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759E9FD" w14:textId="77777777">
      <w:pPr>
        <w:pStyle w:val="Normalutanindragellerluft"/>
      </w:pPr>
      <w:bookmarkStart w:name="_Toc106800475" w:id="0"/>
      <w:bookmarkStart w:name="_Toc106801300" w:id="1"/>
    </w:p>
    <w:p xmlns:w14="http://schemas.microsoft.com/office/word/2010/wordml" w:rsidRPr="009B062B" w:rsidR="00AF30DD" w:rsidP="00C47265" w:rsidRDefault="00C47265" w14:paraId="7F72727C" w14:textId="77777777">
      <w:pPr>
        <w:pStyle w:val="RubrikFrslagTIllRiksdagsbeslut"/>
      </w:pPr>
      <w:sdt>
        <w:sdtPr>
          <w:alias w:val="CC_Boilerplate_4"/>
          <w:tag w:val="CC_Boilerplate_4"/>
          <w:id w:val="-1644581176"/>
          <w:lock w:val="sdtContentLocked"/>
          <w:placeholder>
            <w:docPart w:val="DBD0CE48CD9044ADB99999A880C54B37"/>
          </w:placeholder>
          <w:text/>
        </w:sdtPr>
        <w:sdtEndPr/>
        <w:sdtContent>
          <w:r w:rsidRPr="009B062B" w:rsidR="00AF30DD">
            <w:t>Förslag till riksdagsbeslut</w:t>
          </w:r>
        </w:sdtContent>
      </w:sdt>
      <w:bookmarkEnd w:id="0"/>
      <w:bookmarkEnd w:id="1"/>
    </w:p>
    <w:sdt>
      <w:sdtPr>
        <w:tag w:val="9ba9b816-0a05-4e65-a758-49982cfa0245"/>
        <w:alias w:val="Yrkande 1"/>
        <w:lock w:val="sdtLocked"/>
        <w15:appearance xmlns:w15="http://schemas.microsoft.com/office/word/2012/wordml" w15:val="boundingBox"/>
      </w:sdtPr>
      <w:sdtContent>
        <w:p>
          <w:pPr>
            <w:pStyle w:val="Frslagstext"/>
          </w:pPr>
          <w:r>
            <w:t>Riksdagen ställer sig bakom det som anförs i motionen om att företagshälsovården bör stärkas och ges tätare samspel med arbetsgivaren och tillkännager detta för regeringen.</w:t>
          </w:r>
        </w:p>
      </w:sdtContent>
    </w:sdt>
    <w:sdt>
      <w:sdtPr>
        <w:tag w:val="9c3c3e13-cc29-4daf-aaf4-133aa818a6fa"/>
        <w:alias w:val="Yrkande 2"/>
        <w:lock w:val="sdtLocked"/>
        <w15:appearance xmlns:w15="http://schemas.microsoft.com/office/word/2012/wordml" w15:val="boundingBox"/>
      </w:sdtPr>
      <w:sdtContent>
        <w:p>
          <w:pPr>
            <w:pStyle w:val="Frslagstext"/>
          </w:pPr>
          <w:r>
            <w:t>Riksdagen ställer sig bakom det som anförs i motionen om att överväga en utredning om hur arbetsmiljölagstiftningen i högre utsträckning kan främja arbetet mot psykisk ohälsa på arbetsplatser och tillkännager detta för regeringen.</w:t>
          </w:r>
        </w:p>
      </w:sdtContent>
    </w:sdt>
    <w:sdt>
      <w:sdtPr>
        <w:tag w:val="8396a9ad-d4ca-4198-a24b-1da545c9abdd"/>
        <w:alias w:val="Yrkande 3"/>
        <w:lock w:val="sdtLocked"/>
        <w15:appearance xmlns:w15="http://schemas.microsoft.com/office/word/2012/wordml" w15:val="boundingBox"/>
      </w:sdtPr>
      <w:sdtContent>
        <w:p>
          <w:pPr>
            <w:pStyle w:val="Frslagstext"/>
          </w:pPr>
          <w:r>
            <w:t>Riksdagen ställer sig bakom det som anförs i motionen om att säkra utbildningen av fler specialister i arbetsmedicin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B508D12EC1424695403CE912C8BFEC"/>
        </w:placeholder>
        <w:text/>
      </w:sdtPr>
      <w:sdtEndPr/>
      <w:sdtContent>
        <w:p xmlns:w14="http://schemas.microsoft.com/office/word/2010/wordml" w:rsidRPr="009B062B" w:rsidR="006D79C9" w:rsidP="00333E95" w:rsidRDefault="006D79C9" w14:paraId="45005169" w14:textId="77777777">
          <w:pPr>
            <w:pStyle w:val="Rubrik1"/>
          </w:pPr>
          <w:r>
            <w:t>Motivering</w:t>
          </w:r>
        </w:p>
      </w:sdtContent>
    </w:sdt>
    <w:bookmarkEnd w:displacedByCustomXml="prev" w:id="3"/>
    <w:bookmarkEnd w:displacedByCustomXml="prev" w:id="4"/>
    <w:p xmlns:w14="http://schemas.microsoft.com/office/word/2010/wordml" w:rsidR="00E772F2" w:rsidP="00E772F2" w:rsidRDefault="00E772F2" w14:paraId="14783378" w14:textId="77777777">
      <w:pPr>
        <w:pStyle w:val="Normalutanindragellerluft"/>
      </w:pPr>
      <w:r>
        <w:t xml:space="preserve">Företagshälsovården, som bekostas av arbetsgivarna, är ett viktigt komplement till det hälsofrämjande arbete som bekostas med skattemedel. Företagshälsovården, spelar en viktig roll för att hjälpa företag och arbetsplatser att utveckla fysisk och psykosocial arbetsmiljö och förebygga stress och ohälsa bland medarbetarna. Samtidigt är alltfler människor sjukskrivna för problem som kan vara arbetsplatsrelaterade. Arbetssjukdomar bland kvinnor till följd av organisatoriska och sociala problem är </w:t>
      </w:r>
      <w:r>
        <w:lastRenderedPageBreak/>
        <w:t xml:space="preserve">alldeles för många. Specialiteten arbetsmedicin är dessutom en av de tydligaste bristspecialiteterna. </w:t>
      </w:r>
    </w:p>
    <w:p xmlns:w14="http://schemas.microsoft.com/office/word/2010/wordml" w:rsidR="00E772F2" w:rsidP="00E772F2" w:rsidRDefault="00E772F2" w14:paraId="1AAA11C5" w14:textId="3BF3A0DC">
      <w:pPr>
        <w:pStyle w:val="Normalutanindragellerluft"/>
      </w:pPr>
      <w:r>
        <w:tab/>
        <w:t>Arbetsmiljölagstiftningen behöver i högre utsträckning främja arbetet mot psykisk ohälsa på arbetsplatser. Den psykiska ohälsan kan givetvis inte endast bekämpas genom förändringar på arbetsmarknaden, men mycket kan åstadkommas med trygghet och rätt stöd i rätt tid på arbetsplatsen.</w:t>
      </w:r>
    </w:p>
    <w:p xmlns:w14="http://schemas.microsoft.com/office/word/2010/wordml" w:rsidR="00E772F2" w:rsidP="00E772F2" w:rsidRDefault="00E772F2" w14:paraId="594DDD8C" w14:textId="77777777">
      <w:pPr>
        <w:pStyle w:val="Normalutanindragellerluft"/>
      </w:pPr>
      <w:r>
        <w:tab/>
        <w:t xml:space="preserve">Företagshälsovårdens arbete behöver utvecklas och intensifieras, den behöver få bättre möjligheter att tillsammans med arbetsgivare förebygga stress och ohälsa på arbetsplatsen, och behöver även ges en tydligare rådgivande roll inför schemaomläggningar och andra större förändringar på arbetsplatser. </w:t>
      </w:r>
    </w:p>
    <w:p xmlns:w14="http://schemas.microsoft.com/office/word/2010/wordml" w:rsidRPr="00422B9E" w:rsidR="00422B9E" w:rsidP="00E772F2" w:rsidRDefault="00E772F2" w14:paraId="384001B6" w14:textId="77CC26BF">
      <w:pPr>
        <w:pStyle w:val="Normalutanindragellerluft"/>
      </w:pPr>
      <w:r>
        <w:tab/>
        <w:t>Dessutom behövs fler specialister i arbetsmedicin, men denna utbildning är inte regionernas ansvar. Ett nationellt grepp krävs för stärkt företagshälsa och arbetsmiljö, och för långsiktig kompetensförsörjning inom arbetsmedicin.</w:t>
      </w:r>
    </w:p>
    <w:p xmlns:w14="http://schemas.microsoft.com/office/word/2010/wordml" w:rsidR="00BB6339" w:rsidP="008E0FE2" w:rsidRDefault="00BB6339" w14:paraId="0A8E716C" w14:textId="77777777">
      <w:pPr>
        <w:pStyle w:val="Normalutanindragellerluft"/>
      </w:pPr>
    </w:p>
    <w:sdt>
      <w:sdtPr>
        <w:rPr>
          <w:i/>
          <w:noProof/>
        </w:rPr>
        <w:alias w:val="CC_Underskrifter"/>
        <w:tag w:val="CC_Underskrifter"/>
        <w:id w:val="583496634"/>
        <w:lock w:val="sdtContentLocked"/>
        <w:placeholder>
          <w:docPart w:val="1909BFBDD19841DA94C53DE41798BCD3"/>
        </w:placeholder>
      </w:sdtPr>
      <w:sdtEndPr/>
      <w:sdtContent>
        <w:p xmlns:w14="http://schemas.microsoft.com/office/word/2010/wordml" w:rsidR="00C47265" w:rsidP="00C47265" w:rsidRDefault="00C47265" w14:paraId="22351753" w14:textId="77777777">
          <w:pPr/>
          <w:r/>
        </w:p>
        <w:p xmlns:w14="http://schemas.microsoft.com/office/word/2010/wordml" w:rsidR="00C47265" w:rsidP="00C47265" w:rsidRDefault="00C47265" w14:paraId="76833812" w14:textId="5D04EFE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Lina Nordquist (L)</w:t>
            </w:r>
          </w:p>
        </w:tc>
        <w:tc>
          <w:tcPr>
            <w:tcW w:w="50" w:type="pct"/>
            <w:vAlign w:val="bottom"/>
          </w:tcPr>
          <w:p>
            <w:pPr>
              <w:pStyle w:val="Underskrifter"/>
              <w:spacing w:after="0"/>
            </w:pPr>
            <w:r>
              <w:t>Gulan Avci (L)</w:t>
            </w:r>
          </w:p>
        </w:tc>
      </w:tr>
    </w:tbl>
    <w:p xmlns:w14="http://schemas.microsoft.com/office/word/2010/wordml" w:rsidRPr="008E0FE2" w:rsidR="004801AC" w:rsidP="00DF3554" w:rsidRDefault="004801AC" w14:paraId="7F64D712" w14:textId="230B104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28461" w14:textId="77777777" w:rsidR="00E772F2" w:rsidRDefault="00E772F2" w:rsidP="000C1CAD">
      <w:pPr>
        <w:spacing w:line="240" w:lineRule="auto"/>
      </w:pPr>
      <w:r>
        <w:separator/>
      </w:r>
    </w:p>
  </w:endnote>
  <w:endnote w:type="continuationSeparator" w:id="0">
    <w:p w14:paraId="276F0FB1" w14:textId="77777777" w:rsidR="00E772F2" w:rsidRDefault="00E772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01E4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1FF8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05D3B" w14:textId="1C801F16" w:rsidR="00262EA3" w:rsidRPr="00C47265" w:rsidRDefault="00262EA3" w:rsidP="00C472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D570B" w14:textId="77777777" w:rsidR="00E772F2" w:rsidRDefault="00E772F2" w:rsidP="000C1CAD">
      <w:pPr>
        <w:spacing w:line="240" w:lineRule="auto"/>
      </w:pPr>
      <w:r>
        <w:separator/>
      </w:r>
    </w:p>
  </w:footnote>
  <w:footnote w:type="continuationSeparator" w:id="0">
    <w:p w14:paraId="729E882A" w14:textId="77777777" w:rsidR="00E772F2" w:rsidRDefault="00E772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BE791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899055" wp14:anchorId="04F48B1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47265" w14:paraId="731A890D" w14:textId="733E7F47">
                          <w:pPr>
                            <w:jc w:val="right"/>
                          </w:pPr>
                          <w:sdt>
                            <w:sdtPr>
                              <w:alias w:val="CC_Noformat_Partikod"/>
                              <w:tag w:val="CC_Noformat_Partikod"/>
                              <w:id w:val="-53464382"/>
                              <w:placeholder>
                                <w:docPart w:val="CC50509BAFC6426CA13971E369D980DC"/>
                              </w:placeholder>
                              <w:text/>
                            </w:sdtPr>
                            <w:sdtEndPr/>
                            <w:sdtContent>
                              <w:r w:rsidR="00E772F2">
                                <w:t>L</w:t>
                              </w:r>
                            </w:sdtContent>
                          </w:sdt>
                          <w:sdt>
                            <w:sdtPr>
                              <w:alias w:val="CC_Noformat_Partinummer"/>
                              <w:tag w:val="CC_Noformat_Partinummer"/>
                              <w:id w:val="-1709555926"/>
                              <w:placeholder>
                                <w:docPart w:val="A87B35AC5CD04708923EBBCB4D3356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4F48B1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47265" w14:paraId="731A890D" w14:textId="733E7F47">
                    <w:pPr>
                      <w:jc w:val="right"/>
                    </w:pPr>
                    <w:sdt>
                      <w:sdtPr>
                        <w:alias w:val="CC_Noformat_Partikod"/>
                        <w:tag w:val="CC_Noformat_Partikod"/>
                        <w:id w:val="-53464382"/>
                        <w:placeholder>
                          <w:docPart w:val="CC50509BAFC6426CA13971E369D980DC"/>
                        </w:placeholder>
                        <w:text/>
                      </w:sdtPr>
                      <w:sdtEndPr/>
                      <w:sdtContent>
                        <w:r w:rsidR="00E772F2">
                          <w:t>L</w:t>
                        </w:r>
                      </w:sdtContent>
                    </w:sdt>
                    <w:sdt>
                      <w:sdtPr>
                        <w:alias w:val="CC_Noformat_Partinummer"/>
                        <w:tag w:val="CC_Noformat_Partinummer"/>
                        <w:id w:val="-1709555926"/>
                        <w:placeholder>
                          <w:docPart w:val="A87B35AC5CD04708923EBBCB4D3356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6390C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A20C475" w14:textId="77777777">
    <w:pPr>
      <w:jc w:val="right"/>
    </w:pPr>
  </w:p>
  <w:p w:rsidR="00262EA3" w:rsidP="00776B74" w:rsidRDefault="00262EA3" w14:paraId="561DBB0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47265" w14:paraId="38BA052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384777" wp14:anchorId="1C72DA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47265" w14:paraId="53653B08" w14:textId="544EC7B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72F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47265" w14:paraId="6D9677C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47265" w14:paraId="407DC6EA" w14:textId="71120B74">
    <w:pPr>
      <w:pStyle w:val="MotionTIllRiksdagen"/>
    </w:pPr>
    <w:sdt>
      <w:sdtPr>
        <w:rPr>
          <w:rStyle w:val="BeteckningChar"/>
        </w:rPr>
        <w:alias w:val="CC_Noformat_Riksmote"/>
        <w:tag w:val="CC_Noformat_Riksmote"/>
        <w:id w:val="1201050710"/>
        <w:lock w:val="sdtContentLocked"/>
        <w:placeholder>
          <w:docPart w:val="1A34E912C1AB4C26A4A4E2AA81DDF28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:2657</w:t>
        </w:r>
      </w:sdtContent>
    </w:sdt>
  </w:p>
  <w:p w:rsidR="00262EA3" w:rsidP="00E03A3D" w:rsidRDefault="00C47265" w14:paraId="3444CCB6" w14:textId="0FFA5F3A">
    <w:pPr>
      <w:pStyle w:val="Motionr"/>
    </w:pPr>
    <w:sdt>
      <w:sdtPr>
        <w:alias w:val="CC_Noformat_Avtext"/>
        <w:tag w:val="CC_Noformat_Avtext"/>
        <w:id w:val="-2020768203"/>
        <w:lock w:val="sdtContentLocked"/>
        <w:placeholder>
          <w:docPart w:val="CC50509BAFC6426CA13971E369D980DC"/>
        </w:placeholder>
        <w15:appearance w15:val="hidden"/>
        <w:text/>
      </w:sdtPr>
      <w:sdtEndPr/>
      <w:sdtContent>
        <w:r>
          <w:t>av Lina Nordquist och Gulan Avci (båda L)</w:t>
        </w:r>
      </w:sdtContent>
    </w:sdt>
  </w:p>
  <w:sdt>
    <w:sdtPr>
      <w:alias w:val="CC_Noformat_Rubtext"/>
      <w:tag w:val="CC_Noformat_Rubtext"/>
      <w:id w:val="-218060500"/>
      <w:lock w:val="sdtContentLocked"/>
      <w:placeholder>
        <w:docPart w:val="A87B35AC5CD04708923EBBCB4D335659"/>
      </w:placeholder>
      <w:text/>
    </w:sdtPr>
    <w:sdtEndPr/>
    <w:sdtContent>
      <w:p w:rsidR="00262EA3" w:rsidP="00283E0F" w:rsidRDefault="00E772F2" w14:paraId="4E6E2374" w14:textId="396F390E">
        <w:pPr>
          <w:pStyle w:val="FSHRub2"/>
        </w:pPr>
        <w:r>
          <w:t>Fler specialister i arbetsmedicin för en sund arbetsplats och starkare företagshälsovård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725301F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9743D23"/>
    <w:multiLevelType w:val="hybridMultilevel"/>
    <w:tmpl w:val="8FC2A79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772F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D7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5810"/>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E40"/>
    <w:rsid w:val="00C44FC0"/>
    <w:rsid w:val="00C4564E"/>
    <w:rsid w:val="00C45E40"/>
    <w:rsid w:val="00C463D5"/>
    <w:rsid w:val="00C4726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F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8A3149"/>
  <w15:chartTrackingRefBased/>
  <w15:docId w15:val="{2C05E65C-4614-4392-A59D-71A526FD2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8241203">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BD0CE48CD9044ADB99999A880C54B37"/>
        <w:category>
          <w:name w:val="Allmänt"/>
          <w:gallery w:val="placeholder"/>
        </w:category>
        <w:types>
          <w:type w:val="bbPlcHdr"/>
        </w:types>
        <w:behaviors>
          <w:behavior w:val="content"/>
        </w:behaviors>
        <w:guid w:val="{1E7F66C3-A4F0-4499-9DCB-17E42FE398A4}"/>
      </w:docPartPr>
      <w:docPartBody>
        <w:p w:rsidR="005C21C2" w:rsidRDefault="004E14FA">
          <w:pPr>
            <w:pStyle w:val="DBD0CE48CD9044ADB99999A880C54B37"/>
          </w:pPr>
          <w:r w:rsidRPr="005A0A93">
            <w:rPr>
              <w:rStyle w:val="Platshllartext"/>
            </w:rPr>
            <w:t>Förslag till riksdagsbeslut</w:t>
          </w:r>
        </w:p>
      </w:docPartBody>
    </w:docPart>
    <w:docPart>
      <w:docPartPr>
        <w:name w:val="398B74769D9F473096D153A93AB37BA3"/>
        <w:category>
          <w:name w:val="Allmänt"/>
          <w:gallery w:val="placeholder"/>
        </w:category>
        <w:types>
          <w:type w:val="bbPlcHdr"/>
        </w:types>
        <w:behaviors>
          <w:behavior w:val="content"/>
        </w:behaviors>
        <w:guid w:val="{4C79E2F7-8D27-4892-B725-E508DD0C1E64}"/>
      </w:docPartPr>
      <w:docPartBody>
        <w:p w:rsidR="005C21C2" w:rsidRDefault="004E14FA">
          <w:pPr>
            <w:pStyle w:val="398B74769D9F473096D153A93AB37BA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FB508D12EC1424695403CE912C8BFEC"/>
        <w:category>
          <w:name w:val="Allmänt"/>
          <w:gallery w:val="placeholder"/>
        </w:category>
        <w:types>
          <w:type w:val="bbPlcHdr"/>
        </w:types>
        <w:behaviors>
          <w:behavior w:val="content"/>
        </w:behaviors>
        <w:guid w:val="{93FB650C-85BC-4C02-B729-ED549C37B55C}"/>
      </w:docPartPr>
      <w:docPartBody>
        <w:p w:rsidR="005C21C2" w:rsidRDefault="004E14FA">
          <w:pPr>
            <w:pStyle w:val="2FB508D12EC1424695403CE912C8BFEC"/>
          </w:pPr>
          <w:r w:rsidRPr="005A0A93">
            <w:rPr>
              <w:rStyle w:val="Platshllartext"/>
            </w:rPr>
            <w:t>Motivering</w:t>
          </w:r>
        </w:p>
      </w:docPartBody>
    </w:docPart>
    <w:docPart>
      <w:docPartPr>
        <w:name w:val="1909BFBDD19841DA94C53DE41798BCD3"/>
        <w:category>
          <w:name w:val="Allmänt"/>
          <w:gallery w:val="placeholder"/>
        </w:category>
        <w:types>
          <w:type w:val="bbPlcHdr"/>
        </w:types>
        <w:behaviors>
          <w:behavior w:val="content"/>
        </w:behaviors>
        <w:guid w:val="{36E66A99-13A3-47D4-8631-DFD29296B460}"/>
      </w:docPartPr>
      <w:docPartBody>
        <w:p w:rsidR="005C21C2" w:rsidRDefault="004E14FA">
          <w:pPr>
            <w:pStyle w:val="1909BFBDD19841DA94C53DE41798BCD3"/>
          </w:pPr>
          <w:r w:rsidRPr="009B077E">
            <w:rPr>
              <w:rStyle w:val="Platshllartext"/>
            </w:rPr>
            <w:t>Namn på motionärer infogas/tas bort via panelen.</w:t>
          </w:r>
        </w:p>
      </w:docPartBody>
    </w:docPart>
    <w:docPart>
      <w:docPartPr>
        <w:name w:val="CC50509BAFC6426CA13971E369D980DC"/>
        <w:category>
          <w:name w:val="Allmänt"/>
          <w:gallery w:val="placeholder"/>
        </w:category>
        <w:types>
          <w:type w:val="bbPlcHdr"/>
        </w:types>
        <w:behaviors>
          <w:behavior w:val="content"/>
        </w:behaviors>
        <w:guid w:val="{6BA0225E-0E64-4FE5-B59C-24B748B4627D}"/>
      </w:docPartPr>
      <w:docPartBody>
        <w:p w:rsidR="005C21C2" w:rsidRDefault="004E14FA">
          <w:pPr>
            <w:pStyle w:val="CC50509BAFC6426CA13971E369D980DC"/>
          </w:pPr>
          <w:r>
            <w:rPr>
              <w:rStyle w:val="Platshllartext"/>
            </w:rPr>
            <w:t xml:space="preserve"> </w:t>
          </w:r>
        </w:p>
      </w:docPartBody>
    </w:docPart>
    <w:docPart>
      <w:docPartPr>
        <w:name w:val="A87B35AC5CD04708923EBBCB4D335659"/>
        <w:category>
          <w:name w:val="Allmänt"/>
          <w:gallery w:val="placeholder"/>
        </w:category>
        <w:types>
          <w:type w:val="bbPlcHdr"/>
        </w:types>
        <w:behaviors>
          <w:behavior w:val="content"/>
        </w:behaviors>
        <w:guid w:val="{1347BC01-607B-4475-8896-3F3C29058FCA}"/>
      </w:docPartPr>
      <w:docPartBody>
        <w:p w:rsidR="005C21C2" w:rsidRDefault="004E14FA">
          <w:pPr>
            <w:pStyle w:val="A87B35AC5CD04708923EBBCB4D335659"/>
          </w:pPr>
          <w:r>
            <w:t xml:space="preserve"> </w:t>
          </w:r>
        </w:p>
      </w:docPartBody>
    </w:docPart>
    <w:docPart>
      <w:docPartPr>
        <w:name w:val="1A34E912C1AB4C26A4A4E2AA81DDF280"/>
        <w:category>
          <w:name w:val="Allmänt"/>
          <w:gallery w:val="placeholder"/>
        </w:category>
        <w:types>
          <w:type w:val="bbPlcHdr"/>
        </w:types>
        <w:behaviors>
          <w:behavior w:val="content"/>
        </w:behaviors>
        <w:guid w:val="{645E97C6-3095-4C5A-8BF1-5AF7F59D4ABF}"/>
      </w:docPartPr>
      <w:docPartBody>
        <w:p w:rsidR="005C21C2" w:rsidRDefault="004E14FA" w:rsidP="004E14FA">
          <w:pPr>
            <w:pStyle w:val="1A34E912C1AB4C26A4A4E2AA81DDF280"/>
          </w:pPr>
          <w:r w:rsidRPr="00F525BE">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4FA"/>
    <w:rsid w:val="004E14FA"/>
    <w:rsid w:val="005C21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E14FA"/>
    <w:rPr>
      <w:color w:val="F4B083" w:themeColor="accent2" w:themeTint="99"/>
    </w:rPr>
  </w:style>
  <w:style w:type="paragraph" w:customStyle="1" w:styleId="DBD0CE48CD9044ADB99999A880C54B37">
    <w:name w:val="DBD0CE48CD9044ADB99999A880C54B37"/>
  </w:style>
  <w:style w:type="paragraph" w:customStyle="1" w:styleId="398B74769D9F473096D153A93AB37BA3">
    <w:name w:val="398B74769D9F473096D153A93AB37BA3"/>
  </w:style>
  <w:style w:type="paragraph" w:customStyle="1" w:styleId="2FB508D12EC1424695403CE912C8BFEC">
    <w:name w:val="2FB508D12EC1424695403CE912C8BFEC"/>
  </w:style>
  <w:style w:type="paragraph" w:customStyle="1" w:styleId="1909BFBDD19841DA94C53DE41798BCD3">
    <w:name w:val="1909BFBDD19841DA94C53DE41798BCD3"/>
  </w:style>
  <w:style w:type="paragraph" w:customStyle="1" w:styleId="CC50509BAFC6426CA13971E369D980DC">
    <w:name w:val="CC50509BAFC6426CA13971E369D980DC"/>
  </w:style>
  <w:style w:type="paragraph" w:customStyle="1" w:styleId="A87B35AC5CD04708923EBBCB4D335659">
    <w:name w:val="A87B35AC5CD04708923EBBCB4D335659"/>
  </w:style>
  <w:style w:type="paragraph" w:customStyle="1" w:styleId="1A34E912C1AB4C26A4A4E2AA81DDF280">
    <w:name w:val="1A34E912C1AB4C26A4A4E2AA81DDF280"/>
    <w:rsid w:val="004E1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B1718C-FBF7-4FCA-8471-D8771E9D9B13}"/>
</file>

<file path=customXml/itemProps2.xml><?xml version="1.0" encoding="utf-8"?>
<ds:datastoreItem xmlns:ds="http://schemas.openxmlformats.org/officeDocument/2006/customXml" ds:itemID="{A17EAE41-6811-4612-B73E-0D9DC7DD0E92}"/>
</file>

<file path=customXml/itemProps3.xml><?xml version="1.0" encoding="utf-8"?>
<ds:datastoreItem xmlns:ds="http://schemas.openxmlformats.org/officeDocument/2006/customXml" ds:itemID="{BB1CBF3B-DB3E-4E33-9027-7E845EB887F2}"/>
</file>

<file path=customXml/itemProps4.xml><?xml version="1.0" encoding="utf-8"?>
<ds:datastoreItem xmlns:ds="http://schemas.openxmlformats.org/officeDocument/2006/customXml" ds:itemID="{EFCCE9C9-2947-4435-A042-F6A206ACE142}"/>
</file>

<file path=docProps/app.xml><?xml version="1.0" encoding="utf-8"?>
<Properties xmlns="http://schemas.openxmlformats.org/officeDocument/2006/extended-properties" xmlns:vt="http://schemas.openxmlformats.org/officeDocument/2006/docPropsVTypes">
  <Template>Normal</Template>
  <TotalTime>11</TotalTime>
  <Pages>2</Pages>
  <Words>273</Words>
  <Characters>1785</Characters>
  <Application>Microsoft Office Word</Application>
  <DocSecurity>0</DocSecurity>
  <Lines>35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