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C88" w:rsidRPr="00F96C88" w:rsidRDefault="00F96C88">
      <w:pPr>
        <w:pStyle w:val="Frslagsrubrik"/>
      </w:pPr>
      <w:r w:rsidRPr="00F96C88">
        <w:t>Förslag till riksdagsbeslut</w:t>
      </w:r>
    </w:p>
    <w:p w:rsidR="00F96C88" w:rsidRPr="00F96C88" w:rsidRDefault="00F96C88">
      <w:pPr>
        <w:pStyle w:val="Hemstlatt"/>
      </w:pPr>
      <w:r w:rsidRPr="00F96C88">
        <w:t>Riksdagen tillkännager för regeringen som sin mening vad som anförs i motionen om Stångådalsbanan.</w:t>
      </w:r>
    </w:p>
    <w:p w:rsidR="00F96C88" w:rsidRPr="00F96C88" w:rsidRDefault="00F96C88">
      <w:pPr>
        <w:pStyle w:val="Rubrik1"/>
      </w:pPr>
      <w:r w:rsidRPr="00F96C88">
        <w:t>Motivering</w:t>
      </w:r>
    </w:p>
    <w:p w:rsidR="00F96C88" w:rsidRPr="00F96C88" w:rsidRDefault="00F96C88">
      <w:r w:rsidRPr="00F96C88">
        <w:t>Tack vare Alliansens historiska infrastruktursatsning om nära 500 miljarder kronor fram till 2021 får nu Tjustbanan äntligen pengar tilldelade till den efterlängtade och välbehövda upprustningen.</w:t>
      </w:r>
    </w:p>
    <w:p w:rsidR="00F96C88" w:rsidRPr="00F96C88" w:rsidRDefault="00F96C88">
      <w:pPr>
        <w:pStyle w:val="Normaltindrag"/>
      </w:pPr>
      <w:r w:rsidRPr="00F96C88">
        <w:t>Efter ungefär en fjärdedel av sträckan Linköping–Västervik med start nor</w:t>
      </w:r>
      <w:r w:rsidRPr="00F96C88">
        <w:t>r</w:t>
      </w:r>
      <w:r w:rsidRPr="00F96C88">
        <w:t>ifrån delas banan av Stångådalsbanan som i Bjärka–Säby fortsätter rakt s</w:t>
      </w:r>
      <w:r w:rsidRPr="00F96C88">
        <w:t>ö</w:t>
      </w:r>
      <w:r w:rsidRPr="00F96C88">
        <w:t>derut mot Vimmerby och Kalmar, medan Tjustbanan viker av mot Åtvidaberg och Västervik i sydost. Sträckningen Bjärka–Säby–Vimmerby är förvisso mycket naturskön men väldigt krokig och hastigheten begränsad.</w:t>
      </w:r>
    </w:p>
    <w:p w:rsidR="00F96C88" w:rsidRPr="00F96C88" w:rsidRDefault="00F96C88">
      <w:pPr>
        <w:pStyle w:val="Normaltindrag"/>
      </w:pPr>
      <w:r w:rsidRPr="00F96C88">
        <w:t>Pendlingen mellan norra Kalmar län och Linköping för studier och arbete är stor och ökar stadigt. Snabbare, miljövänligare och bekvämare kommun</w:t>
      </w:r>
      <w:r w:rsidRPr="00F96C88">
        <w:t>i</w:t>
      </w:r>
      <w:r w:rsidRPr="00F96C88">
        <w:t>kationsmedel skulle i framtiden möjliggöra att ännu fler väljer tåget som fär</w:t>
      </w:r>
      <w:r w:rsidRPr="00F96C88">
        <w:t>d</w:t>
      </w:r>
      <w:r w:rsidRPr="00F96C88">
        <w:t>medel. En stor potential finns i att hastigheten på Stångådalsbanan skulle öka, inte minst då arbetsmarknadsregionerna i Östergötland och norra Kalmar län skulle integreras.</w:t>
      </w:r>
    </w:p>
    <w:p w:rsidR="00F96C88" w:rsidRPr="00F96C88" w:rsidRDefault="00F96C88">
      <w:pPr>
        <w:pStyle w:val="Normaltindrag"/>
      </w:pPr>
      <w:r w:rsidRPr="00F96C88">
        <w:t>En översyn av möjligheten att räta de sträckor på Stångådalsbanan som hin</w:t>
      </w:r>
      <w:r w:rsidRPr="00F96C88">
        <w:t>d</w:t>
      </w:r>
      <w:r w:rsidRPr="00F96C88">
        <w:t>rar snabbare tåg samt en eventuell elektrifiering är därför aktuell och vi anser att detta bör genomföras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6C88">
        <w:trPr>
          <w:cantSplit/>
        </w:trPr>
        <w:tc>
          <w:tcPr>
            <w:tcW w:w="3046" w:type="dxa"/>
          </w:tcPr>
          <w:p w:rsidR="00F96C88" w:rsidRPr="00F96C88" w:rsidRDefault="00F96C88">
            <w:pPr>
              <w:pStyle w:val="UnderskriftDatum"/>
              <w:spacing w:before="240"/>
            </w:pPr>
            <w:r w:rsidRPr="00F96C88">
              <w:t>Stockholm den 19 oktober 2010</w:t>
            </w:r>
          </w:p>
        </w:tc>
        <w:tc>
          <w:tcPr>
            <w:tcW w:w="3047" w:type="dxa"/>
          </w:tcPr>
          <w:p w:rsidR="00F96C88" w:rsidRPr="00F96C88" w:rsidRDefault="00F96C88">
            <w:pPr>
              <w:pStyle w:val="Underskrifter"/>
              <w:spacing w:before="240"/>
            </w:pPr>
          </w:p>
        </w:tc>
      </w:tr>
      <w:tr w:rsidR="00000000" w:rsidRPr="00F96C88">
        <w:trPr>
          <w:cantSplit/>
        </w:trPr>
        <w:tc>
          <w:tcPr>
            <w:tcW w:w="3046" w:type="dxa"/>
          </w:tcPr>
          <w:p w:rsidR="00F96C88" w:rsidRPr="00F96C88" w:rsidRDefault="00F96C88">
            <w:pPr>
              <w:pStyle w:val="Underskrifter"/>
            </w:pPr>
            <w:r w:rsidRPr="00F96C88">
              <w:t>Jan R Andersson (M)</w:t>
            </w:r>
          </w:p>
        </w:tc>
        <w:tc>
          <w:tcPr>
            <w:tcW w:w="3046" w:type="dxa"/>
          </w:tcPr>
          <w:p w:rsidR="00F96C88" w:rsidRPr="00F96C88" w:rsidRDefault="00F96C88">
            <w:pPr>
              <w:pStyle w:val="Underskrifter"/>
            </w:pPr>
            <w:r w:rsidRPr="00F96C88">
              <w:t>Finn Bengtsson (M)</w:t>
            </w:r>
          </w:p>
        </w:tc>
      </w:tr>
    </w:tbl>
    <w:p w:rsidR="00F96C88" w:rsidRPr="00F96C88" w:rsidRDefault="00F96C88">
      <w:pPr>
        <w:pStyle w:val="Normaltindrag"/>
      </w:pPr>
    </w:p>
    <w:sectPr w:rsidR="00000000" w:rsidRPr="00F96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C88" w:rsidRPr="00F96C88" w:rsidRDefault="00F96C88">
      <w:r w:rsidRPr="00F96C88">
        <w:separator/>
      </w:r>
    </w:p>
  </w:endnote>
  <w:endnote w:type="continuationSeparator" w:id="0">
    <w:p w:rsidR="00F96C88" w:rsidRPr="00F96C88" w:rsidRDefault="00F96C88">
      <w:r w:rsidRPr="00F96C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Sidfot"/>
    </w:pPr>
    <w:r w:rsidRPr="00F96C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8015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88" w:rsidRDefault="00F96C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C88" w:rsidRDefault="00F96C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Sidfot"/>
    </w:pPr>
    <w:r w:rsidRPr="00F96C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46558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88" w:rsidRDefault="00F96C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C88" w:rsidRDefault="00F96C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Sidfot"/>
    </w:pPr>
    <w:r w:rsidRPr="00F96C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8174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88" w:rsidRDefault="00F96C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C88" w:rsidRDefault="00F96C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C88" w:rsidRPr="00F96C88" w:rsidRDefault="00F96C88">
      <w:r w:rsidRPr="00F96C88">
        <w:separator/>
      </w:r>
    </w:p>
  </w:footnote>
  <w:footnote w:type="continuationSeparator" w:id="0">
    <w:p w:rsidR="00F96C88" w:rsidRPr="00F96C88" w:rsidRDefault="00F96C88">
      <w:r w:rsidRPr="00F96C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Sidhuvud"/>
    </w:pPr>
    <w:r w:rsidRPr="00F96C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44958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88" w:rsidRDefault="00F96C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C88" w:rsidRDefault="00F96C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Sidhuvud"/>
    </w:pPr>
    <w:r w:rsidRPr="00F96C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07938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C88" w:rsidRDefault="00F96C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C88" w:rsidRDefault="00F96C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C88" w:rsidRPr="00F96C88" w:rsidRDefault="00F96C88">
    <w:pPr>
      <w:pStyle w:val="FSHNormal"/>
      <w:tabs>
        <w:tab w:val="right" w:pos="5840"/>
      </w:tabs>
    </w:pPr>
    <w:r w:rsidRPr="00F96C88">
      <w:br/>
    </w:r>
    <w:r w:rsidRPr="00F96C88">
      <w:fldChar w:fldCharType="begin" w:fldLock="1"/>
    </w:r>
    <w:r w:rsidRPr="00F96C88">
      <w:instrText xml:space="preserve"> DOCPROPERTY</w:instrText>
    </w:r>
    <w:r w:rsidRPr="00F96C88">
      <w:rPr>
        <w:sz w:val="18"/>
      </w:rPr>
      <w:instrText xml:space="preserve"> "YearUser" *\charformat </w:instrText>
    </w:r>
    <w:r w:rsidRPr="00F96C88">
      <w:fldChar w:fldCharType="separate"/>
    </w:r>
    <w:r w:rsidRPr="00F96C88">
      <w:t>2010/11</w:t>
    </w:r>
    <w:r w:rsidRPr="00F96C88">
      <w:fldChar w:fldCharType="end"/>
    </w:r>
    <w:r w:rsidRPr="00F96C88">
      <w:t xml:space="preserve"> </w:t>
    </w:r>
    <w:r w:rsidRPr="00F96C88">
      <w:tab/>
      <w:t xml:space="preserve">mnr: </w:t>
    </w:r>
    <w:r w:rsidRPr="00F96C88">
      <w:fldChar w:fldCharType="begin" w:fldLock="1"/>
    </w:r>
    <w:r w:rsidRPr="00F96C88">
      <w:instrText xml:space="preserve"> DOCPROPERTY</w:instrText>
    </w:r>
    <w:r w:rsidRPr="00F96C88">
      <w:rPr>
        <w:sz w:val="18"/>
      </w:rPr>
      <w:instrText xml:space="preserve"> "Motionsnummer" *\charformat </w:instrText>
    </w:r>
    <w:r w:rsidRPr="00F96C88">
      <w:fldChar w:fldCharType="separate"/>
    </w:r>
    <w:r w:rsidRPr="00F96C88">
      <w:t>T343</w:t>
    </w:r>
    <w:r w:rsidRPr="00F96C88">
      <w:fldChar w:fldCharType="end"/>
    </w:r>
    <w:r w:rsidRPr="00F96C88">
      <w:br/>
    </w:r>
    <w:r w:rsidRPr="00F96C88">
      <w:fldChar w:fldCharType="begin" w:fldLock="1"/>
    </w:r>
    <w:r w:rsidRPr="00F96C88">
      <w:instrText xml:space="preserve"> DOCPROPERTY</w:instrText>
    </w:r>
    <w:r w:rsidRPr="00F96C88">
      <w:rPr>
        <w:sz w:val="18"/>
      </w:rPr>
      <w:instrText xml:space="preserve"> "Samling" *\charformat </w:instrText>
    </w:r>
    <w:r w:rsidRPr="00F96C88">
      <w:fldChar w:fldCharType="end"/>
    </w:r>
    <w:r w:rsidRPr="00F96C88">
      <w:tab/>
      <w:t xml:space="preserve">pnr: </w:t>
    </w:r>
    <w:r w:rsidRPr="00F96C88">
      <w:fldChar w:fldCharType="begin" w:fldLock="1"/>
    </w:r>
    <w:r w:rsidRPr="00F96C88">
      <w:instrText xml:space="preserve"> DOCPROPERTY</w:instrText>
    </w:r>
    <w:r w:rsidRPr="00F96C88">
      <w:rPr>
        <w:sz w:val="18"/>
      </w:rPr>
      <w:instrText xml:space="preserve"> "Partinummer" *\charformat </w:instrText>
    </w:r>
    <w:r w:rsidRPr="00F96C88">
      <w:fldChar w:fldCharType="separate"/>
    </w:r>
    <w:r w:rsidRPr="00F96C88">
      <w:t>M1125</w:t>
    </w:r>
    <w:r w:rsidRPr="00F96C88">
      <w:fldChar w:fldCharType="end"/>
    </w:r>
  </w:p>
  <w:p w:rsidR="00F96C88" w:rsidRPr="00F96C88" w:rsidRDefault="00F96C88">
    <w:pPr>
      <w:pStyle w:val="FSHRub1"/>
    </w:pPr>
    <w:r w:rsidRPr="00F96C88">
      <w:t>Motion till riksdagen</w:t>
    </w:r>
    <w:r w:rsidRPr="00F96C88">
      <w:br/>
    </w:r>
    <w:r w:rsidRPr="00F96C88">
      <w:fldChar w:fldCharType="begin" w:fldLock="1"/>
    </w:r>
    <w:r w:rsidRPr="00F96C88">
      <w:instrText xml:space="preserve"> DOCPROPERTY "YearUser" *\charformat </w:instrText>
    </w:r>
    <w:r w:rsidRPr="00F96C88">
      <w:fldChar w:fldCharType="separate"/>
    </w:r>
    <w:r w:rsidRPr="00F96C88">
      <w:t>2010/11</w:t>
    </w:r>
    <w:r w:rsidRPr="00F96C88">
      <w:fldChar w:fldCharType="end"/>
    </w:r>
    <w:r w:rsidRPr="00F96C88">
      <w:t>:</w:t>
    </w:r>
    <w:r w:rsidRPr="00F96C88">
      <w:fldChar w:fldCharType="begin" w:fldLock="1"/>
    </w:r>
    <w:r w:rsidRPr="00F96C88">
      <w:instrText xml:space="preserve"> DOCPROPERTY "Motionsnummer" *\charformat </w:instrText>
    </w:r>
    <w:r w:rsidRPr="00F96C88">
      <w:fldChar w:fldCharType="separate"/>
    </w:r>
    <w:r w:rsidRPr="00F96C88">
      <w:t>T343</w:t>
    </w:r>
    <w:r w:rsidRPr="00F96C88">
      <w:fldChar w:fldCharType="end"/>
    </w:r>
  </w:p>
  <w:p w:rsidR="00F96C88" w:rsidRPr="00F96C88" w:rsidRDefault="00F96C88">
    <w:pPr>
      <w:pStyle w:val="FSHNormalS5"/>
    </w:pPr>
    <w:r w:rsidRPr="00F96C88">
      <w:fldChar w:fldCharType="begin" w:fldLock="1"/>
    </w:r>
    <w:r w:rsidRPr="00F96C88">
      <w:instrText xml:space="preserve"> DOCPROPERTY "MotionarText" *\charformat </w:instrText>
    </w:r>
    <w:r w:rsidRPr="00F96C88">
      <w:fldChar w:fldCharType="separate"/>
    </w:r>
    <w:r w:rsidRPr="00F96C88">
      <w:t>av Jan R Andersson och Finn Bengtsson (M)</w:t>
    </w:r>
    <w:r w:rsidRPr="00F96C88">
      <w:fldChar w:fldCharType="end"/>
    </w:r>
    <w:r w:rsidRPr="00F96C88">
      <w:br/>
    </w:r>
    <w:r w:rsidRPr="00F96C88">
      <w:fldChar w:fldCharType="begin" w:fldLock="1"/>
    </w:r>
    <w:r w:rsidRPr="00F96C88">
      <w:instrText xml:space="preserve"> DOCPROPERTY "SvarFrasKort" *\charformat </w:instrText>
    </w:r>
    <w:r w:rsidRPr="00F96C88">
      <w:fldChar w:fldCharType="end"/>
    </w:r>
  </w:p>
  <w:p w:rsidR="00F96C88" w:rsidRPr="00F96C88" w:rsidRDefault="00F96C88">
    <w:pPr>
      <w:pStyle w:val="FSHTitel"/>
    </w:pPr>
    <w:r w:rsidRPr="00F96C88">
      <w:fldChar w:fldCharType="begin" w:fldLock="1"/>
    </w:r>
    <w:r w:rsidRPr="00F96C88">
      <w:instrText xml:space="preserve"> DOCPROPERTY</w:instrText>
    </w:r>
    <w:r w:rsidRPr="00F96C88">
      <w:rPr>
        <w:sz w:val="18"/>
      </w:rPr>
      <w:instrText xml:space="preserve"> "RubrikSvar" *\charformat </w:instrText>
    </w:r>
    <w:r w:rsidRPr="00F96C88">
      <w:fldChar w:fldCharType="separate"/>
    </w:r>
    <w:r w:rsidRPr="00F96C88">
      <w:t>Stångådalsbanan och möjlig elektrifiering</w:t>
    </w:r>
    <w:r w:rsidRPr="00F96C88">
      <w:fldChar w:fldCharType="end"/>
    </w:r>
  </w:p>
  <w:p w:rsidR="00F96C88" w:rsidRPr="00F96C88" w:rsidRDefault="00F96C88">
    <w:pPr>
      <w:pStyle w:val="Normal00"/>
    </w:pPr>
  </w:p>
  <w:p w:rsidR="00F96C88" w:rsidRPr="00F96C88" w:rsidRDefault="00F96C8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3463225">
    <w:abstractNumId w:val="3"/>
  </w:num>
  <w:num w:numId="2" w16cid:durableId="896287111">
    <w:abstractNumId w:val="2"/>
  </w:num>
  <w:num w:numId="3" w16cid:durableId="383136461">
    <w:abstractNumId w:val="1"/>
  </w:num>
  <w:num w:numId="4" w16cid:durableId="534660430">
    <w:abstractNumId w:val="0"/>
  </w:num>
  <w:num w:numId="5" w16cid:durableId="274559025">
    <w:abstractNumId w:val="7"/>
  </w:num>
  <w:num w:numId="6" w16cid:durableId="1587498902">
    <w:abstractNumId w:val="6"/>
  </w:num>
  <w:num w:numId="7" w16cid:durableId="2030791175">
    <w:abstractNumId w:val="5"/>
  </w:num>
  <w:num w:numId="8" w16cid:durableId="1464494393">
    <w:abstractNumId w:val="4"/>
  </w:num>
  <w:num w:numId="9" w16cid:durableId="1992245928">
    <w:abstractNumId w:val="8"/>
  </w:num>
  <w:num w:numId="10" w16cid:durableId="1449812612">
    <w:abstractNumId w:val="9"/>
  </w:num>
  <w:num w:numId="11" w16cid:durableId="628322495">
    <w:abstractNumId w:val="10"/>
  </w:num>
  <w:num w:numId="12" w16cid:durableId="646277611">
    <w:abstractNumId w:val="13"/>
  </w:num>
  <w:num w:numId="13" w16cid:durableId="978727147">
    <w:abstractNumId w:val="15"/>
  </w:num>
  <w:num w:numId="14" w16cid:durableId="1416974179">
    <w:abstractNumId w:val="16"/>
  </w:num>
  <w:num w:numId="15" w16cid:durableId="1424954328">
    <w:abstractNumId w:val="11"/>
  </w:num>
  <w:num w:numId="16" w16cid:durableId="1928340801">
    <w:abstractNumId w:val="18"/>
  </w:num>
  <w:num w:numId="17" w16cid:durableId="1605579051">
    <w:abstractNumId w:val="17"/>
  </w:num>
  <w:num w:numId="18" w16cid:durableId="2076975386">
    <w:abstractNumId w:val="14"/>
  </w:num>
  <w:num w:numId="19" w16cid:durableId="257909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4EE7D05-E251-4330-8352-7F15808B9302},{F1C0FD78-9D14-42EA-B1B2-0CE5B9AA8DA9}"/>
  </w:docVars>
  <w:rsids>
    <w:rsidRoot w:val="00EF3FEF"/>
    <w:rsid w:val="00EF3FEF"/>
    <w:rsid w:val="00F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FBC7E9B-28B9-459F-AA0E-9386C15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1154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m1125</vt:lpstr>
    </vt:vector>
  </TitlesOfParts>
  <Company>Riksdagen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m1125</dc:title>
  <dc:subject>m1125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2010-11-29T12:56:00Z</cp:lastPrinted>
  <dcterms:created xsi:type="dcterms:W3CDTF">2025-12-18T03:01:00Z</dcterms:created>
  <dcterms:modified xsi:type="dcterms:W3CDTF">2025-12-18T03:01:00Z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Stångådalsbanan och möjlig elektrifiering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Stångådalsbanan och möjlig elektrifiering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M1125</vt:lpwstr>
  </property>
  <property fmtid="{D5CDD505-2E9C-101B-9397-08002B2CF9AE}" pid="18" name="ArbRubr">
    <vt:lpwstr>Stångådalsbanan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Finn Bengtsson (M)</vt:lpwstr>
  </property>
  <property fmtid="{D5CDD505-2E9C-101B-9397-08002B2CF9AE}" pid="26" name="MotionarLista">
    <vt:lpwstr>Andersson, Jan R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20102011000000000109000011250069</vt:lpwstr>
  </property>
  <property fmtid="{D5CDD505-2E9C-101B-9397-08002B2CF9AE}" pid="47" name="datum">
    <vt:lpwstr>101019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20102011000000000109000011250069</vt:lpwstr>
  </property>
  <property fmtid="{D5CDD505-2E9C-101B-9397-08002B2CF9AE}" pid="50" name="nummer">
    <vt:lpwstr>343</vt:lpwstr>
  </property>
  <property fmtid="{D5CDD505-2E9C-101B-9397-08002B2CF9AE}" pid="51" name="utskottsbeteckning">
    <vt:lpwstr>T</vt:lpwstr>
  </property>
  <property fmtid="{D5CDD505-2E9C-101B-9397-08002B2CF9AE}" pid="52" name="GlobalUID">
    <vt:lpwstr>{8BB7638C-3758-4FCA-A9DE-2ADB229C5BFC}</vt:lpwstr>
  </property>
  <property fmtid="{D5CDD505-2E9C-101B-9397-08002B2CF9AE}" pid="53" name="Överföringar">
    <vt:i4>0</vt:i4>
  </property>
  <property fmtid="{D5CDD505-2E9C-101B-9397-08002B2CF9AE}" pid="54" name="Checksum">
    <vt:lpwstr>*1001927448158*</vt:lpwstr>
  </property>
  <property fmtid="{D5CDD505-2E9C-101B-9397-08002B2CF9AE}" pid="55" name="skuggnummer">
    <vt:lpwstr>1577</vt:lpwstr>
  </property>
  <property fmtid="{D5CDD505-2E9C-101B-9397-08002B2CF9AE}" pid="56" name="urixVersion">
    <vt:lpwstr>4.1.1.7</vt:lpwstr>
  </property>
  <property fmtid="{D5CDD505-2E9C-101B-9397-08002B2CF9AE}" pid="57" name="urixOrigin">
    <vt:lpwstr>101129 13:56:30.638</vt:lpwstr>
  </property>
  <property fmtid="{D5CDD505-2E9C-101B-9397-08002B2CF9AE}" pid="58" name="urixGuid">
    <vt:lpwstr>{96E125FA-BFCB-439C-B6A7-0C0390D90C01}</vt:lpwstr>
  </property>
</Properties>
</file>