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4A1B" w:rsidRPr="00956CBB" w:rsidRDefault="009B4A1B">
      <w:pPr>
        <w:pStyle w:val="Hemstlrubrik"/>
      </w:pPr>
      <w:r w:rsidRPr="00956CBB">
        <w:t>Förslag till riksdagsbeslut</w:t>
      </w:r>
    </w:p>
    <w:p w:rsidR="009B4A1B" w:rsidRPr="00956CBB" w:rsidRDefault="009B4A1B">
      <w:pPr>
        <w:pStyle w:val="Hemstlatt"/>
        <w:numPr>
          <w:ilvl w:val="0"/>
          <w:numId w:val="1"/>
        </w:numPr>
      </w:pPr>
      <w:r w:rsidRPr="00956CBB">
        <w:t>Riksdagen tillkännager för riksdagsstyrelsen som sin mening vad som anförs i motionen om att inför kommande manda</w:t>
      </w:r>
      <w:r w:rsidRPr="00956CBB">
        <w:t>t</w:t>
      </w:r>
      <w:r w:rsidRPr="00956CBB">
        <w:t>period utvärdera civilutskottets verksamhet i relation till de två tidigare utskotten bostad och lag.</w:t>
      </w:r>
    </w:p>
    <w:p w:rsidR="009B4A1B" w:rsidRPr="00956CBB" w:rsidRDefault="009B4A1B">
      <w:pPr>
        <w:pStyle w:val="Hemstlatt"/>
        <w:numPr>
          <w:ilvl w:val="0"/>
          <w:numId w:val="1"/>
        </w:numPr>
      </w:pPr>
      <w:r w:rsidRPr="00956CBB">
        <w:t>Riksdagen tillkännager för regeringen som sin mening vad som anförs i motionen om att utreda behovet av inrättandet av ett plan- och bostadsdepartement.</w:t>
      </w:r>
    </w:p>
    <w:p w:rsidR="009B4A1B" w:rsidRPr="00956CBB" w:rsidRDefault="009B4A1B">
      <w:pPr>
        <w:pStyle w:val="Rubrik1"/>
      </w:pPr>
      <w:r w:rsidRPr="00956CBB">
        <w:t>Motivering</w:t>
      </w:r>
    </w:p>
    <w:p w:rsidR="009B4A1B" w:rsidRPr="00956CBB" w:rsidRDefault="009B4A1B">
      <w:r w:rsidRPr="00956CBB">
        <w:t>Fram till 2006 hade riksdagen 16 utskott. I samband med valet slogs bostad</w:t>
      </w:r>
      <w:r w:rsidRPr="00956CBB">
        <w:t>s</w:t>
      </w:r>
      <w:r w:rsidRPr="00956CBB">
        <w:t>utskottet och lagutskottet samman till civilutskottet. Förändringen kan disk</w:t>
      </w:r>
      <w:r w:rsidRPr="00956CBB">
        <w:t>u</w:t>
      </w:r>
      <w:r w:rsidRPr="00956CBB">
        <w:t>teras och bör utvärderas. Detta bör ges regeringen till känna. Samtidigt hade regeringen ett departement som hanterade frågor som rör planering och b</w:t>
      </w:r>
      <w:r w:rsidRPr="00956CBB">
        <w:t>o</w:t>
      </w:r>
      <w:r w:rsidRPr="00956CBB">
        <w:t>stadsbyggande. Hur dessa frågor hanteras och vilken roll de får i den allmä</w:t>
      </w:r>
      <w:r w:rsidRPr="00956CBB">
        <w:t>n</w:t>
      </w:r>
      <w:r w:rsidRPr="00956CBB">
        <w:t>na debatten är ofta en fråga som styrs utifrån en regerings vilja och ambiti</w:t>
      </w:r>
      <w:r w:rsidRPr="00956CBB">
        <w:t>o</w:t>
      </w:r>
      <w:r w:rsidRPr="00956CBB">
        <w:t>ner.</w:t>
      </w:r>
    </w:p>
    <w:p w:rsidR="009B4A1B" w:rsidRPr="00956CBB" w:rsidRDefault="009B4A1B">
      <w:pPr>
        <w:pStyle w:val="Normaltindrag"/>
      </w:pPr>
      <w:r w:rsidRPr="00956CBB">
        <w:t>Bostaden är en av hörnstenarna i alla människors tillvaro. Samtidigt är den miljö bostaden är belägen i danande för de som bor</w:t>
      </w:r>
      <w:r w:rsidRPr="00956CBB">
        <w:t xml:space="preserve"> i området. Boendemiljön formar människor i deras uppväxt samtidigt som planeringen av samhället utgör grunden för hur vi uppför oss i ”samhällsrummet”. En hård och ogäs</w:t>
      </w:r>
      <w:r w:rsidRPr="00956CBB">
        <w:t>t</w:t>
      </w:r>
      <w:r w:rsidRPr="00956CBB">
        <w:t>vänlig miljö lägger givetvis grunden för mer våld i samhället. Samtidigt gäller det att skapa ett normverk som undanröjer möjligheten till våld. Det ansvaret åligger samhället. Samhällsplanering, stadsplanering och bostadsplanering är därför nyckelfrågor för ett samhälle där människor ska ges möjligheten och rätten till att må bra. Dessa fr</w:t>
      </w:r>
      <w:r w:rsidRPr="00956CBB">
        <w:t xml:space="preserve">ågor är alltså något av nyckelfrågor i ett modernt samhälle. Hur vi formar vårt samhälle är dessutom en fråga om vilket arv vi </w:t>
      </w:r>
      <w:r w:rsidRPr="00956CBB">
        <w:lastRenderedPageBreak/>
        <w:t>lämnar efter oss till kommande generationer. Arkitektur genom olika sekler är något av ett arv från olika tidsåldrar. Det är i det sammanhanget värt att göra en reflektion över vilket arv vår generation lämnar efter sig och hur vi stim</w:t>
      </w:r>
      <w:r w:rsidRPr="00956CBB">
        <w:t>u</w:t>
      </w:r>
      <w:r w:rsidRPr="00956CBB">
        <w:t>lerar kulturen i byggandet.</w:t>
      </w:r>
    </w:p>
    <w:p w:rsidR="009B4A1B" w:rsidRPr="00956CBB" w:rsidRDefault="009B4A1B">
      <w:pPr>
        <w:pStyle w:val="Normaltindrag"/>
      </w:pPr>
      <w:r w:rsidRPr="00956CBB">
        <w:t>Plan- och byggfrågor ses alltför ofta som en ovidkommande och servande verksamhet trots att våra boendemiljöer har en dir</w:t>
      </w:r>
      <w:r w:rsidRPr="00956CBB">
        <w:t>ekt påverkan på alla männ</w:t>
      </w:r>
      <w:r w:rsidRPr="00956CBB">
        <w:t>i</w:t>
      </w:r>
      <w:r w:rsidRPr="00956CBB">
        <w:t>skor. En analys av hur dessa frågor behandlas i dagens politiska debatt kop</w:t>
      </w:r>
      <w:r w:rsidRPr="00956CBB">
        <w:t>p</w:t>
      </w:r>
      <w:r w:rsidRPr="00956CBB">
        <w:t>lat till förändringar i samhällsklimatet är önskvärd för att sakligt kunna b</w:t>
      </w:r>
      <w:r w:rsidRPr="00956CBB">
        <w:t>e</w:t>
      </w:r>
      <w:r w:rsidRPr="00956CBB">
        <w:t>döma behovet av inrättandet av ett plan- och bostadsdepartement.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CBB">
        <w:trPr>
          <w:cantSplit/>
        </w:trPr>
        <w:tc>
          <w:tcPr>
            <w:tcW w:w="3046" w:type="dxa"/>
          </w:tcPr>
          <w:p w:rsidR="009B4A1B" w:rsidRPr="00956CBB" w:rsidRDefault="009B4A1B">
            <w:pPr>
              <w:pStyle w:val="UnderskriftDatum"/>
              <w:spacing w:before="240"/>
            </w:pPr>
            <w:r w:rsidRPr="00956CBB">
              <w:t>Stockholm den 23 september 2008</w:t>
            </w:r>
          </w:p>
        </w:tc>
        <w:tc>
          <w:tcPr>
            <w:tcW w:w="3047" w:type="dxa"/>
          </w:tcPr>
          <w:p w:rsidR="009B4A1B" w:rsidRPr="00956CBB" w:rsidRDefault="009B4A1B">
            <w:pPr>
              <w:pStyle w:val="Underskrifter"/>
              <w:spacing w:before="240"/>
            </w:pPr>
          </w:p>
        </w:tc>
      </w:tr>
      <w:tr w:rsidR="00000000" w:rsidRPr="00956CBB">
        <w:trPr>
          <w:cantSplit/>
        </w:trPr>
        <w:tc>
          <w:tcPr>
            <w:tcW w:w="3046" w:type="dxa"/>
          </w:tcPr>
          <w:p w:rsidR="009B4A1B" w:rsidRPr="00956CBB" w:rsidRDefault="009B4A1B">
            <w:pPr>
              <w:pStyle w:val="Underskrifter"/>
            </w:pPr>
            <w:r w:rsidRPr="00956CBB">
              <w:t>Jörgen Johansson (c)</w:t>
            </w:r>
          </w:p>
        </w:tc>
        <w:tc>
          <w:tcPr>
            <w:tcW w:w="3046" w:type="dxa"/>
          </w:tcPr>
          <w:p w:rsidR="009B4A1B" w:rsidRPr="00956CBB" w:rsidRDefault="009B4A1B">
            <w:pPr>
              <w:pStyle w:val="Underskrifter"/>
            </w:pPr>
          </w:p>
        </w:tc>
      </w:tr>
    </w:tbl>
    <w:p w:rsidR="009B4A1B" w:rsidRPr="00956CBB" w:rsidRDefault="009B4A1B">
      <w:pPr>
        <w:pStyle w:val="Normaltindrag"/>
      </w:pPr>
    </w:p>
    <w:sectPr w:rsidR="009B4A1B" w:rsidRPr="00956C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4A1B" w:rsidRPr="00956CBB" w:rsidRDefault="009B4A1B">
      <w:r w:rsidRPr="00956CBB">
        <w:separator/>
      </w:r>
    </w:p>
  </w:endnote>
  <w:endnote w:type="continuationSeparator" w:id="0">
    <w:p w:rsidR="009B4A1B" w:rsidRPr="00956CBB" w:rsidRDefault="009B4A1B">
      <w:r w:rsidRPr="00956C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A1B" w:rsidRPr="00956CBB" w:rsidRDefault="00956CBB">
    <w:pPr>
      <w:pStyle w:val="Sidfot"/>
    </w:pPr>
    <w:r w:rsidRPr="00956C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02560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A1B" w:rsidRDefault="009B4A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4A1B" w:rsidRDefault="009B4A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A1B" w:rsidRPr="00956CBB" w:rsidRDefault="00956CBB">
    <w:pPr>
      <w:pStyle w:val="Sidfot"/>
    </w:pPr>
    <w:r w:rsidRPr="00956C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9956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A1B" w:rsidRDefault="009B4A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4A1B" w:rsidRDefault="009B4A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A1B" w:rsidRPr="00956CBB" w:rsidRDefault="00956CBB">
    <w:pPr>
      <w:pStyle w:val="Sidfot"/>
    </w:pPr>
    <w:r w:rsidRPr="00956C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2997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A1B" w:rsidRDefault="009B4A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4A1B" w:rsidRDefault="009B4A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4A1B" w:rsidRPr="00956CBB" w:rsidRDefault="009B4A1B">
      <w:r w:rsidRPr="00956CBB">
        <w:separator/>
      </w:r>
    </w:p>
  </w:footnote>
  <w:footnote w:type="continuationSeparator" w:id="0">
    <w:p w:rsidR="009B4A1B" w:rsidRPr="00956CBB" w:rsidRDefault="009B4A1B">
      <w:r w:rsidRPr="00956C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A1B" w:rsidRPr="00956CBB" w:rsidRDefault="00956CBB">
    <w:pPr>
      <w:pStyle w:val="Sidhuvud"/>
    </w:pPr>
    <w:r w:rsidRPr="00956C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97469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A1B" w:rsidRDefault="009B4A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4A1B" w:rsidRDefault="009B4A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A1B" w:rsidRPr="00956CBB" w:rsidRDefault="00956CBB">
    <w:pPr>
      <w:pStyle w:val="Sidhuvud"/>
    </w:pPr>
    <w:r w:rsidRPr="00956C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0009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A1B" w:rsidRDefault="009B4A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4A1B" w:rsidRDefault="009B4A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A1B" w:rsidRPr="00956CBB" w:rsidRDefault="009B4A1B">
    <w:pPr>
      <w:pStyle w:val="FSHNormal"/>
      <w:tabs>
        <w:tab w:val="right" w:pos="5840"/>
      </w:tabs>
    </w:pPr>
    <w:r w:rsidRPr="00956CBB">
      <w:br/>
    </w:r>
    <w:r w:rsidRPr="00956CBB">
      <w:fldChar w:fldCharType="begin" w:fldLock="1"/>
    </w:r>
    <w:r w:rsidRPr="00956CBB">
      <w:instrText xml:space="preserve"> DOCPROPERTY</w:instrText>
    </w:r>
    <w:r w:rsidRPr="00956CBB">
      <w:rPr>
        <w:sz w:val="18"/>
      </w:rPr>
      <w:instrText xml:space="preserve"> "YearUser" *\charformat </w:instrText>
    </w:r>
    <w:r w:rsidRPr="00956CBB">
      <w:fldChar w:fldCharType="separate"/>
    </w:r>
    <w:r w:rsidRPr="00956CBB">
      <w:t>2008/09</w:t>
    </w:r>
    <w:r w:rsidRPr="00956CBB">
      <w:fldChar w:fldCharType="end"/>
    </w:r>
    <w:r w:rsidRPr="00956CBB">
      <w:t xml:space="preserve"> </w:t>
    </w:r>
    <w:r w:rsidRPr="00956CBB">
      <w:tab/>
      <w:t xml:space="preserve">mnr: </w:t>
    </w:r>
    <w:r w:rsidRPr="00956CBB">
      <w:fldChar w:fldCharType="begin" w:fldLock="1"/>
    </w:r>
    <w:r w:rsidRPr="00956CBB">
      <w:instrText xml:space="preserve"> DOCPROPERTY</w:instrText>
    </w:r>
    <w:r w:rsidRPr="00956CBB">
      <w:rPr>
        <w:sz w:val="18"/>
      </w:rPr>
      <w:instrText xml:space="preserve"> "Motionsnummer" *\charformat </w:instrText>
    </w:r>
    <w:r w:rsidRPr="00956CBB">
      <w:fldChar w:fldCharType="separate"/>
    </w:r>
    <w:r w:rsidRPr="00956CBB">
      <w:t>K231</w:t>
    </w:r>
    <w:r w:rsidRPr="00956CBB">
      <w:fldChar w:fldCharType="end"/>
    </w:r>
    <w:r w:rsidRPr="00956CBB">
      <w:br/>
    </w:r>
    <w:r w:rsidRPr="00956CBB">
      <w:fldChar w:fldCharType="begin" w:fldLock="1"/>
    </w:r>
    <w:r w:rsidRPr="00956CBB">
      <w:instrText xml:space="preserve"> DOCPROPERTY</w:instrText>
    </w:r>
    <w:r w:rsidRPr="00956CBB">
      <w:rPr>
        <w:sz w:val="18"/>
      </w:rPr>
      <w:instrText xml:space="preserve"> "Samling" *\charformat </w:instrText>
    </w:r>
    <w:r w:rsidRPr="00956CBB">
      <w:fldChar w:fldCharType="end"/>
    </w:r>
    <w:r w:rsidRPr="00956CBB">
      <w:tab/>
      <w:t xml:space="preserve">pnr: </w:t>
    </w:r>
    <w:r w:rsidRPr="00956CBB">
      <w:fldChar w:fldCharType="begin" w:fldLock="1"/>
    </w:r>
    <w:r w:rsidRPr="00956CBB">
      <w:instrText xml:space="preserve"> DOCPROPERTY</w:instrText>
    </w:r>
    <w:r w:rsidRPr="00956CBB">
      <w:rPr>
        <w:sz w:val="18"/>
      </w:rPr>
      <w:instrText xml:space="preserve"> "Partinummer" *\charformat </w:instrText>
    </w:r>
    <w:r w:rsidRPr="00956CBB">
      <w:fldChar w:fldCharType="separate"/>
    </w:r>
    <w:r w:rsidRPr="00956CBB">
      <w:t>c354</w:t>
    </w:r>
    <w:r w:rsidRPr="00956CBB">
      <w:fldChar w:fldCharType="end"/>
    </w:r>
  </w:p>
  <w:p w:rsidR="009B4A1B" w:rsidRPr="00956CBB" w:rsidRDefault="009B4A1B">
    <w:pPr>
      <w:pStyle w:val="FSHRub1"/>
    </w:pPr>
    <w:r w:rsidRPr="00956CBB">
      <w:t>Motion till riksdagen</w:t>
    </w:r>
    <w:r w:rsidRPr="00956CBB">
      <w:br/>
    </w:r>
    <w:r w:rsidRPr="00956CBB">
      <w:fldChar w:fldCharType="begin" w:fldLock="1"/>
    </w:r>
    <w:r w:rsidRPr="00956CBB">
      <w:instrText xml:space="preserve"> DOCPROPERTY "YearUser" *\charformat </w:instrText>
    </w:r>
    <w:r w:rsidRPr="00956CBB">
      <w:fldChar w:fldCharType="separate"/>
    </w:r>
    <w:r w:rsidRPr="00956CBB">
      <w:t>2008/09</w:t>
    </w:r>
    <w:r w:rsidRPr="00956CBB">
      <w:fldChar w:fldCharType="end"/>
    </w:r>
    <w:r w:rsidRPr="00956CBB">
      <w:t>:</w:t>
    </w:r>
    <w:r w:rsidRPr="00956CBB">
      <w:fldChar w:fldCharType="begin" w:fldLock="1"/>
    </w:r>
    <w:r w:rsidRPr="00956CBB">
      <w:instrText xml:space="preserve"> DOCPROPERTY "Motionsnummer" *\charformat </w:instrText>
    </w:r>
    <w:r w:rsidRPr="00956CBB">
      <w:fldChar w:fldCharType="separate"/>
    </w:r>
    <w:r w:rsidRPr="00956CBB">
      <w:t>K231</w:t>
    </w:r>
    <w:r w:rsidRPr="00956CBB">
      <w:fldChar w:fldCharType="end"/>
    </w:r>
  </w:p>
  <w:p w:rsidR="009B4A1B" w:rsidRPr="00956CBB" w:rsidRDefault="009B4A1B">
    <w:pPr>
      <w:pStyle w:val="FSHNormalS5"/>
    </w:pPr>
    <w:r w:rsidRPr="00956CBB">
      <w:fldChar w:fldCharType="begin" w:fldLock="1"/>
    </w:r>
    <w:r w:rsidRPr="00956CBB">
      <w:instrText xml:space="preserve"> DOCPROPERTY "MotionarText" *\charformat </w:instrText>
    </w:r>
    <w:r w:rsidRPr="00956CBB">
      <w:fldChar w:fldCharType="separate"/>
    </w:r>
    <w:r w:rsidRPr="00956CBB">
      <w:t>av Jörgen Johansson (c)</w:t>
    </w:r>
    <w:r w:rsidRPr="00956CBB">
      <w:fldChar w:fldCharType="end"/>
    </w:r>
    <w:r w:rsidRPr="00956CBB">
      <w:br/>
    </w:r>
    <w:r w:rsidRPr="00956CBB">
      <w:fldChar w:fldCharType="begin" w:fldLock="1"/>
    </w:r>
    <w:r w:rsidRPr="00956CBB">
      <w:instrText xml:space="preserve"> DOCPROPERTY "SvarFrasKort" *\charformat </w:instrText>
    </w:r>
    <w:r w:rsidRPr="00956CBB">
      <w:fldChar w:fldCharType="end"/>
    </w:r>
  </w:p>
  <w:p w:rsidR="009B4A1B" w:rsidRPr="00956CBB" w:rsidRDefault="009B4A1B">
    <w:pPr>
      <w:pStyle w:val="FSHTitel"/>
    </w:pPr>
    <w:r w:rsidRPr="00956CBB">
      <w:fldChar w:fldCharType="begin" w:fldLock="1"/>
    </w:r>
    <w:r w:rsidRPr="00956CBB">
      <w:instrText xml:space="preserve"> DOCPROPERTY</w:instrText>
    </w:r>
    <w:r w:rsidRPr="00956CBB">
      <w:rPr>
        <w:sz w:val="18"/>
      </w:rPr>
      <w:instrText xml:space="preserve"> "RubrikSvar" *\charformat </w:instrText>
    </w:r>
    <w:r w:rsidRPr="00956CBB">
      <w:fldChar w:fldCharType="separate"/>
    </w:r>
    <w:r w:rsidRPr="00956CBB">
      <w:t>Inrättandet av ett plan- och bostadsdepartement</w:t>
    </w:r>
    <w:r w:rsidRPr="00956CBB">
      <w:fldChar w:fldCharType="end"/>
    </w:r>
  </w:p>
  <w:p w:rsidR="009B4A1B" w:rsidRPr="00956CBB" w:rsidRDefault="009B4A1B">
    <w:pPr>
      <w:pStyle w:val="Normal00"/>
    </w:pPr>
  </w:p>
  <w:p w:rsidR="009B4A1B" w:rsidRPr="00956CBB" w:rsidRDefault="009B4A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513BA2"/>
    <w:multiLevelType w:val="hybridMultilevel"/>
    <w:tmpl w:val="D81A0DCC"/>
    <w:lvl w:ilvl="0" w:tplc="10306C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051ECA"/>
    <w:multiLevelType w:val="hybridMultilevel"/>
    <w:tmpl w:val="B34E65AA"/>
    <w:lvl w:ilvl="0" w:tplc="EAEC18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4265673">
    <w:abstractNumId w:val="8"/>
  </w:num>
  <w:num w:numId="2" w16cid:durableId="1162501907">
    <w:abstractNumId w:val="9"/>
  </w:num>
  <w:num w:numId="3" w16cid:durableId="809634414">
    <w:abstractNumId w:val="8"/>
  </w:num>
  <w:num w:numId="4" w16cid:durableId="1216241825">
    <w:abstractNumId w:val="9"/>
  </w:num>
  <w:num w:numId="5" w16cid:durableId="1059017770">
    <w:abstractNumId w:val="15"/>
  </w:num>
  <w:num w:numId="6" w16cid:durableId="407457034">
    <w:abstractNumId w:val="10"/>
  </w:num>
  <w:num w:numId="7" w16cid:durableId="875240046">
    <w:abstractNumId w:val="12"/>
  </w:num>
  <w:num w:numId="8" w16cid:durableId="622273335">
    <w:abstractNumId w:val="13"/>
  </w:num>
  <w:num w:numId="9" w16cid:durableId="672759292">
    <w:abstractNumId w:val="8"/>
  </w:num>
  <w:num w:numId="10" w16cid:durableId="2087653846">
    <w:abstractNumId w:val="3"/>
  </w:num>
  <w:num w:numId="11" w16cid:durableId="1613055080">
    <w:abstractNumId w:val="2"/>
  </w:num>
  <w:num w:numId="12" w16cid:durableId="418645235">
    <w:abstractNumId w:val="1"/>
  </w:num>
  <w:num w:numId="13" w16cid:durableId="474369961">
    <w:abstractNumId w:val="0"/>
  </w:num>
  <w:num w:numId="14" w16cid:durableId="1111784922">
    <w:abstractNumId w:val="9"/>
  </w:num>
  <w:num w:numId="15" w16cid:durableId="1774855544">
    <w:abstractNumId w:val="7"/>
  </w:num>
  <w:num w:numId="16" w16cid:durableId="565846007">
    <w:abstractNumId w:val="6"/>
  </w:num>
  <w:num w:numId="17" w16cid:durableId="1931347822">
    <w:abstractNumId w:val="5"/>
  </w:num>
  <w:num w:numId="18" w16cid:durableId="1078526977">
    <w:abstractNumId w:val="4"/>
  </w:num>
  <w:num w:numId="19" w16cid:durableId="967010101">
    <w:abstractNumId w:val="11"/>
  </w:num>
  <w:num w:numId="20" w16cid:durableId="6102376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DFE7FE9B-F13A-41C7-BBDE-029EA273058C}"/>
  </w:docVars>
  <w:rsids>
    <w:rsidRoot w:val="00CB0CE3"/>
    <w:rsid w:val="00956CBB"/>
    <w:rsid w:val="009B4A1B"/>
    <w:rsid w:val="00CB0C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30C662-B149-455F-8A28-F9BABC30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8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2001</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c354</vt:lpstr>
    </vt:vector>
  </TitlesOfParts>
  <Company>Riksdagen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c354</dc:title>
  <dc:subject>c354</dc:subject>
  <dc:creator>Riksdagen</dc:creator>
  <cp:keywords>Riksdagen</cp:keywords>
  <dc:description>TKG-ktrl, MSMQ4mb, PersReg-Distribution mm b-&gt;ny fplogga</dc:description>
  <cp:lastModifiedBy>Lars Brink</cp:lastModifiedBy>
  <cp:revision>2</cp:revision>
  <cp:lastPrinted>2008-11-26T09:52:00Z</cp:lastPrinted>
  <dcterms:created xsi:type="dcterms:W3CDTF">2025-12-17T16:33:00Z</dcterms:created>
  <dcterms:modified xsi:type="dcterms:W3CDTF">2025-12-17T16:33:00Z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Inrättandet av ett plan- och bostadsdepartement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Inrättandet av ett plan- och bostadsdepartement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20082009000000000099000003540069</vt:lpwstr>
  </property>
  <property fmtid="{D5CDD505-2E9C-101B-9397-08002B2CF9AE}" pid="47" name="datum">
    <vt:lpwstr>080923</vt:lpwstr>
  </property>
  <property fmtid="{D5CDD505-2E9C-101B-9397-08002B2CF9AE}" pid="48" name="avsändar-e-post">
    <vt:lpwstr>maud.klerby@riksdagen.se</vt:lpwstr>
  </property>
  <property fmtid="{D5CDD505-2E9C-101B-9397-08002B2CF9AE}" pid="49" name="id">
    <vt:lpwstr>20082009000000000099000003540069</vt:lpwstr>
  </property>
  <property fmtid="{D5CDD505-2E9C-101B-9397-08002B2CF9AE}" pid="50" name="nummer">
    <vt:lpwstr>231</vt:lpwstr>
  </property>
  <property fmtid="{D5CDD505-2E9C-101B-9397-08002B2CF9AE}" pid="51" name="utskottsbeteckning">
    <vt:lpwstr>K</vt:lpwstr>
  </property>
  <property fmtid="{D5CDD505-2E9C-101B-9397-08002B2CF9AE}" pid="52" name="GlobalUID">
    <vt:lpwstr>{E1F02406-DEF2-4BEB-A793-D52652968E04}</vt:lpwstr>
  </property>
  <property fmtid="{D5CDD505-2E9C-101B-9397-08002B2CF9AE}" pid="53" name="Överföringar">
    <vt:i4>0</vt:i4>
  </property>
  <property fmtid="{D5CDD505-2E9C-101B-9397-08002B2CF9AE}" pid="54" name="Checksum">
    <vt:lpwstr>*0009588855088*</vt:lpwstr>
  </property>
  <property fmtid="{D5CDD505-2E9C-101B-9397-08002B2CF9AE}" pid="55" name="skuggnummer">
    <vt:lpwstr>536</vt:lpwstr>
  </property>
  <property fmtid="{D5CDD505-2E9C-101B-9397-08002B2CF9AE}" pid="56" name="urixVersion">
    <vt:lpwstr>3.2.0.8</vt:lpwstr>
  </property>
  <property fmtid="{D5CDD505-2E9C-101B-9397-08002B2CF9AE}" pid="57" name="urixOrigin">
    <vt:lpwstr>090402 12:47:39.325</vt:lpwstr>
  </property>
  <property fmtid="{D5CDD505-2E9C-101B-9397-08002B2CF9AE}" pid="58" name="urixGuid">
    <vt:lpwstr>{503D8930-9849-4462-AA3A-BADE9FF798FC}</vt:lpwstr>
  </property>
</Properties>
</file>