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61C" w:rsidRPr="00A8261C" w:rsidRDefault="00A8261C">
      <w:pPr>
        <w:pStyle w:val="Frslagsrubrik"/>
      </w:pPr>
      <w:r w:rsidRPr="00A8261C">
        <w:t>Förslag till riksdagsbeslut</w:t>
      </w:r>
    </w:p>
    <w:p w:rsidR="00A8261C" w:rsidRPr="00A8261C" w:rsidRDefault="00A8261C">
      <w:pPr>
        <w:pStyle w:val="Hemstlatt"/>
        <w:ind w:left="0"/>
      </w:pPr>
      <w:r w:rsidRPr="00A8261C">
        <w:t>Riksdagen tillkännager för regeringen som sin mening vad som anförs i motionen om att avskaffa informationsplikten för hivpositiva i smittskyddslagen.</w:t>
      </w:r>
    </w:p>
    <w:p w:rsidR="00A8261C" w:rsidRPr="00A8261C" w:rsidRDefault="00A8261C">
      <w:pPr>
        <w:pStyle w:val="Rubrik1"/>
      </w:pPr>
      <w:r w:rsidRPr="00A8261C">
        <w:t>Motivering</w:t>
      </w:r>
    </w:p>
    <w:p w:rsidR="00A8261C" w:rsidRPr="00A8261C" w:rsidRDefault="00A8261C">
      <w:r w:rsidRPr="00A8261C">
        <w:t>Idag har hivpositiva en plikt att upplysa en eventuell partner om sin med</w:t>
      </w:r>
      <w:r w:rsidRPr="00A8261C">
        <w:t>i</w:t>
      </w:r>
      <w:r w:rsidRPr="00A8261C">
        <w:t>cinska status. Förutom att det är väldigt svårt att leva upp till lagen medför den rent praktiskt att många hivpositiva är rädda för att bli anmälda (eftersom det oftast inte finns några vittnen till eller dokumentation av sådana samtal) av sina före detta (bittra, arga, svartsjuka) partners. Denna plikt ger också den hivpositiva partnern hela ansvaret i en potentiellt smittspridande situation, medan det rimliga är att alla människor, hivnegativa som hivpositiva, har ansvar för sin egen hälsa. Lagen lägger</w:t>
      </w:r>
      <w:r w:rsidRPr="00A8261C">
        <w:t xml:space="preserve"> allt ansvar på en person och friar övriga. Dessutom visar forskning att de flesta som smittar andra inte själva vet om att de bär på viruset.</w:t>
      </w:r>
    </w:p>
    <w:p w:rsidR="00A8261C" w:rsidRPr="00A8261C" w:rsidRDefault="00A8261C">
      <w:pPr>
        <w:pStyle w:val="Normaltindrag"/>
      </w:pPr>
      <w:r w:rsidRPr="00A8261C">
        <w:t>FN:s organ för hiv/aids-frågor Unaids har riktat skarp kritik mot Sverige, och andra länder, som tillämpar straffrättsliga åtgärder mot dem som överför eller utsätter andra för risken att få hiv. Det finns ingen forskning som stöder att en bred tillämpning av strafflagstiftning förhindrar hivöverföring, utan snarare riskerar detta att undergräva de mänskliga rättighe</w:t>
      </w:r>
      <w:r w:rsidRPr="00A8261C">
        <w:t>terna. Unaids har uppmanat länder att begränsa kriminaliseringen till fall av avsiktlig överf</w:t>
      </w:r>
      <w:r w:rsidRPr="00A8261C">
        <w:t>ö</w:t>
      </w:r>
      <w:r w:rsidRPr="00A8261C">
        <w:t>ring, det vill säga till när en person känner till sin hivpositiva status och utför handlingar i avsikt att överföra hiv och faktiskt gör detta. Internationellt ex</w:t>
      </w:r>
      <w:r w:rsidRPr="00A8261C">
        <w:t>i</w:t>
      </w:r>
      <w:r w:rsidRPr="00A8261C">
        <w:t>sterar det en bred samsyn om att det aldrig bör förekomma tvång i arbetet när det gäller hiv. Det är främst framgångsrik hivprevention samt väl utbyggda möjligheter till testning som är framgångsrika vägar för att minska antalet hivöverförin</w:t>
      </w:r>
      <w:r w:rsidRPr="00A8261C">
        <w:t>g</w:t>
      </w:r>
      <w:r w:rsidRPr="00A8261C">
        <w:t>ar. Testning</w:t>
      </w:r>
      <w:r w:rsidRPr="00A8261C">
        <w:t>, vård och behandling måste ske på frivillig väg istället för genom tvång och repressalier. Dagens lagstiftning kan få en mo</w:t>
      </w:r>
      <w:r w:rsidRPr="00A8261C">
        <w:t>t</w:t>
      </w:r>
      <w:r w:rsidRPr="00A8261C">
        <w:lastRenderedPageBreak/>
        <w:t>satt effekt där en del väljer att inte testa sig då de vet vilka långtgående ko</w:t>
      </w:r>
      <w:r w:rsidRPr="00A8261C">
        <w:t>n</w:t>
      </w:r>
      <w:r w:rsidRPr="00A8261C">
        <w:t>sekvenser ett positivt provsvar kan få.</w:t>
      </w:r>
    </w:p>
    <w:p w:rsidR="00A8261C" w:rsidRPr="00A8261C" w:rsidRDefault="00A8261C">
      <w:pPr>
        <w:pStyle w:val="Normaltindrag"/>
      </w:pPr>
      <w:r w:rsidRPr="00A8261C">
        <w:t>Smittskyddslagens informationsplikt för hivpositiva är alltså relativt ver</w:t>
      </w:r>
      <w:r w:rsidRPr="00A8261C">
        <w:t>k</w:t>
      </w:r>
      <w:r w:rsidRPr="00A8261C">
        <w:t>ningslös ur medicinsk synvinkel och dålig som ideologisk markering, och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61C">
        <w:trPr>
          <w:cantSplit/>
        </w:trPr>
        <w:tc>
          <w:tcPr>
            <w:tcW w:w="3046" w:type="dxa"/>
          </w:tcPr>
          <w:p w:rsidR="00A8261C" w:rsidRPr="00A8261C" w:rsidRDefault="00A8261C">
            <w:pPr>
              <w:pStyle w:val="UnderskriftDatum"/>
              <w:spacing w:before="240"/>
            </w:pPr>
            <w:r w:rsidRPr="00A8261C">
              <w:t>Stockholm den 27 oktober 2010</w:t>
            </w:r>
          </w:p>
        </w:tc>
        <w:tc>
          <w:tcPr>
            <w:tcW w:w="3047" w:type="dxa"/>
          </w:tcPr>
          <w:p w:rsidR="00A8261C" w:rsidRPr="00A8261C" w:rsidRDefault="00A8261C">
            <w:pPr>
              <w:pStyle w:val="Underskrifter"/>
              <w:spacing w:before="240"/>
            </w:pPr>
          </w:p>
        </w:tc>
      </w:tr>
      <w:tr w:rsidR="00000000" w:rsidRPr="00A8261C">
        <w:trPr>
          <w:cantSplit/>
        </w:trPr>
        <w:tc>
          <w:tcPr>
            <w:tcW w:w="3046" w:type="dxa"/>
          </w:tcPr>
          <w:p w:rsidR="00A8261C" w:rsidRPr="00A8261C" w:rsidRDefault="00A8261C">
            <w:pPr>
              <w:pStyle w:val="Underskrifter"/>
            </w:pPr>
            <w:r w:rsidRPr="00A8261C">
              <w:t>Helena Leander (MP)</w:t>
            </w:r>
          </w:p>
        </w:tc>
        <w:tc>
          <w:tcPr>
            <w:tcW w:w="3046" w:type="dxa"/>
          </w:tcPr>
          <w:p w:rsidR="00A8261C" w:rsidRPr="00A8261C" w:rsidRDefault="00A8261C">
            <w:pPr>
              <w:pStyle w:val="Underskrifter"/>
            </w:pPr>
          </w:p>
        </w:tc>
      </w:tr>
      <w:tr w:rsidR="00000000" w:rsidRPr="00A8261C">
        <w:trPr>
          <w:cantSplit/>
        </w:trPr>
        <w:tc>
          <w:tcPr>
            <w:tcW w:w="3046" w:type="dxa"/>
          </w:tcPr>
          <w:p w:rsidR="00A8261C" w:rsidRPr="00A8261C" w:rsidRDefault="00A8261C">
            <w:pPr>
              <w:pStyle w:val="Underskrifter"/>
            </w:pPr>
            <w:r w:rsidRPr="00A8261C">
              <w:t>Ulf Holm (MP)</w:t>
            </w:r>
          </w:p>
        </w:tc>
        <w:tc>
          <w:tcPr>
            <w:tcW w:w="3046" w:type="dxa"/>
          </w:tcPr>
          <w:p w:rsidR="00A8261C" w:rsidRPr="00A8261C" w:rsidRDefault="00A8261C">
            <w:pPr>
              <w:pStyle w:val="Underskrifter"/>
            </w:pPr>
            <w:r w:rsidRPr="00A8261C">
              <w:t>Agneta Luttropp (MP)</w:t>
            </w:r>
          </w:p>
        </w:tc>
      </w:tr>
    </w:tbl>
    <w:p w:rsidR="00A8261C" w:rsidRPr="00A8261C" w:rsidRDefault="00A8261C">
      <w:pPr>
        <w:pStyle w:val="Normaltindrag"/>
      </w:pPr>
    </w:p>
    <w:sectPr w:rsidR="00000000" w:rsidRPr="00A826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61C" w:rsidRPr="00A8261C" w:rsidRDefault="00A8261C">
      <w:r w:rsidRPr="00A8261C">
        <w:separator/>
      </w:r>
    </w:p>
  </w:endnote>
  <w:endnote w:type="continuationSeparator" w:id="0">
    <w:p w:rsidR="00A8261C" w:rsidRPr="00A8261C" w:rsidRDefault="00A8261C">
      <w:r w:rsidRPr="00A82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61C" w:rsidRPr="00A8261C" w:rsidRDefault="00A8261C">
    <w:pPr>
      <w:pStyle w:val="Sidfot"/>
    </w:pPr>
    <w:r w:rsidRPr="00A82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590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61C" w:rsidRDefault="00A826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61C" w:rsidRDefault="00A826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61C" w:rsidRPr="00A8261C" w:rsidRDefault="00A8261C">
    <w:pPr>
      <w:pStyle w:val="Sidfot"/>
    </w:pPr>
    <w:r w:rsidRPr="00A82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962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61C" w:rsidRDefault="00A826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61C" w:rsidRDefault="00A826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61C" w:rsidRPr="00A8261C" w:rsidRDefault="00A8261C">
    <w:pPr>
      <w:pStyle w:val="Sidfot"/>
    </w:pPr>
    <w:r w:rsidRPr="00A82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918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61C" w:rsidRDefault="00A826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61C" w:rsidRDefault="00A826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61C" w:rsidRPr="00A8261C" w:rsidRDefault="00A8261C">
      <w:r w:rsidRPr="00A8261C">
        <w:separator/>
      </w:r>
    </w:p>
  </w:footnote>
  <w:footnote w:type="continuationSeparator" w:id="0">
    <w:p w:rsidR="00A8261C" w:rsidRPr="00A8261C" w:rsidRDefault="00A8261C">
      <w:r w:rsidRPr="00A82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61C" w:rsidRPr="00A8261C" w:rsidRDefault="00A8261C">
    <w:pPr>
      <w:pStyle w:val="Sidhuvud"/>
    </w:pPr>
    <w:r w:rsidRPr="00A82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360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61C" w:rsidRDefault="00A826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61C" w:rsidRDefault="00A826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61C" w:rsidRPr="00A8261C" w:rsidRDefault="00A8261C">
    <w:pPr>
      <w:pStyle w:val="Sidhuvud"/>
    </w:pPr>
    <w:r w:rsidRPr="00A82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73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61C" w:rsidRDefault="00A826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61C" w:rsidRDefault="00A826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61C" w:rsidRPr="00A8261C" w:rsidRDefault="00A8261C">
    <w:pPr>
      <w:pStyle w:val="FSHNormal"/>
      <w:tabs>
        <w:tab w:val="right" w:pos="5840"/>
      </w:tabs>
    </w:pPr>
    <w:r w:rsidRPr="00A8261C">
      <w:br/>
    </w:r>
    <w:r w:rsidRPr="00A8261C">
      <w:fldChar w:fldCharType="begin" w:fldLock="1"/>
    </w:r>
    <w:r w:rsidRPr="00A8261C">
      <w:instrText xml:space="preserve"> DOCPROPERTY</w:instrText>
    </w:r>
    <w:r w:rsidRPr="00A8261C">
      <w:rPr>
        <w:sz w:val="18"/>
      </w:rPr>
      <w:instrText xml:space="preserve"> "YearUser" *\charformat </w:instrText>
    </w:r>
    <w:r w:rsidRPr="00A8261C">
      <w:fldChar w:fldCharType="separate"/>
    </w:r>
    <w:r w:rsidRPr="00A8261C">
      <w:t>2010/11</w:t>
    </w:r>
    <w:r w:rsidRPr="00A8261C">
      <w:fldChar w:fldCharType="end"/>
    </w:r>
    <w:r w:rsidRPr="00A8261C">
      <w:t xml:space="preserve"> </w:t>
    </w:r>
    <w:r w:rsidRPr="00A8261C">
      <w:tab/>
      <w:t xml:space="preserve">mnr: </w:t>
    </w:r>
    <w:r w:rsidRPr="00A8261C">
      <w:fldChar w:fldCharType="begin" w:fldLock="1"/>
    </w:r>
    <w:r w:rsidRPr="00A8261C">
      <w:instrText xml:space="preserve"> DOCPROPERTY</w:instrText>
    </w:r>
    <w:r w:rsidRPr="00A8261C">
      <w:rPr>
        <w:sz w:val="18"/>
      </w:rPr>
      <w:instrText xml:space="preserve"> "Motionsnummer" *\charformat </w:instrText>
    </w:r>
    <w:r w:rsidRPr="00A8261C">
      <w:fldChar w:fldCharType="separate"/>
    </w:r>
    <w:r w:rsidRPr="00A8261C">
      <w:t>So555</w:t>
    </w:r>
    <w:r w:rsidRPr="00A8261C">
      <w:fldChar w:fldCharType="end"/>
    </w:r>
    <w:r w:rsidRPr="00A8261C">
      <w:br/>
    </w:r>
    <w:r w:rsidRPr="00A8261C">
      <w:fldChar w:fldCharType="begin" w:fldLock="1"/>
    </w:r>
    <w:r w:rsidRPr="00A8261C">
      <w:instrText xml:space="preserve"> DOCPROPERTY</w:instrText>
    </w:r>
    <w:r w:rsidRPr="00A8261C">
      <w:rPr>
        <w:sz w:val="18"/>
      </w:rPr>
      <w:instrText xml:space="preserve"> "Samling" *\charformat </w:instrText>
    </w:r>
    <w:r w:rsidRPr="00A8261C">
      <w:fldChar w:fldCharType="end"/>
    </w:r>
    <w:r w:rsidRPr="00A8261C">
      <w:tab/>
      <w:t xml:space="preserve">pnr: </w:t>
    </w:r>
    <w:r w:rsidRPr="00A8261C">
      <w:fldChar w:fldCharType="begin" w:fldLock="1"/>
    </w:r>
    <w:r w:rsidRPr="00A8261C">
      <w:instrText xml:space="preserve"> DOCPROPERTY</w:instrText>
    </w:r>
    <w:r w:rsidRPr="00A8261C">
      <w:rPr>
        <w:sz w:val="18"/>
      </w:rPr>
      <w:instrText xml:space="preserve"> "Partinummer" *\charformat </w:instrText>
    </w:r>
    <w:r w:rsidRPr="00A8261C">
      <w:fldChar w:fldCharType="separate"/>
    </w:r>
    <w:r w:rsidRPr="00A8261C">
      <w:t>MP2407</w:t>
    </w:r>
    <w:r w:rsidRPr="00A8261C">
      <w:fldChar w:fldCharType="end"/>
    </w:r>
  </w:p>
  <w:p w:rsidR="00A8261C" w:rsidRPr="00A8261C" w:rsidRDefault="00A8261C">
    <w:pPr>
      <w:pStyle w:val="FSHRub1"/>
    </w:pPr>
    <w:r w:rsidRPr="00A8261C">
      <w:t>Motion till riksdagen</w:t>
    </w:r>
    <w:r w:rsidRPr="00A8261C">
      <w:br/>
    </w:r>
    <w:r w:rsidRPr="00A8261C">
      <w:fldChar w:fldCharType="begin" w:fldLock="1"/>
    </w:r>
    <w:r w:rsidRPr="00A8261C">
      <w:instrText xml:space="preserve"> DOCPROPERTY "YearUser" *\charformat </w:instrText>
    </w:r>
    <w:r w:rsidRPr="00A8261C">
      <w:fldChar w:fldCharType="separate"/>
    </w:r>
    <w:r w:rsidRPr="00A8261C">
      <w:t>2010/11</w:t>
    </w:r>
    <w:r w:rsidRPr="00A8261C">
      <w:fldChar w:fldCharType="end"/>
    </w:r>
    <w:r w:rsidRPr="00A8261C">
      <w:t>:</w:t>
    </w:r>
    <w:r w:rsidRPr="00A8261C">
      <w:fldChar w:fldCharType="begin" w:fldLock="1"/>
    </w:r>
    <w:r w:rsidRPr="00A8261C">
      <w:instrText xml:space="preserve"> DOCPROPERTY "Motionsnummer" *\charformat </w:instrText>
    </w:r>
    <w:r w:rsidRPr="00A8261C">
      <w:fldChar w:fldCharType="separate"/>
    </w:r>
    <w:r w:rsidRPr="00A8261C">
      <w:t>So555</w:t>
    </w:r>
    <w:r w:rsidRPr="00A8261C">
      <w:fldChar w:fldCharType="end"/>
    </w:r>
  </w:p>
  <w:p w:rsidR="00A8261C" w:rsidRPr="00A8261C" w:rsidRDefault="00A8261C">
    <w:pPr>
      <w:pStyle w:val="FSHNormalS5"/>
    </w:pPr>
    <w:r w:rsidRPr="00A8261C">
      <w:fldChar w:fldCharType="begin" w:fldLock="1"/>
    </w:r>
    <w:r w:rsidRPr="00A8261C">
      <w:instrText xml:space="preserve"> DOCPROPERTY "MotionarText" *\charformat </w:instrText>
    </w:r>
    <w:r w:rsidRPr="00A8261C">
      <w:fldChar w:fldCharType="separate"/>
    </w:r>
    <w:r w:rsidRPr="00A8261C">
      <w:t>av Helena Leander m.fl. (MP)</w:t>
    </w:r>
    <w:r w:rsidRPr="00A8261C">
      <w:fldChar w:fldCharType="end"/>
    </w:r>
    <w:r w:rsidRPr="00A8261C">
      <w:br/>
    </w:r>
    <w:r w:rsidRPr="00A8261C">
      <w:fldChar w:fldCharType="begin" w:fldLock="1"/>
    </w:r>
    <w:r w:rsidRPr="00A8261C">
      <w:instrText xml:space="preserve"> DOCPROPERTY "SvarFrasKort" *\charformat </w:instrText>
    </w:r>
    <w:r w:rsidRPr="00A8261C">
      <w:fldChar w:fldCharType="end"/>
    </w:r>
  </w:p>
  <w:p w:rsidR="00A8261C" w:rsidRPr="00A8261C" w:rsidRDefault="00A8261C">
    <w:pPr>
      <w:pStyle w:val="FSHTitel"/>
    </w:pPr>
    <w:r w:rsidRPr="00A8261C">
      <w:fldChar w:fldCharType="begin" w:fldLock="1"/>
    </w:r>
    <w:r w:rsidRPr="00A8261C">
      <w:instrText xml:space="preserve"> DOCPROPERTY</w:instrText>
    </w:r>
    <w:r w:rsidRPr="00A8261C">
      <w:rPr>
        <w:sz w:val="18"/>
      </w:rPr>
      <w:instrText xml:space="preserve"> "RubrikSvar" *\charformat </w:instrText>
    </w:r>
    <w:r w:rsidRPr="00A8261C">
      <w:fldChar w:fldCharType="separate"/>
    </w:r>
    <w:r w:rsidRPr="00A8261C">
      <w:t>Hivpositiva och smittskyddslagen</w:t>
    </w:r>
    <w:r w:rsidRPr="00A8261C">
      <w:fldChar w:fldCharType="end"/>
    </w:r>
  </w:p>
  <w:p w:rsidR="00A8261C" w:rsidRPr="00A8261C" w:rsidRDefault="00A8261C">
    <w:pPr>
      <w:pStyle w:val="Normal00"/>
    </w:pPr>
  </w:p>
  <w:p w:rsidR="00A8261C" w:rsidRPr="00A8261C" w:rsidRDefault="00A826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2822993">
    <w:abstractNumId w:val="3"/>
  </w:num>
  <w:num w:numId="2" w16cid:durableId="311641786">
    <w:abstractNumId w:val="2"/>
  </w:num>
  <w:num w:numId="3" w16cid:durableId="274754517">
    <w:abstractNumId w:val="1"/>
  </w:num>
  <w:num w:numId="4" w16cid:durableId="479615719">
    <w:abstractNumId w:val="0"/>
  </w:num>
  <w:num w:numId="5" w16cid:durableId="157502557">
    <w:abstractNumId w:val="7"/>
  </w:num>
  <w:num w:numId="6" w16cid:durableId="1556889632">
    <w:abstractNumId w:val="6"/>
  </w:num>
  <w:num w:numId="7" w16cid:durableId="1186484316">
    <w:abstractNumId w:val="5"/>
  </w:num>
  <w:num w:numId="8" w16cid:durableId="796219333">
    <w:abstractNumId w:val="4"/>
  </w:num>
  <w:num w:numId="9" w16cid:durableId="1620646634">
    <w:abstractNumId w:val="8"/>
  </w:num>
  <w:num w:numId="10" w16cid:durableId="811871935">
    <w:abstractNumId w:val="9"/>
  </w:num>
  <w:num w:numId="11" w16cid:durableId="138310255">
    <w:abstractNumId w:val="10"/>
  </w:num>
  <w:num w:numId="12" w16cid:durableId="1538353804">
    <w:abstractNumId w:val="13"/>
  </w:num>
  <w:num w:numId="13" w16cid:durableId="1118185388">
    <w:abstractNumId w:val="15"/>
  </w:num>
  <w:num w:numId="14" w16cid:durableId="441535287">
    <w:abstractNumId w:val="16"/>
  </w:num>
  <w:num w:numId="15" w16cid:durableId="1029598512">
    <w:abstractNumId w:val="11"/>
  </w:num>
  <w:num w:numId="16" w16cid:durableId="404843573">
    <w:abstractNumId w:val="18"/>
  </w:num>
  <w:num w:numId="17" w16cid:durableId="2128347979">
    <w:abstractNumId w:val="17"/>
  </w:num>
  <w:num w:numId="18" w16cid:durableId="95516917">
    <w:abstractNumId w:val="14"/>
  </w:num>
  <w:num w:numId="19" w16cid:durableId="715786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C2AC8D69-F7E8-45D0-9ACC-1FF41164E617},{F5640ABF-1640-46ED-85BC-CDCBAD942374},{CEA5844C-7A93-43AF-8DEB-8652C002D0B8}"/>
  </w:docVars>
  <w:rsids>
    <w:rsidRoot w:val="0072434B"/>
    <w:rsid w:val="0072434B"/>
    <w:rsid w:val="00A82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196998-36C7-4928-BD2E-B51BF39E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MP2407</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MP2407</dc:title>
  <dc:subject>MP2407</dc:subject>
  <dc:creator>Riksdagen</dc:creator>
  <cp:keywords>Riksdagen</cp:keywords>
  <dc:description>Versal/gemen i partibeteckning. Gemen i tryck för 0910, versal för 1011 och nyare MP-special</dc:description>
  <cp:lastModifiedBy>Lars Brink</cp:lastModifiedBy>
  <cp:revision>2</cp:revision>
  <cp:lastPrinted>2011-01-04T08:57:00Z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Hivpositiva och smittskyddslagen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Hivpositiva och smittskyddslagen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(MP)\Holm, Ulf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Ulf Holm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20102011000000770080000024070069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20102011000000770080000024070069</vt:lpwstr>
  </property>
  <property fmtid="{D5CDD505-2E9C-101B-9397-08002B2CF9AE}" pid="50" name="nummer">
    <vt:lpwstr>555</vt:lpwstr>
  </property>
  <property fmtid="{D5CDD505-2E9C-101B-9397-08002B2CF9AE}" pid="51" name="utskottsbeteckning">
    <vt:lpwstr>So</vt:lpwstr>
  </property>
  <property fmtid="{D5CDD505-2E9C-101B-9397-08002B2CF9AE}" pid="52" name="GlobalUID">
    <vt:lpwstr>{687AF39F-FB15-4F5B-B7A5-C0853ACB3340}</vt:lpwstr>
  </property>
  <property fmtid="{D5CDD505-2E9C-101B-9397-08002B2CF9AE}" pid="53" name="Överföringar">
    <vt:i4>0</vt:i4>
  </property>
  <property fmtid="{D5CDD505-2E9C-101B-9397-08002B2CF9AE}" pid="54" name="Checksum">
    <vt:lpwstr>*0020878101685*</vt:lpwstr>
  </property>
  <property fmtid="{D5CDD505-2E9C-101B-9397-08002B2CF9AE}" pid="55" name="skuggnummer">
    <vt:lpwstr>2960</vt:lpwstr>
  </property>
  <property fmtid="{D5CDD505-2E9C-101B-9397-08002B2CF9AE}" pid="56" name="urixVersion">
    <vt:lpwstr>4.3.2.0</vt:lpwstr>
  </property>
  <property fmtid="{D5CDD505-2E9C-101B-9397-08002B2CF9AE}" pid="57" name="urixOrigin">
    <vt:lpwstr>110104 09:58:36.625</vt:lpwstr>
  </property>
  <property fmtid="{D5CDD505-2E9C-101B-9397-08002B2CF9AE}" pid="58" name="urixGuid">
    <vt:lpwstr>{C5AC7AB6-FC58-4331-9CFD-C5A5A02013BD}</vt:lpwstr>
  </property>
</Properties>
</file>