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A51D3" w14:textId="77777777" w:rsidR="006E4E11" w:rsidRDefault="00D25A0C" w:rsidP="00DA46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Fi2017/0</w:t>
            </w:r>
            <w:r w:rsidR="005C75EC">
              <w:rPr>
                <w:sz w:val="20"/>
              </w:rPr>
              <w:t>4535</w:t>
            </w:r>
            <w:r>
              <w:rPr>
                <w:sz w:val="20"/>
              </w:rPr>
              <w:t>/S1</w:t>
            </w:r>
          </w:p>
          <w:p w14:paraId="441DA83B" w14:textId="7B411FE8" w:rsidR="004D3626" w:rsidRPr="00ED583F" w:rsidRDefault="004D3626" w:rsidP="00DA46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Fi2017/04591/S1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609FA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471345" w14:paraId="1CAC88D2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4A724421" w14:textId="06A5DC8E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67D21134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2209AA2C" w14:textId="02F88BE3" w:rsidR="00471345" w:rsidRDefault="00471345" w:rsidP="004E0ED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507BEB0E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00EAF314" w14:textId="77777777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2B65E1F3" w14:textId="77777777" w:rsidTr="003238B9">
              <w:trPr>
                <w:trHeight w:val="284"/>
              </w:trPr>
              <w:tc>
                <w:tcPr>
                  <w:tcW w:w="4911" w:type="dxa"/>
                </w:tcPr>
                <w:p w14:paraId="3CF5590B" w14:textId="2E5E8006" w:rsidR="00471345" w:rsidRDefault="00471345" w:rsidP="00DA467A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342CF912" w:rsidR="006E4E11" w:rsidRDefault="00D25A0C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A467A">
        <w:t>7</w:t>
      </w:r>
      <w:r>
        <w:t>/1</w:t>
      </w:r>
      <w:r w:rsidR="00DA467A">
        <w:t>8</w:t>
      </w:r>
      <w:r>
        <w:t>:</w:t>
      </w:r>
      <w:r w:rsidR="005C75EC">
        <w:t>360</w:t>
      </w:r>
      <w:r w:rsidR="009D29BF">
        <w:t xml:space="preserve"> </w:t>
      </w:r>
      <w:r w:rsidR="00AD7E3C">
        <w:t xml:space="preserve">av Cecilia Widegren (M) </w:t>
      </w:r>
      <w:r w:rsidR="004D3626">
        <w:t xml:space="preserve">Skatt på småsparande och fråga 2017/18:386 </w:t>
      </w:r>
      <w:r w:rsidR="00AD7E3C">
        <w:t xml:space="preserve">av Cecilia Widegren (M) </w:t>
      </w:r>
      <w:r w:rsidR="004D3626">
        <w:t xml:space="preserve">Dubbelbeskattning av småsparare </w:t>
      </w:r>
    </w:p>
    <w:p w14:paraId="5BF56049" w14:textId="77777777" w:rsidR="004108A0" w:rsidRDefault="004108A0" w:rsidP="009D29BF">
      <w:pPr>
        <w:pStyle w:val="RKnormal"/>
      </w:pPr>
    </w:p>
    <w:p w14:paraId="72A96F61" w14:textId="28AE192D" w:rsidR="0008445A" w:rsidRDefault="005C75EC" w:rsidP="004D3626">
      <w:pPr>
        <w:pStyle w:val="RKnormal"/>
      </w:pPr>
      <w:r>
        <w:t>Cecilia Widegren</w:t>
      </w:r>
      <w:r w:rsidR="00DA467A">
        <w:t xml:space="preserve"> </w:t>
      </w:r>
      <w:r w:rsidR="004E60DF">
        <w:t>har</w:t>
      </w:r>
      <w:r w:rsidR="004108A0">
        <w:t xml:space="preserve"> frågat mig</w:t>
      </w:r>
      <w:r>
        <w:t xml:space="preserve"> på vilket sätt jag avser att stimulera fler till sparande och långsiktigt b</w:t>
      </w:r>
      <w:r w:rsidR="004D3626">
        <w:t xml:space="preserve">alansera sin hushållsbudget och </w:t>
      </w:r>
      <w:r>
        <w:t>vilka skälen är för att straffbeskatta 1,8 miljoner småsparare</w:t>
      </w:r>
      <w:r w:rsidR="004D3626">
        <w:t>. Hon har också frågat mig vilka åtgärder jag avser att vidta för att svenskar ska ta långsiktigt ansvar genom att spara.</w:t>
      </w:r>
    </w:p>
    <w:p w14:paraId="751CFE83" w14:textId="77777777" w:rsidR="0008445A" w:rsidRDefault="0008445A" w:rsidP="009D29BF">
      <w:pPr>
        <w:pStyle w:val="RKnormal"/>
      </w:pPr>
    </w:p>
    <w:p w14:paraId="484979A3" w14:textId="6115F69E" w:rsidR="009D29BF" w:rsidRDefault="00DA467A" w:rsidP="009D29BF">
      <w:pPr>
        <w:pStyle w:val="RKnormal"/>
      </w:pPr>
      <w:r>
        <w:t>Frågan är ställd mot bakgrund av att beskattningen av sparande på inve</w:t>
      </w:r>
      <w:r w:rsidR="00B07CF2">
        <w:softHyphen/>
      </w:r>
      <w:r>
        <w:t>steringssparkonto och i kapitalförsäkring</w:t>
      </w:r>
      <w:r w:rsidR="00831F25">
        <w:t xml:space="preserve"> höjs</w:t>
      </w:r>
      <w:r>
        <w:t xml:space="preserve"> </w:t>
      </w:r>
      <w:r w:rsidR="005C75EC">
        <w:t>från den 1 januari 2018</w:t>
      </w:r>
      <w:r w:rsidR="00866001">
        <w:t xml:space="preserve"> genom att schablonavkastningen på sparformerna höjs </w:t>
      </w:r>
      <w:r w:rsidR="00866001" w:rsidRPr="00866001">
        <w:t>till statslåne</w:t>
      </w:r>
      <w:r w:rsidR="008A6070">
        <w:softHyphen/>
      </w:r>
      <w:r w:rsidR="00866001" w:rsidRPr="00866001">
        <w:t>räntan ökad med en procentenhet i stället för statslåneräntan ökad med 0,75 procentenheter</w:t>
      </w:r>
      <w:r w:rsidR="00866001">
        <w:t>.</w:t>
      </w:r>
    </w:p>
    <w:p w14:paraId="7AAE02D1" w14:textId="77777777" w:rsidR="00B863D6" w:rsidRDefault="00B863D6" w:rsidP="009D29BF">
      <w:pPr>
        <w:pStyle w:val="RKnormal"/>
      </w:pPr>
    </w:p>
    <w:p w14:paraId="22A0AA63" w14:textId="7BCBC4B3" w:rsidR="00DA467A" w:rsidRDefault="00BB3F27" w:rsidP="00DA467A">
      <w:pPr>
        <w:pStyle w:val="RKnormal"/>
      </w:pPr>
      <w:r>
        <w:t xml:space="preserve">Hushållens sparande är rekordhögt med nivåer som inte har överträffats de senaste 50 åren. </w:t>
      </w:r>
      <w:r w:rsidR="003930E8">
        <w:t>Även efter</w:t>
      </w:r>
      <w:r w:rsidR="00756518">
        <w:t xml:space="preserve"> höj</w:t>
      </w:r>
      <w:r w:rsidR="003930E8">
        <w:t xml:space="preserve">ningen </w:t>
      </w:r>
      <w:r w:rsidR="00756518">
        <w:t>a</w:t>
      </w:r>
      <w:r w:rsidR="003930E8">
        <w:t>v</w:t>
      </w:r>
      <w:r w:rsidR="00756518">
        <w:t xml:space="preserve"> schablonavkastningen med 0,25 procentenheter </w:t>
      </w:r>
      <w:r w:rsidR="003930E8">
        <w:t>kommer</w:t>
      </w:r>
      <w:r w:rsidR="00756518" w:rsidRPr="00756518">
        <w:t xml:space="preserve"> sparande på investeringssparkonto </w:t>
      </w:r>
      <w:r w:rsidR="00AA0898">
        <w:t xml:space="preserve">och i kapitalförsäkring </w:t>
      </w:r>
      <w:r w:rsidR="00756518" w:rsidRPr="00756518">
        <w:t>att vara skattemässigt gynnat i förhållande till konven</w:t>
      </w:r>
      <w:r w:rsidR="00B07CF2">
        <w:softHyphen/>
      </w:r>
      <w:r w:rsidR="00756518" w:rsidRPr="00756518">
        <w:t>tionell kapitalbeskattning</w:t>
      </w:r>
      <w:r w:rsidR="00756518">
        <w:t>.</w:t>
      </w:r>
      <w:r w:rsidR="00870431">
        <w:t xml:space="preserve"> </w:t>
      </w:r>
      <w:r w:rsidR="00633EB9">
        <w:t xml:space="preserve">Reformen bedöms ha </w:t>
      </w:r>
      <w:r w:rsidR="00633EB9" w:rsidRPr="00633EB9">
        <w:t xml:space="preserve">positiva effekter för </w:t>
      </w:r>
      <w:r w:rsidR="00633EB9">
        <w:t xml:space="preserve">såväl </w:t>
      </w:r>
      <w:r w:rsidR="00633EB9" w:rsidRPr="00633EB9">
        <w:t>den ekonomiska jämlikheten</w:t>
      </w:r>
      <w:r w:rsidR="00633EB9">
        <w:t xml:space="preserve"> som den </w:t>
      </w:r>
      <w:r w:rsidR="00633EB9" w:rsidRPr="00633EB9">
        <w:t>ekonomiska jämställdheten.</w:t>
      </w:r>
      <w:r w:rsidR="00A64F45">
        <w:t xml:space="preserve"> Jag har också noterat att enskilda aktörer </w:t>
      </w:r>
      <w:r w:rsidR="00E26C0F">
        <w:t xml:space="preserve">på finansmarknaden </w:t>
      </w:r>
      <w:r w:rsidR="00A64F45">
        <w:t>rappor</w:t>
      </w:r>
      <w:r w:rsidR="00E26C0F">
        <w:softHyphen/>
      </w:r>
      <w:r w:rsidR="00A64F45">
        <w:t>tera</w:t>
      </w:r>
      <w:r w:rsidR="00E26C0F">
        <w:t>r</w:t>
      </w:r>
      <w:r w:rsidR="00A64F45">
        <w:t xml:space="preserve"> att intresset för investeringssparkonto</w:t>
      </w:r>
      <w:r w:rsidR="00E26C0F">
        <w:t>n</w:t>
      </w:r>
      <w:r w:rsidR="00A64F45">
        <w:t xml:space="preserve"> har ökat efter det </w:t>
      </w:r>
      <w:r w:rsidR="00022C65">
        <w:t xml:space="preserve">att </w:t>
      </w:r>
      <w:r w:rsidR="00A64F45">
        <w:t>förslaget</w:t>
      </w:r>
      <w:r w:rsidR="00E26C0F">
        <w:t xml:space="preserve"> om höjd schablonavkastning</w:t>
      </w:r>
      <w:r w:rsidR="00A64F45">
        <w:t xml:space="preserve"> blev känt.</w:t>
      </w:r>
    </w:p>
    <w:p w14:paraId="3F115D75" w14:textId="641A1451" w:rsidR="004E60DF" w:rsidRDefault="004E60DF" w:rsidP="009D29BF">
      <w:pPr>
        <w:pStyle w:val="RKnormal"/>
      </w:pPr>
    </w:p>
    <w:p w14:paraId="45CC3875" w14:textId="0CD18A48" w:rsidR="009D29BF" w:rsidRDefault="00AD426D" w:rsidP="009D29BF">
      <w:pPr>
        <w:pStyle w:val="RKnormal"/>
      </w:pPr>
      <w:r>
        <w:t xml:space="preserve">Stockholm den </w:t>
      </w:r>
      <w:r w:rsidR="005C75EC">
        <w:t>13 december</w:t>
      </w:r>
      <w:r w:rsidR="009D29BF">
        <w:t xml:space="preserve">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2CDC63E2" w14:textId="77777777" w:rsidR="00AD7E3C" w:rsidRDefault="00AD7E3C" w:rsidP="009D29BF">
      <w:pPr>
        <w:pStyle w:val="RKnormal"/>
      </w:pPr>
    </w:p>
    <w:p w14:paraId="38A99B9E" w14:textId="77777777" w:rsidR="00AD7E3C" w:rsidRDefault="00AD7E3C" w:rsidP="009D29BF">
      <w:pPr>
        <w:pStyle w:val="RKnormal"/>
      </w:pPr>
    </w:p>
    <w:p w14:paraId="4B504E24" w14:textId="13016C6F" w:rsidR="009D29BF" w:rsidRDefault="009D29BF" w:rsidP="009D29BF">
      <w:pPr>
        <w:pStyle w:val="RKnormal"/>
      </w:pPr>
      <w:r>
        <w:t>Magdalena An</w:t>
      </w:r>
      <w:bookmarkStart w:id="0" w:name="_GoBack"/>
      <w:bookmarkEnd w:id="0"/>
      <w:r>
        <w:t>dersson</w:t>
      </w:r>
    </w:p>
    <w:sectPr w:rsidR="009D2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679E" w14:textId="77777777" w:rsidR="003238B9" w:rsidRDefault="003238B9">
      <w:r>
        <w:separator/>
      </w:r>
    </w:p>
  </w:endnote>
  <w:endnote w:type="continuationSeparator" w:id="0">
    <w:p w14:paraId="20E19D82" w14:textId="77777777" w:rsidR="003238B9" w:rsidRDefault="003238B9">
      <w:r>
        <w:continuationSeparator/>
      </w:r>
    </w:p>
  </w:endnote>
  <w:endnote w:type="continuationNotice" w:id="1">
    <w:p w14:paraId="7E9E1AC1" w14:textId="77777777" w:rsidR="00091EA3" w:rsidRDefault="00091E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94A" w14:textId="77777777" w:rsidR="003238B9" w:rsidRDefault="003238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05CE" w14:textId="77777777" w:rsidR="003238B9" w:rsidRDefault="003238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8A9BE" w14:textId="77777777" w:rsidR="003238B9" w:rsidRDefault="003238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F6F04" w14:textId="77777777" w:rsidR="003238B9" w:rsidRDefault="003238B9">
      <w:r>
        <w:separator/>
      </w:r>
    </w:p>
  </w:footnote>
  <w:footnote w:type="continuationSeparator" w:id="0">
    <w:p w14:paraId="39ED973F" w14:textId="77777777" w:rsidR="003238B9" w:rsidRDefault="003238B9">
      <w:r>
        <w:continuationSeparator/>
      </w:r>
    </w:p>
  </w:footnote>
  <w:footnote w:type="continuationNotice" w:id="1">
    <w:p w14:paraId="0B2E0C2A" w14:textId="77777777" w:rsidR="00091EA3" w:rsidRDefault="00091E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A82C" w14:textId="77777777" w:rsidR="003238B9" w:rsidRDefault="003238B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38B9" w14:paraId="78AE586C" w14:textId="77777777">
      <w:trPr>
        <w:cantSplit/>
      </w:trPr>
      <w:tc>
        <w:tcPr>
          <w:tcW w:w="3119" w:type="dxa"/>
        </w:tcPr>
        <w:p w14:paraId="2DE18CEE" w14:textId="77777777" w:rsidR="003238B9" w:rsidRDefault="003238B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3238B9" w:rsidRDefault="003238B9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3238B9" w:rsidRDefault="003238B9">
          <w:pPr>
            <w:pStyle w:val="Sidhuvud"/>
            <w:ind w:right="360"/>
          </w:pPr>
        </w:p>
      </w:tc>
    </w:tr>
  </w:tbl>
  <w:p w14:paraId="5383300D" w14:textId="77777777" w:rsidR="003238B9" w:rsidRDefault="003238B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C53C" w14:textId="77777777" w:rsidR="003238B9" w:rsidRDefault="003238B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38B9" w14:paraId="6B2F33F1" w14:textId="77777777">
      <w:trPr>
        <w:cantSplit/>
      </w:trPr>
      <w:tc>
        <w:tcPr>
          <w:tcW w:w="3119" w:type="dxa"/>
        </w:tcPr>
        <w:p w14:paraId="2B24881B" w14:textId="77777777" w:rsidR="003238B9" w:rsidRDefault="003238B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3238B9" w:rsidRDefault="003238B9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3238B9" w:rsidRDefault="003238B9">
          <w:pPr>
            <w:pStyle w:val="Sidhuvud"/>
            <w:ind w:right="360"/>
          </w:pPr>
        </w:p>
      </w:tc>
    </w:tr>
  </w:tbl>
  <w:p w14:paraId="0CE8A7C1" w14:textId="77777777" w:rsidR="003238B9" w:rsidRDefault="003238B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D0E8" w14:textId="1CB35A2E" w:rsidR="003238B9" w:rsidRDefault="003238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3238B9" w:rsidRDefault="003238B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3238B9" w:rsidRDefault="003238B9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3238B9" w:rsidRDefault="003238B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3238B9" w:rsidRDefault="003238B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F"/>
    <w:rsid w:val="00022C65"/>
    <w:rsid w:val="0005096B"/>
    <w:rsid w:val="00077C6A"/>
    <w:rsid w:val="0008445A"/>
    <w:rsid w:val="00091EA3"/>
    <w:rsid w:val="000A0946"/>
    <w:rsid w:val="00136605"/>
    <w:rsid w:val="0014213D"/>
    <w:rsid w:val="00150384"/>
    <w:rsid w:val="00155D59"/>
    <w:rsid w:val="00160901"/>
    <w:rsid w:val="00164CFD"/>
    <w:rsid w:val="00177963"/>
    <w:rsid w:val="001805B7"/>
    <w:rsid w:val="001D7A53"/>
    <w:rsid w:val="00214B76"/>
    <w:rsid w:val="00231B4F"/>
    <w:rsid w:val="0024270F"/>
    <w:rsid w:val="00270E59"/>
    <w:rsid w:val="0029180D"/>
    <w:rsid w:val="002E492D"/>
    <w:rsid w:val="002F2233"/>
    <w:rsid w:val="0032298D"/>
    <w:rsid w:val="003238B9"/>
    <w:rsid w:val="00367B1C"/>
    <w:rsid w:val="003875BD"/>
    <w:rsid w:val="003930E8"/>
    <w:rsid w:val="003E2BB4"/>
    <w:rsid w:val="004108A0"/>
    <w:rsid w:val="00412056"/>
    <w:rsid w:val="0041428B"/>
    <w:rsid w:val="00422374"/>
    <w:rsid w:val="00426BB1"/>
    <w:rsid w:val="00471345"/>
    <w:rsid w:val="004A328D"/>
    <w:rsid w:val="004B06A6"/>
    <w:rsid w:val="004D3626"/>
    <w:rsid w:val="004E0ED3"/>
    <w:rsid w:val="004E60DF"/>
    <w:rsid w:val="004F1D01"/>
    <w:rsid w:val="004F26C9"/>
    <w:rsid w:val="00526E77"/>
    <w:rsid w:val="0058762B"/>
    <w:rsid w:val="005C75EC"/>
    <w:rsid w:val="00633EB9"/>
    <w:rsid w:val="0068668E"/>
    <w:rsid w:val="00687BB6"/>
    <w:rsid w:val="006B56ED"/>
    <w:rsid w:val="006C7C07"/>
    <w:rsid w:val="006E4E11"/>
    <w:rsid w:val="0071683B"/>
    <w:rsid w:val="007242A3"/>
    <w:rsid w:val="00756518"/>
    <w:rsid w:val="00775BD3"/>
    <w:rsid w:val="007A2AFD"/>
    <w:rsid w:val="007A52C5"/>
    <w:rsid w:val="007A6855"/>
    <w:rsid w:val="007E38AB"/>
    <w:rsid w:val="007E54CB"/>
    <w:rsid w:val="00831F25"/>
    <w:rsid w:val="00866001"/>
    <w:rsid w:val="00870431"/>
    <w:rsid w:val="008A6070"/>
    <w:rsid w:val="008B7A56"/>
    <w:rsid w:val="0092027A"/>
    <w:rsid w:val="0095579B"/>
    <w:rsid w:val="00955E31"/>
    <w:rsid w:val="00985C14"/>
    <w:rsid w:val="00992E72"/>
    <w:rsid w:val="009D29BF"/>
    <w:rsid w:val="00A03A8B"/>
    <w:rsid w:val="00A17F39"/>
    <w:rsid w:val="00A56BC1"/>
    <w:rsid w:val="00A64EA9"/>
    <w:rsid w:val="00A64F45"/>
    <w:rsid w:val="00A74BCD"/>
    <w:rsid w:val="00AA0898"/>
    <w:rsid w:val="00AD22C4"/>
    <w:rsid w:val="00AD426D"/>
    <w:rsid w:val="00AD7E3C"/>
    <w:rsid w:val="00AE421B"/>
    <w:rsid w:val="00AF26D1"/>
    <w:rsid w:val="00B07CF2"/>
    <w:rsid w:val="00B15967"/>
    <w:rsid w:val="00B33DF3"/>
    <w:rsid w:val="00B624BB"/>
    <w:rsid w:val="00B67FC2"/>
    <w:rsid w:val="00B863D6"/>
    <w:rsid w:val="00BA0925"/>
    <w:rsid w:val="00BB3F27"/>
    <w:rsid w:val="00BC423B"/>
    <w:rsid w:val="00BD08B5"/>
    <w:rsid w:val="00BD17FD"/>
    <w:rsid w:val="00C53B9F"/>
    <w:rsid w:val="00CC0408"/>
    <w:rsid w:val="00CF3C4F"/>
    <w:rsid w:val="00D133D7"/>
    <w:rsid w:val="00D25A0C"/>
    <w:rsid w:val="00D52B10"/>
    <w:rsid w:val="00DA467A"/>
    <w:rsid w:val="00DE681F"/>
    <w:rsid w:val="00E26C0F"/>
    <w:rsid w:val="00E80146"/>
    <w:rsid w:val="00E904D0"/>
    <w:rsid w:val="00EB373C"/>
    <w:rsid w:val="00EC25F9"/>
    <w:rsid w:val="00ED583F"/>
    <w:rsid w:val="00EF32D9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rsid w:val="0013660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660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660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660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660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409f6d2b-46a7-4c0a-9e0e-947dac936bff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362D1-378E-43A1-9281-91883307496E}"/>
</file>

<file path=customXml/itemProps2.xml><?xml version="1.0" encoding="utf-8"?>
<ds:datastoreItem xmlns:ds="http://schemas.openxmlformats.org/officeDocument/2006/customXml" ds:itemID="{D1D2E1E8-E16A-4A7F-AC00-3DE45C675861}"/>
</file>

<file path=customXml/itemProps3.xml><?xml version="1.0" encoding="utf-8"?>
<ds:datastoreItem xmlns:ds="http://schemas.openxmlformats.org/officeDocument/2006/customXml" ds:itemID="{B5EA1FC2-7B54-4777-94C1-47AE740818C0}"/>
</file>

<file path=customXml/itemProps4.xml><?xml version="1.0" encoding="utf-8"?>
<ds:datastoreItem xmlns:ds="http://schemas.openxmlformats.org/officeDocument/2006/customXml" ds:itemID="{98480394-6A3E-4433-B27A-1F12D9B2E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91121-AC74-4D1E-A72A-64B5E310384F}"/>
</file>

<file path=customXml/itemProps6.xml><?xml version="1.0" encoding="utf-8"?>
<ds:datastoreItem xmlns:ds="http://schemas.openxmlformats.org/officeDocument/2006/customXml" ds:itemID="{FB2AF7BE-AD1D-403E-9569-F3987EBA0357}"/>
</file>

<file path=customXml/itemProps7.xml><?xml version="1.0" encoding="utf-8"?>
<ds:datastoreItem xmlns:ds="http://schemas.openxmlformats.org/officeDocument/2006/customXml" ds:itemID="{486345BF-BB7F-47DE-91A2-82E741C0D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2017-12-01T08:57:00Z</dcterms:created>
  <dcterms:modified xsi:type="dcterms:W3CDTF">2017-12-11T15:50:00Z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5c9eda14-5241-4fb3-a3bb-0581aa8cb07d</vt:lpwstr>
  </property>
</Properties>
</file>