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7BA64C" w14:textId="3AD50DE4" w:rsidR="009C562E" w:rsidRDefault="009C562E" w:rsidP="00DA0661">
      <w:pPr>
        <w:pStyle w:val="Rubrik"/>
      </w:pPr>
      <w:bookmarkStart w:id="0" w:name="Start"/>
      <w:bookmarkEnd w:id="0"/>
      <w:r>
        <w:t>Svar på fråga 2019/20:145 av Fredrik Christensson (C)</w:t>
      </w:r>
      <w:r>
        <w:br/>
        <w:t>Karriärvägar för kliniska forskare</w:t>
      </w:r>
    </w:p>
    <w:p w14:paraId="14BCE279" w14:textId="6A4CAE06" w:rsidR="00E01E5F" w:rsidRDefault="009C562E" w:rsidP="00E01E5F">
      <w:pPr>
        <w:pStyle w:val="Brdtext"/>
      </w:pPr>
      <w:r>
        <w:t xml:space="preserve">Fredrik Christensson har frågat mig vilka åtgärder jag och regeringen avser att vidta för att skapa fler karriärtjänster för kliniska forskare. </w:t>
      </w:r>
      <w:bookmarkStart w:id="1" w:name="_GoBack"/>
      <w:bookmarkEnd w:id="1"/>
    </w:p>
    <w:p w14:paraId="04AFE31A" w14:textId="770CE8D2" w:rsidR="004E13CD" w:rsidRDefault="004E13CD" w:rsidP="004E13CD">
      <w:pPr>
        <w:pStyle w:val="Brdtext"/>
        <w:spacing w:after="0"/>
      </w:pPr>
      <w:r>
        <w:t>Som Fredrik Christensson skriver spelar kliniska forskare en mycket viktig roll för överföring av forskning och innovationer till vård och patienter. Hur anställningar utformas inklusive vilka möjligheter hälso- och sjukvårds</w:t>
      </w:r>
      <w:r w:rsidR="001D31FC">
        <w:t>-</w:t>
      </w:r>
      <w:r>
        <w:t>personal har att använda sin kompetens är</w:t>
      </w:r>
      <w:r w:rsidR="00A54533">
        <w:t xml:space="preserve"> dock</w:t>
      </w:r>
      <w:r>
        <w:t xml:space="preserve"> </w:t>
      </w:r>
      <w:r w:rsidRPr="007A5A89">
        <w:t>en arbetsgivarfråga</w:t>
      </w:r>
      <w:r w:rsidR="00A54533">
        <w:t xml:space="preserve"> och inte en fråga för regeringen</w:t>
      </w:r>
      <w:r>
        <w:t xml:space="preserve">. </w:t>
      </w:r>
      <w:r w:rsidR="00A54533">
        <w:t xml:space="preserve">Från regeringens håll </w:t>
      </w:r>
      <w:r w:rsidR="0015290C">
        <w:t xml:space="preserve">verkar </w:t>
      </w:r>
      <w:r w:rsidR="00A54533">
        <w:t xml:space="preserve">vi </w:t>
      </w:r>
      <w:r w:rsidR="00E01E5F">
        <w:t xml:space="preserve">på olika sätt </w:t>
      </w:r>
      <w:r>
        <w:t xml:space="preserve">för att främja en god koppling mellan klinisk verksamhet och forskning. </w:t>
      </w:r>
      <w:r w:rsidR="00BB2432">
        <w:t>Bland annat bidrar regeringen med närmre två miljarder kr</w:t>
      </w:r>
      <w:r w:rsidR="009D2E0C">
        <w:t>onor</w:t>
      </w:r>
      <w:r w:rsidR="00BB2432">
        <w:t xml:space="preserve"> om </w:t>
      </w:r>
      <w:r w:rsidR="0015290C">
        <w:t xml:space="preserve">året för klinisk forskning </w:t>
      </w:r>
      <w:r w:rsidR="0067338E">
        <w:t>i hälso- och sjukvården via det så kallade ALF-avtalet.</w:t>
      </w:r>
    </w:p>
    <w:p w14:paraId="1ADD53CB" w14:textId="77777777" w:rsidR="00E01E5F" w:rsidRDefault="00E01E5F" w:rsidP="004E13CD">
      <w:pPr>
        <w:pStyle w:val="Brdtext"/>
        <w:spacing w:after="0"/>
      </w:pPr>
    </w:p>
    <w:p w14:paraId="71BD4A17" w14:textId="5AE4017B" w:rsidR="00E01E5F" w:rsidRDefault="00AC1FCB" w:rsidP="00E01E5F">
      <w:pPr>
        <w:pStyle w:val="Brdtext"/>
      </w:pPr>
      <w:r>
        <w:t>I</w:t>
      </w:r>
      <w:r w:rsidR="00E01E5F">
        <w:t xml:space="preserve"> högskolelagen och högskoleförordningen </w:t>
      </w:r>
      <w:r>
        <w:t xml:space="preserve">finns bestämmelser </w:t>
      </w:r>
      <w:r w:rsidR="00E01E5F">
        <w:t>som ger</w:t>
      </w:r>
      <w:r w:rsidR="00E01E5F" w:rsidRPr="00C926F5">
        <w:t xml:space="preserve"> möjlighet att förena en anställning som professor eller lektor vid en högskola med en anställning vid en sjukvårdsenhet som är upplåten för medicinsk utbildning och forskning</w:t>
      </w:r>
      <w:r w:rsidR="0067338E">
        <w:t xml:space="preserve"> (universitetssjukvårdsenhet)</w:t>
      </w:r>
      <w:r w:rsidR="00E01E5F" w:rsidRPr="00C926F5">
        <w:t xml:space="preserve">. </w:t>
      </w:r>
      <w:r w:rsidR="002A7D43">
        <w:t>Det är viktigt för att skapa möjligheter för att bedriva forskning</w:t>
      </w:r>
      <w:r w:rsidR="00E01E5F" w:rsidRPr="00C926F5">
        <w:t xml:space="preserve"> i nära anslutning till den kliniska verksamheten. </w:t>
      </w:r>
    </w:p>
    <w:p w14:paraId="100A879F" w14:textId="71998E81" w:rsidR="00184BF5" w:rsidRDefault="00E01E5F" w:rsidP="00E01E5F">
      <w:pPr>
        <w:pStyle w:val="Brdtext"/>
        <w:spacing w:after="0"/>
      </w:pPr>
      <w:r>
        <w:t>Behovet av forskningsanknytning i vården och i hälso- och sjukvårds</w:t>
      </w:r>
      <w:r w:rsidR="00A17464">
        <w:softHyphen/>
      </w:r>
      <w:r>
        <w:t xml:space="preserve">utbildningarna </w:t>
      </w:r>
      <w:r w:rsidR="00ED4A80">
        <w:t>kan även komma att beröras i beredningen av</w:t>
      </w:r>
      <w:r>
        <w:t xml:space="preserve"> den forskningspolitiska propositionen </w:t>
      </w:r>
      <w:r w:rsidR="00ED4A80">
        <w:t>som planeras till</w:t>
      </w:r>
      <w:r w:rsidR="00530CD1">
        <w:t xml:space="preserve"> 2020.</w:t>
      </w:r>
    </w:p>
    <w:p w14:paraId="5E009DE8" w14:textId="77777777" w:rsidR="00184BF5" w:rsidRDefault="00184BF5" w:rsidP="00E01E5F">
      <w:pPr>
        <w:pStyle w:val="Brdtext"/>
        <w:spacing w:after="0"/>
      </w:pPr>
    </w:p>
    <w:p w14:paraId="74162C55" w14:textId="77777777" w:rsidR="00184BF5" w:rsidRDefault="00184BF5">
      <w:r>
        <w:br w:type="page"/>
      </w:r>
    </w:p>
    <w:p w14:paraId="0190782D" w14:textId="3D67A041" w:rsidR="00E01E5F" w:rsidRDefault="00AC1FCB" w:rsidP="00E01E5F">
      <w:pPr>
        <w:pStyle w:val="Brdtext"/>
        <w:spacing w:after="0"/>
      </w:pPr>
      <w:r>
        <w:lastRenderedPageBreak/>
        <w:t xml:space="preserve">För att </w:t>
      </w:r>
      <w:r w:rsidRPr="00AC1FCB">
        <w:t xml:space="preserve">klara av att möta framtidens hälsoutmaningar och </w:t>
      </w:r>
      <w:r w:rsidR="00732EFD" w:rsidRPr="00AC1FCB">
        <w:t>befolkningen</w:t>
      </w:r>
      <w:r w:rsidR="00732EFD">
        <w:t>s</w:t>
      </w:r>
      <w:r w:rsidR="00732EFD" w:rsidRPr="00AC1FCB">
        <w:t xml:space="preserve"> </w:t>
      </w:r>
      <w:r w:rsidRPr="00AC1FCB">
        <w:t xml:space="preserve">vårdbehov </w:t>
      </w:r>
      <w:r w:rsidR="00B51A82">
        <w:t xml:space="preserve">och </w:t>
      </w:r>
      <w:r w:rsidR="00B51A82" w:rsidRPr="002B6C7C">
        <w:t xml:space="preserve">för att få fram nya hållbara lösningar </w:t>
      </w:r>
      <w:r w:rsidR="00E01E5F" w:rsidRPr="002B6C7C">
        <w:t>behövs</w:t>
      </w:r>
      <w:r>
        <w:t xml:space="preserve"> </w:t>
      </w:r>
      <w:r w:rsidR="00E01E5F" w:rsidRPr="002B6C7C">
        <w:t xml:space="preserve">forskningsbaserad kunskap liksom </w:t>
      </w:r>
      <w:r w:rsidR="002A7D43">
        <w:t xml:space="preserve">välfungerande </w:t>
      </w:r>
      <w:r w:rsidR="00E01E5F" w:rsidRPr="002B6C7C">
        <w:t xml:space="preserve">samverkan mellan högskola och samhället i övrigt. </w:t>
      </w:r>
    </w:p>
    <w:p w14:paraId="1E5F0E2C" w14:textId="77777777" w:rsidR="00E01E5F" w:rsidRDefault="00E01E5F" w:rsidP="00E01E5F">
      <w:pPr>
        <w:pStyle w:val="Brdtext"/>
        <w:spacing w:after="0"/>
      </w:pPr>
    </w:p>
    <w:p w14:paraId="69B2B89C" w14:textId="77777777" w:rsidR="00B558C5" w:rsidRDefault="00B558C5" w:rsidP="00C926F5">
      <w:pPr>
        <w:pStyle w:val="Brdtext"/>
        <w:spacing w:after="0"/>
      </w:pPr>
    </w:p>
    <w:p w14:paraId="35660442" w14:textId="4BE4B2C7" w:rsidR="009C562E" w:rsidRDefault="009C562E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48EC56F377584B1697E696F68C9BB5D0"/>
          </w:placeholder>
          <w:dataBinding w:prefixMappings="xmlns:ns0='http://lp/documentinfo/RK' " w:xpath="/ns0:DocumentInfo[1]/ns0:BaseInfo[1]/ns0:HeaderDate[1]" w:storeItemID="{2771B4F8-1510-402F-9F2D-74D8DEDCB73E}"/>
          <w:date w:fullDate="2019-10-2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4E0013">
            <w:t>23 oktober 2019</w:t>
          </w:r>
        </w:sdtContent>
      </w:sdt>
    </w:p>
    <w:p w14:paraId="25BE218F" w14:textId="77777777" w:rsidR="009C562E" w:rsidRDefault="009C562E" w:rsidP="004E7A8F">
      <w:pPr>
        <w:pStyle w:val="Brdtextutanavstnd"/>
      </w:pPr>
    </w:p>
    <w:p w14:paraId="293034B3" w14:textId="77777777" w:rsidR="009C562E" w:rsidRDefault="009C562E" w:rsidP="004E7A8F">
      <w:pPr>
        <w:pStyle w:val="Brdtextutanavstnd"/>
      </w:pPr>
    </w:p>
    <w:p w14:paraId="396280AF" w14:textId="5544A12D" w:rsidR="009C562E" w:rsidRDefault="009C562E" w:rsidP="00422A41">
      <w:pPr>
        <w:pStyle w:val="Brdtext"/>
      </w:pPr>
      <w:r>
        <w:t>Matilda Ernkrans</w:t>
      </w:r>
    </w:p>
    <w:p w14:paraId="12EF8242" w14:textId="77777777" w:rsidR="009C562E" w:rsidRPr="00DB48AB" w:rsidRDefault="009C562E" w:rsidP="00DB48AB">
      <w:pPr>
        <w:pStyle w:val="Brdtext"/>
      </w:pPr>
    </w:p>
    <w:sectPr w:rsidR="009C562E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8F0C15" w14:textId="77777777" w:rsidR="00336354" w:rsidRDefault="00336354" w:rsidP="00A87A54">
      <w:pPr>
        <w:spacing w:after="0" w:line="240" w:lineRule="auto"/>
      </w:pPr>
      <w:r>
        <w:separator/>
      </w:r>
    </w:p>
  </w:endnote>
  <w:endnote w:type="continuationSeparator" w:id="0">
    <w:p w14:paraId="0DCA97C2" w14:textId="77777777" w:rsidR="00336354" w:rsidRDefault="0033635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C91D5D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ED1AACA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45D983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1C52D0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5A68AE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DA17DC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DCF880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AB988E7" w14:textId="77777777" w:rsidTr="00C26068">
      <w:trPr>
        <w:trHeight w:val="227"/>
      </w:trPr>
      <w:tc>
        <w:tcPr>
          <w:tcW w:w="4074" w:type="dxa"/>
        </w:tcPr>
        <w:p w14:paraId="47633F6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583C21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AC5E79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E068DE" w14:textId="77777777" w:rsidR="00336354" w:rsidRDefault="00336354" w:rsidP="00A87A54">
      <w:pPr>
        <w:spacing w:after="0" w:line="240" w:lineRule="auto"/>
      </w:pPr>
      <w:r>
        <w:separator/>
      </w:r>
    </w:p>
  </w:footnote>
  <w:footnote w:type="continuationSeparator" w:id="0">
    <w:p w14:paraId="516A5742" w14:textId="77777777" w:rsidR="00336354" w:rsidRDefault="0033635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C562E" w14:paraId="7BC66034" w14:textId="77777777" w:rsidTr="00C93EBA">
      <w:trPr>
        <w:trHeight w:val="227"/>
      </w:trPr>
      <w:tc>
        <w:tcPr>
          <w:tcW w:w="5534" w:type="dxa"/>
        </w:tcPr>
        <w:p w14:paraId="42D59912" w14:textId="77777777" w:rsidR="009C562E" w:rsidRPr="007D73AB" w:rsidRDefault="009C562E">
          <w:pPr>
            <w:pStyle w:val="Sidhuvud"/>
          </w:pPr>
        </w:p>
      </w:tc>
      <w:tc>
        <w:tcPr>
          <w:tcW w:w="3170" w:type="dxa"/>
          <w:vAlign w:val="bottom"/>
        </w:tcPr>
        <w:p w14:paraId="175E1F35" w14:textId="77777777" w:rsidR="009C562E" w:rsidRPr="007D73AB" w:rsidRDefault="009C562E" w:rsidP="00340DE0">
          <w:pPr>
            <w:pStyle w:val="Sidhuvud"/>
          </w:pPr>
        </w:p>
      </w:tc>
      <w:tc>
        <w:tcPr>
          <w:tcW w:w="1134" w:type="dxa"/>
        </w:tcPr>
        <w:p w14:paraId="10DFFBAA" w14:textId="77777777" w:rsidR="009C562E" w:rsidRDefault="009C562E" w:rsidP="005A703A">
          <w:pPr>
            <w:pStyle w:val="Sidhuvud"/>
          </w:pPr>
        </w:p>
      </w:tc>
    </w:tr>
    <w:tr w:rsidR="009C562E" w14:paraId="1DADBE51" w14:textId="77777777" w:rsidTr="00C93EBA">
      <w:trPr>
        <w:trHeight w:val="1928"/>
      </w:trPr>
      <w:tc>
        <w:tcPr>
          <w:tcW w:w="5534" w:type="dxa"/>
        </w:tcPr>
        <w:p w14:paraId="0465949E" w14:textId="77777777" w:rsidR="009C562E" w:rsidRPr="00340DE0" w:rsidRDefault="009C562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84FA77E" wp14:editId="22D97A05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8033043" w14:textId="77777777" w:rsidR="009C562E" w:rsidRPr="00710A6C" w:rsidRDefault="009C562E" w:rsidP="00EE3C0F">
          <w:pPr>
            <w:pStyle w:val="Sidhuvud"/>
            <w:rPr>
              <w:b/>
            </w:rPr>
          </w:pPr>
        </w:p>
        <w:p w14:paraId="3D5F6364" w14:textId="77777777" w:rsidR="009C562E" w:rsidRDefault="009C562E" w:rsidP="00EE3C0F">
          <w:pPr>
            <w:pStyle w:val="Sidhuvud"/>
          </w:pPr>
        </w:p>
        <w:p w14:paraId="0F74C022" w14:textId="77777777" w:rsidR="009C562E" w:rsidRDefault="009C562E" w:rsidP="00EE3C0F">
          <w:pPr>
            <w:pStyle w:val="Sidhuvud"/>
          </w:pPr>
        </w:p>
        <w:p w14:paraId="0CFB92CD" w14:textId="77777777" w:rsidR="009C562E" w:rsidRDefault="009C562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04521365A82405BBA16746A0600AB81"/>
            </w:placeholder>
            <w:dataBinding w:prefixMappings="xmlns:ns0='http://lp/documentinfo/RK' " w:xpath="/ns0:DocumentInfo[1]/ns0:BaseInfo[1]/ns0:Dnr[1]" w:storeItemID="{2771B4F8-1510-402F-9F2D-74D8DEDCB73E}"/>
            <w:text/>
          </w:sdtPr>
          <w:sdtEndPr/>
          <w:sdtContent>
            <w:p w14:paraId="2A3B69A9" w14:textId="2B0D7A23" w:rsidR="009C562E" w:rsidRDefault="009C562E" w:rsidP="00EE3C0F">
              <w:pPr>
                <w:pStyle w:val="Sidhuvud"/>
              </w:pPr>
              <w:r>
                <w:t>U2019/033</w:t>
              </w:r>
              <w:r w:rsidR="00BD27F5">
                <w:t>61</w:t>
              </w:r>
              <w:r>
                <w:t>/UH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BDEC4A04F44409E958F77D72749CE44"/>
            </w:placeholder>
            <w:showingPlcHdr/>
            <w:dataBinding w:prefixMappings="xmlns:ns0='http://lp/documentinfo/RK' " w:xpath="/ns0:DocumentInfo[1]/ns0:BaseInfo[1]/ns0:DocNumber[1]" w:storeItemID="{2771B4F8-1510-402F-9F2D-74D8DEDCB73E}"/>
            <w:text/>
          </w:sdtPr>
          <w:sdtEndPr/>
          <w:sdtContent>
            <w:p w14:paraId="44515229" w14:textId="77777777" w:rsidR="009C562E" w:rsidRDefault="009C562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EC9B998" w14:textId="77777777" w:rsidR="009C562E" w:rsidRDefault="009C562E" w:rsidP="00EE3C0F">
          <w:pPr>
            <w:pStyle w:val="Sidhuvud"/>
          </w:pPr>
        </w:p>
      </w:tc>
      <w:tc>
        <w:tcPr>
          <w:tcW w:w="1134" w:type="dxa"/>
        </w:tcPr>
        <w:p w14:paraId="1BE20018" w14:textId="77777777" w:rsidR="009C562E" w:rsidRDefault="009C562E" w:rsidP="0094502D">
          <w:pPr>
            <w:pStyle w:val="Sidhuvud"/>
          </w:pPr>
        </w:p>
        <w:p w14:paraId="482A6692" w14:textId="77777777" w:rsidR="009C562E" w:rsidRPr="0094502D" w:rsidRDefault="009C562E" w:rsidP="00EC71A6">
          <w:pPr>
            <w:pStyle w:val="Sidhuvud"/>
          </w:pPr>
        </w:p>
      </w:tc>
    </w:tr>
    <w:tr w:rsidR="009C562E" w14:paraId="40622F71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0D04CA28818495893DFDE3F0C314214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D6AE3A6" w14:textId="77777777" w:rsidR="009C562E" w:rsidRPr="009C562E" w:rsidRDefault="009C562E" w:rsidP="009C562E">
              <w:pPr>
                <w:pStyle w:val="Sidhuvud"/>
                <w:rPr>
                  <w:b/>
                </w:rPr>
              </w:pPr>
              <w:r w:rsidRPr="009C562E">
                <w:rPr>
                  <w:b/>
                </w:rPr>
                <w:t>Utbildningsdepartementet</w:t>
              </w:r>
            </w:p>
            <w:p w14:paraId="39AA9580" w14:textId="77777777" w:rsidR="00182997" w:rsidRDefault="009C562E" w:rsidP="009C562E">
              <w:pPr>
                <w:pStyle w:val="Sidhuvud"/>
              </w:pPr>
              <w:r w:rsidRPr="009C562E">
                <w:t>Ministern för högre utbildning och forskning</w:t>
              </w:r>
            </w:p>
            <w:p w14:paraId="78AC0FF3" w14:textId="63D1E3EF" w:rsidR="009C562E" w:rsidRPr="00415B2E" w:rsidRDefault="009C562E" w:rsidP="00415B2E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897DFA8D1814231A6EBC3127CEDF21B"/>
          </w:placeholder>
          <w:dataBinding w:prefixMappings="xmlns:ns0='http://lp/documentinfo/RK' " w:xpath="/ns0:DocumentInfo[1]/ns0:BaseInfo[1]/ns0:Recipient[1]" w:storeItemID="{2771B4F8-1510-402F-9F2D-74D8DEDCB73E}"/>
          <w:text w:multiLine="1"/>
        </w:sdtPr>
        <w:sdtEndPr/>
        <w:sdtContent>
          <w:tc>
            <w:tcPr>
              <w:tcW w:w="3170" w:type="dxa"/>
            </w:tcPr>
            <w:p w14:paraId="7BECC367" w14:textId="77777777" w:rsidR="009C562E" w:rsidRDefault="009C562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5113670" w14:textId="77777777" w:rsidR="009C562E" w:rsidRDefault="009C562E" w:rsidP="003E6020">
          <w:pPr>
            <w:pStyle w:val="Sidhuvud"/>
          </w:pPr>
        </w:p>
      </w:tc>
    </w:tr>
  </w:tbl>
  <w:p w14:paraId="11C2EA3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284EBE"/>
    <w:multiLevelType w:val="hybridMultilevel"/>
    <w:tmpl w:val="B164B9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D533F4"/>
    <w:multiLevelType w:val="multilevel"/>
    <w:tmpl w:val="1B563932"/>
    <w:numStyleLink w:val="RKNumreradlista"/>
  </w:abstractNum>
  <w:abstractNum w:abstractNumId="14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1B5490"/>
    <w:multiLevelType w:val="multilevel"/>
    <w:tmpl w:val="1B563932"/>
    <w:numStyleLink w:val="RKNumreradlista"/>
  </w:abstractNum>
  <w:abstractNum w:abstractNumId="16" w15:restartNumberingAfterBreak="0">
    <w:nsid w:val="1F88532F"/>
    <w:multiLevelType w:val="multilevel"/>
    <w:tmpl w:val="1B563932"/>
    <w:numStyleLink w:val="RKNumreradlista"/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3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4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5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6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62E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030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592D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290C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2997"/>
    <w:rsid w:val="00184BF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2ACB"/>
    <w:rsid w:val="001B4824"/>
    <w:rsid w:val="001C1C7D"/>
    <w:rsid w:val="001C4980"/>
    <w:rsid w:val="001C5DC9"/>
    <w:rsid w:val="001C6B85"/>
    <w:rsid w:val="001C6E88"/>
    <w:rsid w:val="001C71A9"/>
    <w:rsid w:val="001D12FC"/>
    <w:rsid w:val="001D31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4D4F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A7D43"/>
    <w:rsid w:val="002B00E5"/>
    <w:rsid w:val="002B6849"/>
    <w:rsid w:val="002B6C7C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35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0094"/>
    <w:rsid w:val="00392ED4"/>
    <w:rsid w:val="00393680"/>
    <w:rsid w:val="00393841"/>
    <w:rsid w:val="00394D4C"/>
    <w:rsid w:val="00395D9F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15B2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59F"/>
    <w:rsid w:val="004B7DFF"/>
    <w:rsid w:val="004C3A3F"/>
    <w:rsid w:val="004C52AA"/>
    <w:rsid w:val="004C5686"/>
    <w:rsid w:val="004C70EE"/>
    <w:rsid w:val="004D766C"/>
    <w:rsid w:val="004E0013"/>
    <w:rsid w:val="004E0FA8"/>
    <w:rsid w:val="004E13CD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30CD1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6B3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338E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32EFD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67014"/>
    <w:rsid w:val="00772E91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5A89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562E"/>
    <w:rsid w:val="009C610D"/>
    <w:rsid w:val="009D10E5"/>
    <w:rsid w:val="009D2E0C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06098"/>
    <w:rsid w:val="00A12A69"/>
    <w:rsid w:val="00A17464"/>
    <w:rsid w:val="00A2019A"/>
    <w:rsid w:val="00A23493"/>
    <w:rsid w:val="00A2416A"/>
    <w:rsid w:val="00A30E06"/>
    <w:rsid w:val="00A3270B"/>
    <w:rsid w:val="00A379E4"/>
    <w:rsid w:val="00A37DBB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533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1FCB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1A82"/>
    <w:rsid w:val="00B556E8"/>
    <w:rsid w:val="00B558C5"/>
    <w:rsid w:val="00B55E70"/>
    <w:rsid w:val="00B60238"/>
    <w:rsid w:val="00B640A8"/>
    <w:rsid w:val="00B64962"/>
    <w:rsid w:val="00B66AC0"/>
    <w:rsid w:val="00B71634"/>
    <w:rsid w:val="00B73091"/>
    <w:rsid w:val="00B75139"/>
    <w:rsid w:val="00B76A6E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432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27F5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159"/>
    <w:rsid w:val="00C63EC4"/>
    <w:rsid w:val="00C64CD9"/>
    <w:rsid w:val="00C670F8"/>
    <w:rsid w:val="00C6780B"/>
    <w:rsid w:val="00C73A90"/>
    <w:rsid w:val="00C76D49"/>
    <w:rsid w:val="00C80AD4"/>
    <w:rsid w:val="00C80B5E"/>
    <w:rsid w:val="00C85966"/>
    <w:rsid w:val="00C8630A"/>
    <w:rsid w:val="00C9061B"/>
    <w:rsid w:val="00C926F5"/>
    <w:rsid w:val="00C93EBA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29F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6458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1E5F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47A"/>
    <w:rsid w:val="00EB763D"/>
    <w:rsid w:val="00EB7FE4"/>
    <w:rsid w:val="00EC0A92"/>
    <w:rsid w:val="00EC1DA0"/>
    <w:rsid w:val="00EC329B"/>
    <w:rsid w:val="00EC4132"/>
    <w:rsid w:val="00EC5EB9"/>
    <w:rsid w:val="00EC6006"/>
    <w:rsid w:val="00EC71A6"/>
    <w:rsid w:val="00EC73EB"/>
    <w:rsid w:val="00ED0985"/>
    <w:rsid w:val="00ED4A80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2B6B"/>
    <w:rsid w:val="00FD4398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C2AE55D"/>
  <w15:docId w15:val="{08C1C0FE-87F2-4BED-94E9-5DA6DD7AA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C926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04521365A82405BBA16746A0600AB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A45CFF-C149-4126-A4FE-F341A0BFA034}"/>
      </w:docPartPr>
      <w:docPartBody>
        <w:p w:rsidR="00B316E0" w:rsidRDefault="003A1F61" w:rsidP="003A1F61">
          <w:pPr>
            <w:pStyle w:val="704521365A82405BBA16746A0600AB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BDEC4A04F44409E958F77D72749CE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C711A3-8A48-45BE-9786-C1D470D56E81}"/>
      </w:docPartPr>
      <w:docPartBody>
        <w:p w:rsidR="00B316E0" w:rsidRDefault="003A1F61" w:rsidP="003A1F61">
          <w:pPr>
            <w:pStyle w:val="EBDEC4A04F44409E958F77D72749CE4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0D04CA28818495893DFDE3F0C3142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A62D4A-7235-45A4-86B7-CE47AEA7211D}"/>
      </w:docPartPr>
      <w:docPartBody>
        <w:p w:rsidR="00B316E0" w:rsidRDefault="003A1F61" w:rsidP="003A1F61">
          <w:pPr>
            <w:pStyle w:val="20D04CA28818495893DFDE3F0C31421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897DFA8D1814231A6EBC3127CEDF2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7DC85F-FCC2-41AA-BB82-5E2ECA6A5EC7}"/>
      </w:docPartPr>
      <w:docPartBody>
        <w:p w:rsidR="00B316E0" w:rsidRDefault="003A1F61" w:rsidP="003A1F61">
          <w:pPr>
            <w:pStyle w:val="6897DFA8D1814231A6EBC3127CEDF21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8EC56F377584B1697E696F68C9BB5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7FF09D-D9D8-4F1D-B248-938A2AA065B8}"/>
      </w:docPartPr>
      <w:docPartBody>
        <w:p w:rsidR="00B316E0" w:rsidRDefault="003A1F61" w:rsidP="003A1F61">
          <w:pPr>
            <w:pStyle w:val="48EC56F377584B1697E696F68C9BB5D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F61"/>
    <w:rsid w:val="002C3D77"/>
    <w:rsid w:val="003A1F61"/>
    <w:rsid w:val="00B316E0"/>
    <w:rsid w:val="00B5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CD7F7BDCA514CEA892B72F1A9D86351">
    <w:name w:val="9CD7F7BDCA514CEA892B72F1A9D86351"/>
    <w:rsid w:val="003A1F61"/>
  </w:style>
  <w:style w:type="character" w:styleId="Platshllartext">
    <w:name w:val="Placeholder Text"/>
    <w:basedOn w:val="Standardstycketeckensnitt"/>
    <w:uiPriority w:val="99"/>
    <w:semiHidden/>
    <w:rsid w:val="003A1F61"/>
    <w:rPr>
      <w:noProof w:val="0"/>
      <w:color w:val="808080"/>
    </w:rPr>
  </w:style>
  <w:style w:type="paragraph" w:customStyle="1" w:styleId="FA8825385D1F4591B0B35DA3170E4A44">
    <w:name w:val="FA8825385D1F4591B0B35DA3170E4A44"/>
    <w:rsid w:val="003A1F61"/>
  </w:style>
  <w:style w:type="paragraph" w:customStyle="1" w:styleId="F4A2038961004C8DAF6EB18B830B713C">
    <w:name w:val="F4A2038961004C8DAF6EB18B830B713C"/>
    <w:rsid w:val="003A1F61"/>
  </w:style>
  <w:style w:type="paragraph" w:customStyle="1" w:styleId="EF9BFC5C6CD54081A5309D0DEC1FD818">
    <w:name w:val="EF9BFC5C6CD54081A5309D0DEC1FD818"/>
    <w:rsid w:val="003A1F61"/>
  </w:style>
  <w:style w:type="paragraph" w:customStyle="1" w:styleId="704521365A82405BBA16746A0600AB81">
    <w:name w:val="704521365A82405BBA16746A0600AB81"/>
    <w:rsid w:val="003A1F61"/>
  </w:style>
  <w:style w:type="paragraph" w:customStyle="1" w:styleId="EBDEC4A04F44409E958F77D72749CE44">
    <w:name w:val="EBDEC4A04F44409E958F77D72749CE44"/>
    <w:rsid w:val="003A1F61"/>
  </w:style>
  <w:style w:type="paragraph" w:customStyle="1" w:styleId="ECF8221C7A484E5183998F8B449F91C8">
    <w:name w:val="ECF8221C7A484E5183998F8B449F91C8"/>
    <w:rsid w:val="003A1F61"/>
  </w:style>
  <w:style w:type="paragraph" w:customStyle="1" w:styleId="D09C7B5F5107497CAB69CF00D633B6C5">
    <w:name w:val="D09C7B5F5107497CAB69CF00D633B6C5"/>
    <w:rsid w:val="003A1F61"/>
  </w:style>
  <w:style w:type="paragraph" w:customStyle="1" w:styleId="0DF455A59AD441008B21417DC28FFF97">
    <w:name w:val="0DF455A59AD441008B21417DC28FFF97"/>
    <w:rsid w:val="003A1F61"/>
  </w:style>
  <w:style w:type="paragraph" w:customStyle="1" w:styleId="20D04CA28818495893DFDE3F0C314214">
    <w:name w:val="20D04CA28818495893DFDE3F0C314214"/>
    <w:rsid w:val="003A1F61"/>
  </w:style>
  <w:style w:type="paragraph" w:customStyle="1" w:styleId="6897DFA8D1814231A6EBC3127CEDF21B">
    <w:name w:val="6897DFA8D1814231A6EBC3127CEDF21B"/>
    <w:rsid w:val="003A1F61"/>
  </w:style>
  <w:style w:type="paragraph" w:customStyle="1" w:styleId="E3997423CE02446AA8BE7B0C3E020331">
    <w:name w:val="E3997423CE02446AA8BE7B0C3E020331"/>
    <w:rsid w:val="003A1F61"/>
  </w:style>
  <w:style w:type="paragraph" w:customStyle="1" w:styleId="BE9965D816D14C52A590C44DF8507D78">
    <w:name w:val="BE9965D816D14C52A590C44DF8507D78"/>
    <w:rsid w:val="003A1F61"/>
  </w:style>
  <w:style w:type="paragraph" w:customStyle="1" w:styleId="263A445418914132A3A999DCC99CC296">
    <w:name w:val="263A445418914132A3A999DCC99CC296"/>
    <w:rsid w:val="003A1F61"/>
  </w:style>
  <w:style w:type="paragraph" w:customStyle="1" w:styleId="4FE8420FB25C4EDC82AC92B93AE78EAC">
    <w:name w:val="4FE8420FB25C4EDC82AC92B93AE78EAC"/>
    <w:rsid w:val="003A1F61"/>
  </w:style>
  <w:style w:type="paragraph" w:customStyle="1" w:styleId="DE208CC396F24EED92484C6FE3795ED2">
    <w:name w:val="DE208CC396F24EED92484C6FE3795ED2"/>
    <w:rsid w:val="003A1F61"/>
  </w:style>
  <w:style w:type="paragraph" w:customStyle="1" w:styleId="48EC56F377584B1697E696F68C9BB5D0">
    <w:name w:val="48EC56F377584B1697E696F68C9BB5D0"/>
    <w:rsid w:val="003A1F61"/>
  </w:style>
  <w:style w:type="paragraph" w:customStyle="1" w:styleId="9F02B39C76854C788A78E40C92353983">
    <w:name w:val="9F02B39C76854C788A78E40C92353983"/>
    <w:rsid w:val="003A1F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ad004366-9132-4def-a673-16ce839ced0e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fd0eb60b-32c8-489c-a600-61d55b22892d">452MF7CDPVDY-60855046-3649</_dlc_DocId>
    <_dlc_DocIdUrl xmlns="fd0eb60b-32c8-489c-a600-61d55b22892d">
      <Url>https://dhs.sp.regeringskansliet.se/yta/u-UH/_layouts/15/DocIdRedir.aspx?ID=452MF7CDPVDY-60855046-3649</Url>
      <Description>452MF7CDPVDY-60855046-3649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Ministern för högre utbildning och forskning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2019-10-23T00:00:00</HeaderDate>
    <Office/>
    <Dnr>U2019/03361/UH</Dnr>
    <ParagrafNr/>
    <DocumentTitle/>
    <VisitingAddress/>
    <Extra1/>
    <Extra2/>
    <Extra3>Fredrik Christensson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Ministern för högre utbildning och forskning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2019-10-23T00:00:00</HeaderDate>
    <Office/>
    <Dnr>U2019/03361/UH</Dnr>
    <ParagrafNr/>
    <DocumentTitle/>
    <VisitingAddress/>
    <Extra1/>
    <Extra2/>
    <Extra3>Fredrik Christensson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6A79B-DA78-4453-A02A-CD3F6B2F12F5}"/>
</file>

<file path=customXml/itemProps2.xml><?xml version="1.0" encoding="utf-8"?>
<ds:datastoreItem xmlns:ds="http://schemas.openxmlformats.org/officeDocument/2006/customXml" ds:itemID="{1687344A-876D-4DD8-A7E1-6AA745F3B39E}"/>
</file>

<file path=customXml/itemProps3.xml><?xml version="1.0" encoding="utf-8"?>
<ds:datastoreItem xmlns:ds="http://schemas.openxmlformats.org/officeDocument/2006/customXml" ds:itemID="{91E1436A-C2C8-4A4C-8EF3-A13D6B4A9763}"/>
</file>

<file path=customXml/itemProps4.xml><?xml version="1.0" encoding="utf-8"?>
<ds:datastoreItem xmlns:ds="http://schemas.openxmlformats.org/officeDocument/2006/customXml" ds:itemID="{1687344A-876D-4DD8-A7E1-6AA745F3B39E}">
  <ds:schemaRefs>
    <ds:schemaRef ds:uri="http://purl.org/dc/dcmitype/"/>
    <ds:schemaRef ds:uri="9c9941df-7074-4a92-bf99-225d24d78d61"/>
    <ds:schemaRef ds:uri="4e9c2f0c-7bf8-49af-8356-cbf363fc78a7"/>
    <ds:schemaRef ds:uri="http://purl.org/dc/elements/1.1/"/>
    <ds:schemaRef ds:uri="cc625d36-bb37-4650-91b9-0c96159295ba"/>
    <ds:schemaRef ds:uri="http://schemas.microsoft.com/office/infopath/2007/PartnerControls"/>
    <ds:schemaRef ds:uri="http://schemas.openxmlformats.org/package/2006/metadata/core-properties"/>
    <ds:schemaRef ds:uri="fd0eb60b-32c8-489c-a600-61d55b22892d"/>
    <ds:schemaRef ds:uri="http://purl.org/dc/terms/"/>
    <ds:schemaRef ds:uri="http://schemas.microsoft.com/office/2006/documentManagement/types"/>
    <ds:schemaRef ds:uri="18f3d968-6251-40b0-9f11-012b293496c2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6BB7B64C-E5DC-4EA0-A937-C57892C8B754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2771B4F8-1510-402F-9F2D-74D8DEDCB73E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2771B4F8-1510-402F-9F2D-74D8DEDCB73E}"/>
</file>

<file path=customXml/itemProps8.xml><?xml version="1.0" encoding="utf-8"?>
<ds:datastoreItem xmlns:ds="http://schemas.openxmlformats.org/officeDocument/2006/customXml" ds:itemID="{D8BE9EF8-6308-4993-B466-65A54BB5D8B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268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145 av Fredrik Christensson (C) Karriärvägar för kliniska forskare.docx</dc:title>
  <dc:subject/>
  <dc:creator>Sara Karlsson</dc:creator>
  <cp:keywords/>
  <dc:description/>
  <cp:lastModifiedBy>Elisabeth Backlund</cp:lastModifiedBy>
  <cp:revision>9</cp:revision>
  <cp:lastPrinted>2019-10-23T05:43:00Z</cp:lastPrinted>
  <dcterms:created xsi:type="dcterms:W3CDTF">2019-10-22T10:16:00Z</dcterms:created>
  <dcterms:modified xsi:type="dcterms:W3CDTF">2019-10-23T05:43:00Z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d1a68d34-ee12-4feb-b16e-8dd1390e307b</vt:lpwstr>
  </property>
</Properties>
</file>