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3474" w:rsidRDefault="00AD543F" w14:paraId="2582669C" w14:textId="77777777">
      <w:pPr>
        <w:pStyle w:val="Rubrik1"/>
        <w:spacing w:after="300"/>
      </w:pPr>
      <w:sdt>
        <w:sdtPr>
          <w:alias w:val="CC_Boilerplate_4"/>
          <w:tag w:val="CC_Boilerplate_4"/>
          <w:id w:val="-1644581176"/>
          <w:lock w:val="sdtLocked"/>
          <w:placeholder>
            <w:docPart w:val="776B3E3E2F704D16A4D6563165EF6B03"/>
          </w:placeholder>
          <w:text/>
        </w:sdtPr>
        <w:sdtEndPr/>
        <w:sdtContent>
          <w:r w:rsidRPr="009B062B" w:rsidR="00AF30DD">
            <w:t>Förslag till riksdagsbeslut</w:t>
          </w:r>
        </w:sdtContent>
      </w:sdt>
      <w:bookmarkEnd w:id="0"/>
      <w:bookmarkEnd w:id="1"/>
    </w:p>
    <w:sdt>
      <w:sdtPr>
        <w:alias w:val="Yrkande 1"/>
        <w:tag w:val="6e1bd03e-a620-4a61-8a11-4fb2b68c41c3"/>
        <w:id w:val="-1856098863"/>
        <w:lock w:val="sdtLocked"/>
      </w:sdtPr>
      <w:sdtEndPr/>
      <w:sdtContent>
        <w:p w:rsidR="0059769C" w:rsidRDefault="00243931" w14:paraId="1B7D0604" w14:textId="77777777">
          <w:pPr>
            <w:pStyle w:val="Frslagstext"/>
            <w:numPr>
              <w:ilvl w:val="0"/>
              <w:numId w:val="0"/>
            </w:numPr>
          </w:pPr>
          <w:r>
            <w:t>Riksdagen ställer sig bakom det som anförs i motionen om behovet av en översyn av strukturell diskriminering på arbetsmarknaden med särskilt fokus på etnisk bakgrund, samt en översyn kring hur man ska minska diskrimineringen och främja en mer inkluderande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8B5FE7981D4EECB4C827EFCE2E22D4"/>
        </w:placeholder>
        <w:text/>
      </w:sdtPr>
      <w:sdtEndPr/>
      <w:sdtContent>
        <w:p w:rsidRPr="009B062B" w:rsidR="006D79C9" w:rsidP="00333E95" w:rsidRDefault="006D79C9" w14:paraId="29F1C2A3" w14:textId="77777777">
          <w:pPr>
            <w:pStyle w:val="Rubrik1"/>
          </w:pPr>
          <w:r>
            <w:t>Motivering</w:t>
          </w:r>
        </w:p>
      </w:sdtContent>
    </w:sdt>
    <w:bookmarkEnd w:displacedByCustomXml="prev" w:id="3"/>
    <w:bookmarkEnd w:displacedByCustomXml="prev" w:id="4"/>
    <w:p w:rsidR="00EF5ECA" w:rsidP="002C191E" w:rsidRDefault="00EF5ECA" w14:paraId="3518676E" w14:textId="50C73833">
      <w:pPr>
        <w:pStyle w:val="Normalutanindragellerluft"/>
      </w:pPr>
      <w:r>
        <w:t>Sverige är ett mångkulturellt land, med en betydande andel av befolkningen som har icke-svensk bakgrund. Inom denna mångfald ligger en potential för innovation och ut</w:t>
      </w:r>
      <w:r w:rsidR="002C191E">
        <w:softHyphen/>
      </w:r>
      <w:r>
        <w:t xml:space="preserve">veckling, som enbart kan realiseras genom att säkerställa jämlikhet och inkludering på arbetsmarknaden. Trots tidigare insatser visar data från Statistiska </w:t>
      </w:r>
      <w:r w:rsidR="00252AFB">
        <w:t>c</w:t>
      </w:r>
      <w:r>
        <w:t>entralbyrån och forskning vid Sveriges universitet att en strukturell diskriminering utgör hinder för detta, särskilt när det gäller etnisk bakgrund.</w:t>
      </w:r>
    </w:p>
    <w:p w:rsidR="00EF5ECA" w:rsidP="00EF5ECA" w:rsidRDefault="00EF5ECA" w14:paraId="0444BA36" w14:textId="05C3ED00">
      <w:r>
        <w:t>Utmaningarna manifesterar sig genom betydande skillnader i arbetslöshet och löne</w:t>
      </w:r>
      <w:r w:rsidR="002C191E">
        <w:softHyphen/>
      </w:r>
      <w:r>
        <w:t>nivåer mellan inrikes och utrikes födda, samt genom upplevd diskriminering under rekryteringsprocesser för individer med icke-svenskklingande namn. Etnisk segregation är tyvärr starkt korrelerad med socioekonomisk segregation, vilket ytterligare förstärker känslan av utanförskap och marginalisering.</w:t>
      </w:r>
    </w:p>
    <w:p w:rsidR="00EF5ECA" w:rsidP="00EF5ECA" w:rsidRDefault="00EF5ECA" w14:paraId="04E095C4" w14:textId="4867BEC4">
      <w:r>
        <w:t>Mot denna bakgrund är det angeläget att regeringen adresserar och gör slut på dessa strukturella orättvisor. En utredning, som också skall inkludera röster från de diskrimin</w:t>
      </w:r>
      <w:r w:rsidR="002C191E">
        <w:softHyphen/>
      </w:r>
      <w:r>
        <w:t>erade grupper</w:t>
      </w:r>
      <w:r w:rsidR="00252AFB">
        <w:t>a</w:t>
      </w:r>
      <w:r>
        <w:t xml:space="preserve">, bör tillsättas </w:t>
      </w:r>
      <w:r w:rsidR="00252AFB">
        <w:t>i</w:t>
      </w:r>
      <w:r>
        <w:t xml:space="preserve"> syfte att granska och analysera förekomsten av strukturell diskriminering på arbetsmarknaden, med ett särskilt fokus på etnisk bakgrund. Utifrån den bör därefter konkreta och handlingskraftiga åtgärdsplaner utformas och </w:t>
      </w:r>
      <w:r>
        <w:lastRenderedPageBreak/>
        <w:t>implementeras, för att minska diskrimineringen och främja en mer inkluderande arbetsmarknad.</w:t>
      </w:r>
    </w:p>
    <w:p w:rsidRPr="00422B9E" w:rsidR="00422B9E" w:rsidP="00EF5ECA" w:rsidRDefault="00EF5ECA" w14:paraId="3AC49EF6" w14:textId="4F0E2DA8">
      <w:r>
        <w:t>Genom att aktivt arbeta för en inkluderande arbetsmarknad, där alla ges lika möjlig</w:t>
      </w:r>
      <w:r w:rsidR="002C191E">
        <w:softHyphen/>
      </w:r>
      <w:r>
        <w:t>heter oavsett etnisk bakgrund, kan Sverige bli ett mer rättvist och solidariskt samhälle, där varje individ har möjlighet att bidra och utvecklas.</w:t>
      </w:r>
    </w:p>
    <w:sdt>
      <w:sdtPr>
        <w:rPr>
          <w:i/>
          <w:noProof/>
        </w:rPr>
        <w:alias w:val="CC_Underskrifter"/>
        <w:tag w:val="CC_Underskrifter"/>
        <w:id w:val="583496634"/>
        <w:lock w:val="sdtContentLocked"/>
        <w:placeholder>
          <w:docPart w:val="081BDDD10A2C43CAB99F552AC08B79BC"/>
        </w:placeholder>
      </w:sdtPr>
      <w:sdtEndPr>
        <w:rPr>
          <w:i w:val="0"/>
          <w:noProof w:val="0"/>
        </w:rPr>
      </w:sdtEndPr>
      <w:sdtContent>
        <w:p w:rsidR="00D73474" w:rsidP="00D73474" w:rsidRDefault="00D73474" w14:paraId="6A185BDC" w14:textId="77777777"/>
        <w:p w:rsidRPr="008E0FE2" w:rsidR="004801AC" w:rsidP="00D73474" w:rsidRDefault="00AD543F" w14:paraId="1CBF649E" w14:textId="63F2E42A"/>
      </w:sdtContent>
    </w:sdt>
    <w:tbl>
      <w:tblPr>
        <w:tblW w:w="5000" w:type="pct"/>
        <w:tblLook w:val="04A0" w:firstRow="1" w:lastRow="0" w:firstColumn="1" w:lastColumn="0" w:noHBand="0" w:noVBand="1"/>
        <w:tblCaption w:val="underskrifter"/>
      </w:tblPr>
      <w:tblGrid>
        <w:gridCol w:w="4252"/>
        <w:gridCol w:w="4252"/>
      </w:tblGrid>
      <w:tr w:rsidR="0059769C" w14:paraId="49366782" w14:textId="77777777">
        <w:trPr>
          <w:cantSplit/>
        </w:trPr>
        <w:tc>
          <w:tcPr>
            <w:tcW w:w="50" w:type="pct"/>
            <w:vAlign w:val="bottom"/>
          </w:tcPr>
          <w:p w:rsidR="0059769C" w:rsidRDefault="00243931" w14:paraId="0008AE20" w14:textId="77777777">
            <w:pPr>
              <w:pStyle w:val="Underskrifter"/>
              <w:spacing w:after="0"/>
            </w:pPr>
            <w:r>
              <w:t>Dzenan Cisija (S)</w:t>
            </w:r>
          </w:p>
        </w:tc>
        <w:tc>
          <w:tcPr>
            <w:tcW w:w="50" w:type="pct"/>
            <w:vAlign w:val="bottom"/>
          </w:tcPr>
          <w:p w:rsidR="0059769C" w:rsidRDefault="0059769C" w14:paraId="680CAC2F" w14:textId="77777777">
            <w:pPr>
              <w:pStyle w:val="Underskrifter"/>
              <w:spacing w:after="0"/>
            </w:pPr>
          </w:p>
        </w:tc>
      </w:tr>
    </w:tbl>
    <w:p w:rsidR="007516A8" w:rsidRDefault="007516A8" w14:paraId="4ADF1531" w14:textId="77777777"/>
    <w:sectPr w:rsidR="007516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521C" w14:textId="77777777" w:rsidR="00D20CE9" w:rsidRDefault="00D20CE9" w:rsidP="000C1CAD">
      <w:pPr>
        <w:spacing w:line="240" w:lineRule="auto"/>
      </w:pPr>
      <w:r>
        <w:separator/>
      </w:r>
    </w:p>
  </w:endnote>
  <w:endnote w:type="continuationSeparator" w:id="0">
    <w:p w14:paraId="52FDC475" w14:textId="77777777" w:rsidR="00D20CE9" w:rsidRDefault="00D20C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E7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9D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E21C5" w14:textId="1C97C9C1" w:rsidR="00262EA3" w:rsidRPr="00D73474" w:rsidRDefault="00262EA3" w:rsidP="00D734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D5BA" w14:textId="77777777" w:rsidR="00D20CE9" w:rsidRDefault="00D20CE9" w:rsidP="000C1CAD">
      <w:pPr>
        <w:spacing w:line="240" w:lineRule="auto"/>
      </w:pPr>
      <w:r>
        <w:separator/>
      </w:r>
    </w:p>
  </w:footnote>
  <w:footnote w:type="continuationSeparator" w:id="0">
    <w:p w14:paraId="639F5E65" w14:textId="77777777" w:rsidR="00D20CE9" w:rsidRDefault="00D20C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9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BF7E1" wp14:editId="5D013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337121" w14:textId="4652E68D" w:rsidR="00262EA3" w:rsidRDefault="00AD543F" w:rsidP="008103B5">
                          <w:pPr>
                            <w:jc w:val="right"/>
                          </w:pPr>
                          <w:sdt>
                            <w:sdtPr>
                              <w:alias w:val="CC_Noformat_Partikod"/>
                              <w:tag w:val="CC_Noformat_Partikod"/>
                              <w:id w:val="-53464382"/>
                              <w:text/>
                            </w:sdtPr>
                            <w:sdtEndPr/>
                            <w:sdtContent>
                              <w:r w:rsidR="003C3452">
                                <w:t>S</w:t>
                              </w:r>
                            </w:sdtContent>
                          </w:sdt>
                          <w:sdt>
                            <w:sdtPr>
                              <w:alias w:val="CC_Noformat_Partinummer"/>
                              <w:tag w:val="CC_Noformat_Partinummer"/>
                              <w:id w:val="-1709555926"/>
                              <w:text/>
                            </w:sdtPr>
                            <w:sdtEndPr/>
                            <w:sdtContent>
                              <w:r w:rsidR="00EF5ECA">
                                <w:t>2010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BF7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337121" w14:textId="4652E68D" w:rsidR="00262EA3" w:rsidRDefault="00AD543F" w:rsidP="008103B5">
                    <w:pPr>
                      <w:jc w:val="right"/>
                    </w:pPr>
                    <w:sdt>
                      <w:sdtPr>
                        <w:alias w:val="CC_Noformat_Partikod"/>
                        <w:tag w:val="CC_Noformat_Partikod"/>
                        <w:id w:val="-53464382"/>
                        <w:text/>
                      </w:sdtPr>
                      <w:sdtEndPr/>
                      <w:sdtContent>
                        <w:r w:rsidR="003C3452">
                          <w:t>S</w:t>
                        </w:r>
                      </w:sdtContent>
                    </w:sdt>
                    <w:sdt>
                      <w:sdtPr>
                        <w:alias w:val="CC_Noformat_Partinummer"/>
                        <w:tag w:val="CC_Noformat_Partinummer"/>
                        <w:id w:val="-1709555926"/>
                        <w:text/>
                      </w:sdtPr>
                      <w:sdtEndPr/>
                      <w:sdtContent>
                        <w:r w:rsidR="00EF5ECA">
                          <w:t>2010</w:t>
                        </w:r>
                      </w:sdtContent>
                    </w:sdt>
                  </w:p>
                </w:txbxContent>
              </v:textbox>
              <w10:wrap anchorx="page"/>
            </v:shape>
          </w:pict>
        </mc:Fallback>
      </mc:AlternateContent>
    </w:r>
  </w:p>
  <w:p w14:paraId="0BFDC7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D79E" w14:textId="77777777" w:rsidR="00262EA3" w:rsidRDefault="00262EA3" w:rsidP="008563AC">
    <w:pPr>
      <w:jc w:val="right"/>
    </w:pPr>
  </w:p>
  <w:p w14:paraId="76238F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C8F8" w14:textId="77777777" w:rsidR="00262EA3" w:rsidRDefault="00AD54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9935D3" wp14:editId="77B28F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DFBCF0" w14:textId="0537EBE1" w:rsidR="00262EA3" w:rsidRDefault="00AD543F" w:rsidP="00A314CF">
    <w:pPr>
      <w:pStyle w:val="FSHNormal"/>
      <w:spacing w:before="40"/>
    </w:pPr>
    <w:sdt>
      <w:sdtPr>
        <w:alias w:val="CC_Noformat_Motionstyp"/>
        <w:tag w:val="CC_Noformat_Motionstyp"/>
        <w:id w:val="1162973129"/>
        <w:lock w:val="sdtContentLocked"/>
        <w15:appearance w15:val="hidden"/>
        <w:text/>
      </w:sdtPr>
      <w:sdtEndPr/>
      <w:sdtContent>
        <w:r w:rsidR="00D73474">
          <w:t>Enskild motion</w:t>
        </w:r>
      </w:sdtContent>
    </w:sdt>
    <w:r w:rsidR="00821B36">
      <w:t xml:space="preserve"> </w:t>
    </w:r>
    <w:sdt>
      <w:sdtPr>
        <w:alias w:val="CC_Noformat_Partikod"/>
        <w:tag w:val="CC_Noformat_Partikod"/>
        <w:id w:val="1471015553"/>
        <w:text/>
      </w:sdtPr>
      <w:sdtEndPr/>
      <w:sdtContent>
        <w:r w:rsidR="003C3452">
          <w:t>S</w:t>
        </w:r>
      </w:sdtContent>
    </w:sdt>
    <w:sdt>
      <w:sdtPr>
        <w:alias w:val="CC_Noformat_Partinummer"/>
        <w:tag w:val="CC_Noformat_Partinummer"/>
        <w:id w:val="-2014525982"/>
        <w:text/>
      </w:sdtPr>
      <w:sdtEndPr/>
      <w:sdtContent>
        <w:r w:rsidR="00EF5ECA">
          <w:t>2010</w:t>
        </w:r>
      </w:sdtContent>
    </w:sdt>
  </w:p>
  <w:p w14:paraId="69604449" w14:textId="77777777" w:rsidR="00262EA3" w:rsidRPr="008227B3" w:rsidRDefault="00AD54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8A386" w14:textId="5CD26D3C" w:rsidR="00262EA3" w:rsidRPr="008227B3" w:rsidRDefault="00AD54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34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3474">
          <w:t>:1029</w:t>
        </w:r>
      </w:sdtContent>
    </w:sdt>
  </w:p>
  <w:p w14:paraId="0B1620F4" w14:textId="0DE85D29" w:rsidR="00262EA3" w:rsidRDefault="00AD543F" w:rsidP="00E03A3D">
    <w:pPr>
      <w:pStyle w:val="Motionr"/>
    </w:pPr>
    <w:sdt>
      <w:sdtPr>
        <w:alias w:val="CC_Noformat_Avtext"/>
        <w:tag w:val="CC_Noformat_Avtext"/>
        <w:id w:val="-2020768203"/>
        <w:lock w:val="sdtContentLocked"/>
        <w15:appearance w15:val="hidden"/>
        <w:text/>
      </w:sdtPr>
      <w:sdtEndPr/>
      <w:sdtContent>
        <w:r w:rsidR="00D73474">
          <w:t>av Dzenan Cisija (S)</w:t>
        </w:r>
      </w:sdtContent>
    </w:sdt>
  </w:p>
  <w:sdt>
    <w:sdtPr>
      <w:alias w:val="CC_Noformat_Rubtext"/>
      <w:tag w:val="CC_Noformat_Rubtext"/>
      <w:id w:val="-218060500"/>
      <w:lock w:val="sdtLocked"/>
      <w:text/>
    </w:sdtPr>
    <w:sdtEndPr/>
    <w:sdtContent>
      <w:p w14:paraId="6AFAD8E0" w14:textId="6262B715" w:rsidR="00262EA3" w:rsidRDefault="00EF5ECA" w:rsidP="00283E0F">
        <w:pPr>
          <w:pStyle w:val="FSHRub2"/>
        </w:pPr>
        <w:r>
          <w:t>Strukturell diskriminering på arbetsmarknaden med särskilt fokus på etnisk bakgrund</w:t>
        </w:r>
      </w:p>
    </w:sdtContent>
  </w:sdt>
  <w:sdt>
    <w:sdtPr>
      <w:alias w:val="CC_Boilerplate_3"/>
      <w:tag w:val="CC_Boilerplate_3"/>
      <w:id w:val="1606463544"/>
      <w:lock w:val="sdtContentLocked"/>
      <w15:appearance w15:val="hidden"/>
      <w:text w:multiLine="1"/>
    </w:sdtPr>
    <w:sdtEndPr/>
    <w:sdtContent>
      <w:p w14:paraId="345EF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4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31"/>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AF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91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45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69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6A8"/>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43F"/>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E9"/>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74"/>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CA"/>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2F553D"/>
  <w15:chartTrackingRefBased/>
  <w15:docId w15:val="{DF690ADF-77F0-4174-BB83-26026E39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6B3E3E2F704D16A4D6563165EF6B03"/>
        <w:category>
          <w:name w:val="Allmänt"/>
          <w:gallery w:val="placeholder"/>
        </w:category>
        <w:types>
          <w:type w:val="bbPlcHdr"/>
        </w:types>
        <w:behaviors>
          <w:behavior w:val="content"/>
        </w:behaviors>
        <w:guid w:val="{2EC3E0E9-655B-49F5-AEBA-D36BB3778C08}"/>
      </w:docPartPr>
      <w:docPartBody>
        <w:p w:rsidR="003B50C9" w:rsidRDefault="00D845B1">
          <w:pPr>
            <w:pStyle w:val="776B3E3E2F704D16A4D6563165EF6B03"/>
          </w:pPr>
          <w:r w:rsidRPr="005A0A93">
            <w:rPr>
              <w:rStyle w:val="Platshllartext"/>
            </w:rPr>
            <w:t>Förslag till riksdagsbeslut</w:t>
          </w:r>
        </w:p>
      </w:docPartBody>
    </w:docPart>
    <w:docPart>
      <w:docPartPr>
        <w:name w:val="0D8B5FE7981D4EECB4C827EFCE2E22D4"/>
        <w:category>
          <w:name w:val="Allmänt"/>
          <w:gallery w:val="placeholder"/>
        </w:category>
        <w:types>
          <w:type w:val="bbPlcHdr"/>
        </w:types>
        <w:behaviors>
          <w:behavior w:val="content"/>
        </w:behaviors>
        <w:guid w:val="{C1091B4D-F013-402C-ADF0-A951EEDDBCD2}"/>
      </w:docPartPr>
      <w:docPartBody>
        <w:p w:rsidR="003B50C9" w:rsidRDefault="00D845B1">
          <w:pPr>
            <w:pStyle w:val="0D8B5FE7981D4EECB4C827EFCE2E22D4"/>
          </w:pPr>
          <w:r w:rsidRPr="005A0A93">
            <w:rPr>
              <w:rStyle w:val="Platshllartext"/>
            </w:rPr>
            <w:t>Motivering</w:t>
          </w:r>
        </w:p>
      </w:docPartBody>
    </w:docPart>
    <w:docPart>
      <w:docPartPr>
        <w:name w:val="081BDDD10A2C43CAB99F552AC08B79BC"/>
        <w:category>
          <w:name w:val="Allmänt"/>
          <w:gallery w:val="placeholder"/>
        </w:category>
        <w:types>
          <w:type w:val="bbPlcHdr"/>
        </w:types>
        <w:behaviors>
          <w:behavior w:val="content"/>
        </w:behaviors>
        <w:guid w:val="{83168458-C37F-4D7E-AD75-2A06D11FED51}"/>
      </w:docPartPr>
      <w:docPartBody>
        <w:p w:rsidR="007E5BDD" w:rsidRDefault="007E5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5B1"/>
    <w:rsid w:val="003B50C9"/>
    <w:rsid w:val="007E5BDD"/>
    <w:rsid w:val="00D84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B3E3E2F704D16A4D6563165EF6B03">
    <w:name w:val="776B3E3E2F704D16A4D6563165EF6B03"/>
  </w:style>
  <w:style w:type="paragraph" w:customStyle="1" w:styleId="0D8B5FE7981D4EECB4C827EFCE2E22D4">
    <w:name w:val="0D8B5FE7981D4EECB4C827EFCE2E2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9ACA8-1C7C-4987-85D7-A62C91016C8C}"/>
</file>

<file path=customXml/itemProps2.xml><?xml version="1.0" encoding="utf-8"?>
<ds:datastoreItem xmlns:ds="http://schemas.openxmlformats.org/officeDocument/2006/customXml" ds:itemID="{9ADEF19D-6404-45F0-91CE-409270381C37}"/>
</file>

<file path=customXml/itemProps3.xml><?xml version="1.0" encoding="utf-8"?>
<ds:datastoreItem xmlns:ds="http://schemas.openxmlformats.org/officeDocument/2006/customXml" ds:itemID="{C462897B-CD8A-432C-82B0-29D38525882B}"/>
</file>

<file path=docProps/app.xml><?xml version="1.0" encoding="utf-8"?>
<Properties xmlns="http://schemas.openxmlformats.org/officeDocument/2006/extended-properties" xmlns:vt="http://schemas.openxmlformats.org/officeDocument/2006/docPropsVTypes">
  <Template>Normal</Template>
  <TotalTime>117</TotalTime>
  <Pages>2</Pages>
  <Words>264</Words>
  <Characters>1723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