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31D" w:rsidRPr="0005731D" w:rsidRDefault="0005731D">
      <w:pPr>
        <w:pStyle w:val="Frslagsrubrik"/>
      </w:pPr>
      <w:r w:rsidRPr="0005731D">
        <w:t>Förslag till riksdagsbeslut</w:t>
      </w:r>
    </w:p>
    <w:p w:rsidR="0005731D" w:rsidRPr="0005731D" w:rsidRDefault="0005731D">
      <w:pPr>
        <w:pStyle w:val="Hemstlatt"/>
      </w:pPr>
      <w:r w:rsidRPr="0005731D">
        <w:t>Riksdagen tillkännager för regeringen som sin mening vad som anförs i motionen om att låta utreda förändringar i regelverket för buller från vindkraftverk.</w:t>
      </w:r>
    </w:p>
    <w:p w:rsidR="0005731D" w:rsidRPr="0005731D" w:rsidRDefault="0005731D">
      <w:pPr>
        <w:pStyle w:val="Rubrik1"/>
      </w:pPr>
      <w:r w:rsidRPr="0005731D">
        <w:t>Motivering</w:t>
      </w:r>
    </w:p>
    <w:p w:rsidR="0005731D" w:rsidRPr="0005731D" w:rsidRDefault="0005731D">
      <w:pPr>
        <w:rPr>
          <w:color w:val="000000"/>
        </w:rPr>
      </w:pPr>
      <w:r w:rsidRPr="0005731D">
        <w:t>En av lärdomarna från den långa process som föregick placeringsbeslutet av slutförvar av kärnkraftsavfall var vikten av en lokal och transparent föran</w:t>
      </w:r>
      <w:r w:rsidRPr="0005731D">
        <w:t>k</w:t>
      </w:r>
      <w:r w:rsidRPr="0005731D">
        <w:t>ring för att vinna acceptans. Behovet av att applicera samma princip aktual</w:t>
      </w:r>
      <w:r w:rsidRPr="0005731D">
        <w:t>i</w:t>
      </w:r>
      <w:r w:rsidRPr="0005731D">
        <w:t>seras för närvarande runt om i landet där människor ser vindkraftverk uppf</w:t>
      </w:r>
      <w:r w:rsidRPr="0005731D">
        <w:t>ö</w:t>
      </w:r>
      <w:r w:rsidRPr="0005731D">
        <w:t>ras i nära anslutning till sin boendemiljö.</w:t>
      </w:r>
    </w:p>
    <w:p w:rsidR="0005731D" w:rsidRPr="0005731D" w:rsidRDefault="0005731D">
      <w:pPr>
        <w:pStyle w:val="Normaltindrag"/>
      </w:pPr>
      <w:r w:rsidRPr="0005731D">
        <w:t xml:space="preserve">Vindkraften är en förnybar energikälla med en spännande utveckling mot att bli tystare, effektivare och betydelsefull för vår totala energiproduktion. Vindkraften kommer emellertid inte att bli ett reellt alternativ om den vid varje konstruktion uppförs mot dess grannars vilja. Människor som flyttat till landsbygd </w:t>
      </w:r>
      <w:r w:rsidRPr="0005731D">
        <w:t>i jakt på tystnad får idag sin livsmiljö radikalt förändrad när hö</w:t>
      </w:r>
      <w:r w:rsidRPr="0005731D">
        <w:t>g</w:t>
      </w:r>
      <w:r w:rsidRPr="0005731D">
        <w:t>resta byggnadsverk som vindkraftsanläggningar uppförs i nära anslutning till deras bostäder.</w:t>
      </w:r>
    </w:p>
    <w:p w:rsidR="0005731D" w:rsidRPr="0005731D" w:rsidRDefault="0005731D">
      <w:pPr>
        <w:pStyle w:val="Normaltindrag"/>
      </w:pPr>
      <w:r w:rsidRPr="0005731D">
        <w:t>Dagens regler anger en maximal ljudbild på 40 dBA mätt från en boning</w:t>
      </w:r>
      <w:r w:rsidRPr="0005731D">
        <w:t>s</w:t>
      </w:r>
      <w:r w:rsidRPr="0005731D">
        <w:t xml:space="preserve">fastighets väggar. Den som önskar vistas på sin gård får därmed acceptera en högre ljudnivå. Redan förra året motionerade jag om en sänkning av ljudnivån till 35 dBA och reglerat till en perimeter på </w:t>
      </w:r>
      <w:smartTag w:uri="urn:schemas-microsoft-com:office:smarttags" w:element="metricconverter">
        <w:smartTagPr>
          <w:attr w:name="ProductID" w:val="100 meter"/>
        </w:smartTagPr>
        <w:r w:rsidRPr="0005731D">
          <w:t>100 meter</w:t>
        </w:r>
      </w:smartTag>
      <w:r w:rsidRPr="0005731D">
        <w:t xml:space="preserve"> från boningshusets väggar. I betänkandet 2009/10:CU16 Planfrågor m.m. från civilutskottet hä</w:t>
      </w:r>
      <w:r w:rsidRPr="0005731D">
        <w:t>n</w:t>
      </w:r>
      <w:r w:rsidRPr="0005731D">
        <w:t>visas till propositionen En enklare plan- och bygglag (prop. 2009/10:170).</w:t>
      </w:r>
    </w:p>
    <w:p w:rsidR="0005731D" w:rsidRPr="0005731D" w:rsidRDefault="0005731D">
      <w:pPr>
        <w:pStyle w:val="Normaltindrag"/>
      </w:pPr>
      <w:r w:rsidRPr="0005731D">
        <w:t>I propositionen görs emellertid inga nya inlägg i fråga om ljud och dess olägenheter för boende. Samtidigt finns en växande opinion s</w:t>
      </w:r>
      <w:r w:rsidRPr="0005731D">
        <w:t>om föranleder kommuner att inlägga veto i samband med att kommuner ta ställning till nya vindkraftverks bygglov.</w:t>
      </w:r>
    </w:p>
    <w:p w:rsidR="0005731D" w:rsidRPr="0005731D" w:rsidRDefault="0005731D">
      <w:pPr>
        <w:pStyle w:val="Normaltindrag"/>
      </w:pPr>
      <w:r w:rsidRPr="0005731D">
        <w:lastRenderedPageBreak/>
        <w:t>De växande motsättningar mellan boende som eftersträvar en bullerfri mi</w:t>
      </w:r>
      <w:r w:rsidRPr="0005731D">
        <w:t>l</w:t>
      </w:r>
      <w:r w:rsidRPr="0005731D">
        <w:t>jö och vindkraftsaktörer som gjort sig gällande i Halland såväl som i norra Skåne föranleder mig att återigen efterlysa en regeländring. Med ett gränsvä</w:t>
      </w:r>
      <w:r w:rsidRPr="0005731D">
        <w:t>r</w:t>
      </w:r>
      <w:r w:rsidRPr="0005731D">
        <w:t xml:space="preserve">de för buller satt till 35 dB (A) gällande vid en punkt </w:t>
      </w:r>
      <w:smartTag w:uri="urn:schemas-microsoft-com:office:smarttags" w:element="metricconverter">
        <w:smartTagPr>
          <w:attr w:name="ProductID" w:val="100 meter"/>
        </w:smartTagPr>
        <w:r w:rsidRPr="0005731D">
          <w:t>100 meter</w:t>
        </w:r>
      </w:smartTag>
      <w:r w:rsidRPr="0005731D">
        <w:t xml:space="preserve"> från boning</w:t>
      </w:r>
      <w:r w:rsidRPr="0005731D">
        <w:t>s</w:t>
      </w:r>
      <w:r w:rsidRPr="0005731D">
        <w:t>husets ytterväggar främjas vindkraftens möjligheter till en vidare etablering under folklig acceptans.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31D">
        <w:trPr>
          <w:cantSplit/>
        </w:trPr>
        <w:tc>
          <w:tcPr>
            <w:tcW w:w="3046" w:type="dxa"/>
          </w:tcPr>
          <w:p w:rsidR="0005731D" w:rsidRPr="0005731D" w:rsidRDefault="0005731D">
            <w:pPr>
              <w:pStyle w:val="UnderskriftDatum"/>
              <w:spacing w:before="240"/>
            </w:pPr>
            <w:r w:rsidRPr="0005731D">
              <w:t>Stockholm den 20 oktober 2010</w:t>
            </w:r>
          </w:p>
        </w:tc>
        <w:tc>
          <w:tcPr>
            <w:tcW w:w="3047" w:type="dxa"/>
          </w:tcPr>
          <w:p w:rsidR="0005731D" w:rsidRPr="0005731D" w:rsidRDefault="0005731D">
            <w:pPr>
              <w:pStyle w:val="Underskrifter"/>
              <w:spacing w:before="240"/>
            </w:pPr>
          </w:p>
        </w:tc>
      </w:tr>
      <w:tr w:rsidR="00000000" w:rsidRPr="0005731D">
        <w:trPr>
          <w:cantSplit/>
        </w:trPr>
        <w:tc>
          <w:tcPr>
            <w:tcW w:w="3046" w:type="dxa"/>
          </w:tcPr>
          <w:p w:rsidR="0005731D" w:rsidRPr="0005731D" w:rsidRDefault="0005731D">
            <w:pPr>
              <w:pStyle w:val="Underskrifter"/>
            </w:pPr>
            <w:r w:rsidRPr="0005731D">
              <w:t>Lars Gustafsson (KD)</w:t>
            </w:r>
          </w:p>
        </w:tc>
        <w:tc>
          <w:tcPr>
            <w:tcW w:w="3046" w:type="dxa"/>
          </w:tcPr>
          <w:p w:rsidR="0005731D" w:rsidRPr="0005731D" w:rsidRDefault="0005731D">
            <w:pPr>
              <w:pStyle w:val="Underskrifter"/>
            </w:pPr>
          </w:p>
        </w:tc>
      </w:tr>
    </w:tbl>
    <w:p w:rsidR="0005731D" w:rsidRPr="0005731D" w:rsidRDefault="0005731D">
      <w:pPr>
        <w:pStyle w:val="Normaltindrag"/>
      </w:pPr>
    </w:p>
    <w:sectPr w:rsidR="00000000" w:rsidRPr="00057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31D" w:rsidRPr="0005731D" w:rsidRDefault="0005731D">
      <w:r w:rsidRPr="0005731D">
        <w:separator/>
      </w:r>
    </w:p>
  </w:endnote>
  <w:endnote w:type="continuationSeparator" w:id="0">
    <w:p w:rsidR="0005731D" w:rsidRPr="0005731D" w:rsidRDefault="0005731D">
      <w:r w:rsidRPr="00057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1D" w:rsidRPr="0005731D" w:rsidRDefault="0005731D">
    <w:pPr>
      <w:pStyle w:val="Sidfot"/>
    </w:pPr>
    <w:r w:rsidRPr="00057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070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1D" w:rsidRDefault="000573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31D" w:rsidRDefault="000573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1D" w:rsidRPr="0005731D" w:rsidRDefault="0005731D">
    <w:pPr>
      <w:pStyle w:val="Sidfot"/>
    </w:pPr>
    <w:r w:rsidRPr="00057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810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1D" w:rsidRDefault="000573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31D" w:rsidRDefault="000573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1D" w:rsidRPr="0005731D" w:rsidRDefault="0005731D">
    <w:pPr>
      <w:pStyle w:val="Sidfot"/>
    </w:pPr>
    <w:r w:rsidRPr="00057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447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1D" w:rsidRDefault="000573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31D" w:rsidRDefault="000573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31D" w:rsidRPr="0005731D" w:rsidRDefault="0005731D">
      <w:r w:rsidRPr="0005731D">
        <w:separator/>
      </w:r>
    </w:p>
  </w:footnote>
  <w:footnote w:type="continuationSeparator" w:id="0">
    <w:p w:rsidR="0005731D" w:rsidRPr="0005731D" w:rsidRDefault="0005731D">
      <w:r w:rsidRPr="00057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1D" w:rsidRPr="0005731D" w:rsidRDefault="0005731D">
    <w:pPr>
      <w:pStyle w:val="Sidhuvud"/>
    </w:pPr>
    <w:r w:rsidRPr="00057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581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1D" w:rsidRDefault="000573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31D" w:rsidRDefault="000573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1D" w:rsidRPr="0005731D" w:rsidRDefault="0005731D">
    <w:pPr>
      <w:pStyle w:val="Sidhuvud"/>
    </w:pPr>
    <w:r w:rsidRPr="00057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249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1D" w:rsidRDefault="000573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31D" w:rsidRDefault="000573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1D" w:rsidRPr="0005731D" w:rsidRDefault="0005731D">
    <w:pPr>
      <w:pStyle w:val="FSHNormal"/>
      <w:tabs>
        <w:tab w:val="right" w:pos="5840"/>
      </w:tabs>
    </w:pPr>
    <w:r w:rsidRPr="0005731D">
      <w:br/>
    </w:r>
    <w:r w:rsidRPr="0005731D">
      <w:fldChar w:fldCharType="begin" w:fldLock="1"/>
    </w:r>
    <w:r w:rsidRPr="0005731D">
      <w:instrText xml:space="preserve"> DOCPROPERTY</w:instrText>
    </w:r>
    <w:r w:rsidRPr="0005731D">
      <w:rPr>
        <w:sz w:val="18"/>
      </w:rPr>
      <w:instrText xml:space="preserve"> "YearUser" *\charformat </w:instrText>
    </w:r>
    <w:r w:rsidRPr="0005731D">
      <w:fldChar w:fldCharType="separate"/>
    </w:r>
    <w:r w:rsidRPr="0005731D">
      <w:t>2010/11</w:t>
    </w:r>
    <w:r w:rsidRPr="0005731D">
      <w:fldChar w:fldCharType="end"/>
    </w:r>
    <w:r w:rsidRPr="0005731D">
      <w:t xml:space="preserve"> </w:t>
    </w:r>
    <w:r w:rsidRPr="0005731D">
      <w:tab/>
      <w:t xml:space="preserve">mnr: </w:t>
    </w:r>
    <w:r w:rsidRPr="0005731D">
      <w:fldChar w:fldCharType="begin" w:fldLock="1"/>
    </w:r>
    <w:r w:rsidRPr="0005731D">
      <w:instrText xml:space="preserve"> DOCPROPERTY</w:instrText>
    </w:r>
    <w:r w:rsidRPr="0005731D">
      <w:rPr>
        <w:sz w:val="18"/>
      </w:rPr>
      <w:instrText xml:space="preserve"> "Motionsnummer" *\charformat </w:instrText>
    </w:r>
    <w:r w:rsidRPr="0005731D">
      <w:fldChar w:fldCharType="separate"/>
    </w:r>
    <w:r w:rsidRPr="0005731D">
      <w:t>MJ201</w:t>
    </w:r>
    <w:r w:rsidRPr="0005731D">
      <w:fldChar w:fldCharType="end"/>
    </w:r>
    <w:r w:rsidRPr="0005731D">
      <w:br/>
    </w:r>
    <w:r w:rsidRPr="0005731D">
      <w:fldChar w:fldCharType="begin" w:fldLock="1"/>
    </w:r>
    <w:r w:rsidRPr="0005731D">
      <w:instrText xml:space="preserve"> DOCPROPERTY</w:instrText>
    </w:r>
    <w:r w:rsidRPr="0005731D">
      <w:rPr>
        <w:sz w:val="18"/>
      </w:rPr>
      <w:instrText xml:space="preserve"> "Samling" *\charformat </w:instrText>
    </w:r>
    <w:r w:rsidRPr="0005731D">
      <w:fldChar w:fldCharType="end"/>
    </w:r>
    <w:r w:rsidRPr="0005731D">
      <w:tab/>
      <w:t xml:space="preserve">pnr: </w:t>
    </w:r>
    <w:r w:rsidRPr="0005731D">
      <w:fldChar w:fldCharType="begin" w:fldLock="1"/>
    </w:r>
    <w:r w:rsidRPr="0005731D">
      <w:instrText xml:space="preserve"> DOCPROPERTY</w:instrText>
    </w:r>
    <w:r w:rsidRPr="0005731D">
      <w:rPr>
        <w:sz w:val="18"/>
      </w:rPr>
      <w:instrText xml:space="preserve"> "Partinummer" *\charformat </w:instrText>
    </w:r>
    <w:r w:rsidRPr="0005731D">
      <w:fldChar w:fldCharType="separate"/>
    </w:r>
    <w:r w:rsidRPr="0005731D">
      <w:t>KD511</w:t>
    </w:r>
    <w:r w:rsidRPr="0005731D">
      <w:fldChar w:fldCharType="end"/>
    </w:r>
  </w:p>
  <w:p w:rsidR="0005731D" w:rsidRPr="0005731D" w:rsidRDefault="0005731D">
    <w:pPr>
      <w:pStyle w:val="FSHRub1"/>
    </w:pPr>
    <w:r w:rsidRPr="0005731D">
      <w:t>Motion till riksdagen</w:t>
    </w:r>
    <w:r w:rsidRPr="0005731D">
      <w:br/>
    </w:r>
    <w:r w:rsidRPr="0005731D">
      <w:fldChar w:fldCharType="begin" w:fldLock="1"/>
    </w:r>
    <w:r w:rsidRPr="0005731D">
      <w:instrText xml:space="preserve"> DOCPROPERTY "YearUser" *\charformat </w:instrText>
    </w:r>
    <w:r w:rsidRPr="0005731D">
      <w:fldChar w:fldCharType="separate"/>
    </w:r>
    <w:r w:rsidRPr="0005731D">
      <w:t>2010/11</w:t>
    </w:r>
    <w:r w:rsidRPr="0005731D">
      <w:fldChar w:fldCharType="end"/>
    </w:r>
    <w:r w:rsidRPr="0005731D">
      <w:t>:</w:t>
    </w:r>
    <w:r w:rsidRPr="0005731D">
      <w:fldChar w:fldCharType="begin" w:fldLock="1"/>
    </w:r>
    <w:r w:rsidRPr="0005731D">
      <w:instrText xml:space="preserve"> DOCPROPERTY "Motionsnummer" *\charformat </w:instrText>
    </w:r>
    <w:r w:rsidRPr="0005731D">
      <w:fldChar w:fldCharType="separate"/>
    </w:r>
    <w:r w:rsidRPr="0005731D">
      <w:t>MJ201</w:t>
    </w:r>
    <w:r w:rsidRPr="0005731D">
      <w:fldChar w:fldCharType="end"/>
    </w:r>
  </w:p>
  <w:p w:rsidR="0005731D" w:rsidRPr="0005731D" w:rsidRDefault="0005731D">
    <w:pPr>
      <w:pStyle w:val="FSHNormalS5"/>
    </w:pPr>
    <w:r w:rsidRPr="0005731D">
      <w:fldChar w:fldCharType="begin" w:fldLock="1"/>
    </w:r>
    <w:r w:rsidRPr="0005731D">
      <w:instrText xml:space="preserve"> DOCPROPERTY "MotionarText" *\charformat </w:instrText>
    </w:r>
    <w:r w:rsidRPr="0005731D">
      <w:fldChar w:fldCharType="separate"/>
    </w:r>
    <w:r w:rsidRPr="0005731D">
      <w:t>av Lars Gustafsson (KD)</w:t>
    </w:r>
    <w:r w:rsidRPr="0005731D">
      <w:fldChar w:fldCharType="end"/>
    </w:r>
    <w:r w:rsidRPr="0005731D">
      <w:br/>
    </w:r>
    <w:r w:rsidRPr="0005731D">
      <w:fldChar w:fldCharType="begin" w:fldLock="1"/>
    </w:r>
    <w:r w:rsidRPr="0005731D">
      <w:instrText xml:space="preserve"> DOCPROPERTY "SvarFrasKort" *\charformat </w:instrText>
    </w:r>
    <w:r w:rsidRPr="0005731D">
      <w:fldChar w:fldCharType="end"/>
    </w:r>
  </w:p>
  <w:p w:rsidR="0005731D" w:rsidRPr="0005731D" w:rsidRDefault="0005731D">
    <w:pPr>
      <w:pStyle w:val="FSHTitel"/>
    </w:pPr>
    <w:r w:rsidRPr="0005731D">
      <w:fldChar w:fldCharType="begin" w:fldLock="1"/>
    </w:r>
    <w:r w:rsidRPr="0005731D">
      <w:instrText xml:space="preserve"> DOCPROPERTY</w:instrText>
    </w:r>
    <w:r w:rsidRPr="0005731D">
      <w:rPr>
        <w:sz w:val="18"/>
      </w:rPr>
      <w:instrText xml:space="preserve"> "RubrikSvar" *\charformat </w:instrText>
    </w:r>
    <w:r w:rsidRPr="0005731D">
      <w:fldChar w:fldCharType="separate"/>
    </w:r>
    <w:r w:rsidRPr="0005731D">
      <w:t>Buller från vindkraftverk</w:t>
    </w:r>
    <w:r w:rsidRPr="0005731D">
      <w:fldChar w:fldCharType="end"/>
    </w:r>
  </w:p>
  <w:p w:rsidR="0005731D" w:rsidRPr="0005731D" w:rsidRDefault="0005731D">
    <w:pPr>
      <w:pStyle w:val="Normal00"/>
    </w:pPr>
  </w:p>
  <w:p w:rsidR="0005731D" w:rsidRPr="0005731D" w:rsidRDefault="000573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5980098">
    <w:abstractNumId w:val="3"/>
  </w:num>
  <w:num w:numId="2" w16cid:durableId="1454520351">
    <w:abstractNumId w:val="2"/>
  </w:num>
  <w:num w:numId="3" w16cid:durableId="1131173919">
    <w:abstractNumId w:val="1"/>
  </w:num>
  <w:num w:numId="4" w16cid:durableId="2029915488">
    <w:abstractNumId w:val="0"/>
  </w:num>
  <w:num w:numId="5" w16cid:durableId="1324165261">
    <w:abstractNumId w:val="7"/>
  </w:num>
  <w:num w:numId="6" w16cid:durableId="1650554942">
    <w:abstractNumId w:val="6"/>
  </w:num>
  <w:num w:numId="7" w16cid:durableId="930771499">
    <w:abstractNumId w:val="5"/>
  </w:num>
  <w:num w:numId="8" w16cid:durableId="997883740">
    <w:abstractNumId w:val="4"/>
  </w:num>
  <w:num w:numId="9" w16cid:durableId="1111782143">
    <w:abstractNumId w:val="8"/>
  </w:num>
  <w:num w:numId="10" w16cid:durableId="2125877789">
    <w:abstractNumId w:val="9"/>
  </w:num>
  <w:num w:numId="11" w16cid:durableId="1469935834">
    <w:abstractNumId w:val="10"/>
  </w:num>
  <w:num w:numId="12" w16cid:durableId="465124516">
    <w:abstractNumId w:val="13"/>
  </w:num>
  <w:num w:numId="13" w16cid:durableId="567613884">
    <w:abstractNumId w:val="15"/>
  </w:num>
  <w:num w:numId="14" w16cid:durableId="1803693751">
    <w:abstractNumId w:val="16"/>
  </w:num>
  <w:num w:numId="15" w16cid:durableId="1718165069">
    <w:abstractNumId w:val="11"/>
  </w:num>
  <w:num w:numId="16" w16cid:durableId="669258240">
    <w:abstractNumId w:val="18"/>
  </w:num>
  <w:num w:numId="17" w16cid:durableId="1276249869">
    <w:abstractNumId w:val="17"/>
  </w:num>
  <w:num w:numId="18" w16cid:durableId="460803842">
    <w:abstractNumId w:val="14"/>
  </w:num>
  <w:num w:numId="19" w16cid:durableId="1217931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1"/>
    <w:docVar w:name="PersonGUIDs" w:val="{F0C3E049-DCEA-467D-A1B5-C821825E3BC2}"/>
  </w:docVars>
  <w:rsids>
    <w:rsidRoot w:val="00A74EE0"/>
    <w:rsid w:val="0005731D"/>
    <w:rsid w:val="00A74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ED9504F-2AE0-4C00-B842-BDAA4461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1857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kd511</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kd511</dc:title>
  <dc:subject>kd511</dc:subject>
  <dc:creator>Riksdagen</dc:creator>
  <cp:keywords>Riksdagen</cp:keywords>
  <dc:description>Versal/gemen i partibeteckning. Gemen i tryck för 0910, versal för 1011 och nyare</dc:description>
  <cp:lastModifiedBy>Lars Brink</cp:lastModifiedBy>
  <cp:revision>2</cp:revision>
  <cp:lastPrinted>2010-11-01T12:38:00Z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Buller från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Buller från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20102011000001070100000005110069</vt:lpwstr>
  </property>
  <property fmtid="{D5CDD505-2E9C-101B-9397-08002B2CF9AE}" pid="47" name="datum">
    <vt:lpwstr>101020</vt:lpwstr>
  </property>
  <property fmtid="{D5CDD505-2E9C-101B-9397-08002B2CF9AE}" pid="48" name="avsändar-e-post">
    <vt:lpwstr>jonathan.lindgren@riksdagen.se</vt:lpwstr>
  </property>
  <property fmtid="{D5CDD505-2E9C-101B-9397-08002B2CF9AE}" pid="49" name="id">
    <vt:lpwstr>20102011000001070100000005110069</vt:lpwstr>
  </property>
  <property fmtid="{D5CDD505-2E9C-101B-9397-08002B2CF9AE}" pid="50" name="nummer">
    <vt:lpwstr>201</vt:lpwstr>
  </property>
  <property fmtid="{D5CDD505-2E9C-101B-9397-08002B2CF9AE}" pid="51" name="utskottsbeteckning">
    <vt:lpwstr>MJ</vt:lpwstr>
  </property>
  <property fmtid="{D5CDD505-2E9C-101B-9397-08002B2CF9AE}" pid="52" name="GlobalUID">
    <vt:lpwstr>{2146E4DC-C3BC-4F63-8A0A-73B4F5413BE7}</vt:lpwstr>
  </property>
  <property fmtid="{D5CDD505-2E9C-101B-9397-08002B2CF9AE}" pid="53" name="Överföringar">
    <vt:i4>0</vt:i4>
  </property>
  <property fmtid="{D5CDD505-2E9C-101B-9397-08002B2CF9AE}" pid="54" name="Checksum">
    <vt:lpwstr>*1020781879816*</vt:lpwstr>
  </property>
  <property fmtid="{D5CDD505-2E9C-101B-9397-08002B2CF9AE}" pid="55" name="skuggnummer">
    <vt:lpwstr>48</vt:lpwstr>
  </property>
  <property fmtid="{D5CDD505-2E9C-101B-9397-08002B2CF9AE}" pid="56" name="urixVersion">
    <vt:lpwstr>4.3.0.0</vt:lpwstr>
  </property>
  <property fmtid="{D5CDD505-2E9C-101B-9397-08002B2CF9AE}" pid="57" name="urixOrigin">
    <vt:lpwstr>101101 13:39:01.057</vt:lpwstr>
  </property>
  <property fmtid="{D5CDD505-2E9C-101B-9397-08002B2CF9AE}" pid="58" name="urixGuid">
    <vt:lpwstr>{0EF0BE4A-E865-400B-89EA-F05F62C8C0DC}</vt:lpwstr>
  </property>
</Properties>
</file>