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97A56" w:rsidRDefault="006D7E63" w14:paraId="23274DF3" w14:textId="77777777">
      <w:pPr>
        <w:pStyle w:val="Rubrik1"/>
        <w:spacing w:after="300"/>
      </w:pPr>
      <w:sdt>
        <w:sdtPr>
          <w:alias w:val="CC_Boilerplate_4"/>
          <w:tag w:val="CC_Boilerplate_4"/>
          <w:id w:val="-1644581176"/>
          <w:lock w:val="sdtLocked"/>
          <w:placeholder>
            <w:docPart w:val="948DE16B23494FB8822D154093797A42"/>
          </w:placeholder>
          <w:text/>
        </w:sdtPr>
        <w:sdtEndPr/>
        <w:sdtContent>
          <w:r w:rsidRPr="009B062B" w:rsidR="00AF30DD">
            <w:t>Förslag till riksdagsbeslut</w:t>
          </w:r>
        </w:sdtContent>
      </w:sdt>
      <w:bookmarkEnd w:id="0"/>
      <w:bookmarkEnd w:id="1"/>
    </w:p>
    <w:sdt>
      <w:sdtPr>
        <w:alias w:val="Yrkande 1"/>
        <w:tag w:val="671114fd-c01d-483a-b2ef-62510971dd2f"/>
        <w:id w:val="1271049029"/>
        <w:lock w:val="sdtLocked"/>
      </w:sdtPr>
      <w:sdtEndPr/>
      <w:sdtContent>
        <w:p w:rsidR="006D4BC3" w:rsidRDefault="00B80E5D" w14:paraId="418E8CDD" w14:textId="77777777">
          <w:pPr>
            <w:pStyle w:val="Frslagstext"/>
            <w:numPr>
              <w:ilvl w:val="0"/>
              <w:numId w:val="0"/>
            </w:numPr>
          </w:pPr>
          <w:r>
            <w:t>Riksdagen ställer sig bakom det som anförs i motionen om att Sverige aktivt måste arbeta för regnbågsfamiljers trygghet i Italien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96E260996FC499A925F42FD5F1E3EA2"/>
        </w:placeholder>
        <w:text/>
      </w:sdtPr>
      <w:sdtEndPr/>
      <w:sdtContent>
        <w:p w:rsidRPr="009B062B" w:rsidR="006D79C9" w:rsidP="00333E95" w:rsidRDefault="006D79C9" w14:paraId="5814CF7F" w14:textId="77777777">
          <w:pPr>
            <w:pStyle w:val="Rubrik1"/>
          </w:pPr>
          <w:r>
            <w:t>Motivering</w:t>
          </w:r>
        </w:p>
      </w:sdtContent>
    </w:sdt>
    <w:bookmarkEnd w:displacedByCustomXml="prev" w:id="3"/>
    <w:bookmarkEnd w:displacedByCustomXml="prev" w:id="4"/>
    <w:p w:rsidR="0092415E" w:rsidP="006D7E63" w:rsidRDefault="0092415E" w14:paraId="53207E61" w14:textId="31703499">
      <w:pPr>
        <w:pStyle w:val="Normalutanindragellerluft"/>
      </w:pPr>
      <w:r>
        <w:t xml:space="preserve">Alla barn har rätt till sina föräldrar. Italien </w:t>
      </w:r>
      <w:r w:rsidR="00FE56DD">
        <w:t xml:space="preserve">har </w:t>
      </w:r>
      <w:r>
        <w:t>sedan länge förvägrat samkönade att adoptera barn men har nu gått ett steg längre. I vissa regioner har föräldrar i samkönade relationer genom ett brev fått besked om att deras juridiska rätt att vara förälder till sina barn har fråntagits</w:t>
      </w:r>
      <w:r w:rsidR="00FE56DD">
        <w:t xml:space="preserve"> dem</w:t>
      </w:r>
      <w:r>
        <w:t>. Det är kränkande och ovärdigt ett land i den europeiska gemen</w:t>
      </w:r>
      <w:r w:rsidR="006D7E63">
        <w:softHyphen/>
      </w:r>
      <w:r>
        <w:t>skapen. Men framförallt är det ett hårt slag mot barn och föräldrar i regnbågsfamiljer.</w:t>
      </w:r>
    </w:p>
    <w:p w:rsidR="0092415E" w:rsidP="006D7E63" w:rsidRDefault="0092415E" w14:paraId="209D4421" w14:textId="227B0258">
      <w:r>
        <w:t>Rent praktiskt betyder det att man inte längre kan vara läkarkontakt till sitt barn eller följa med på utvecklingssamtal eller andra vardagliga händelser som är explicit för vårdnadshavaren. Dessutom blir det problematiskt vid eventuella separationer och andra händelser såsom dödsfall och arv.</w:t>
      </w:r>
    </w:p>
    <w:p w:rsidR="00BB6339" w:rsidP="006D7E63" w:rsidRDefault="0092415E" w14:paraId="2BD738A2" w14:textId="4F5F4F6E">
      <w:r w:rsidRPr="006D7E63">
        <w:rPr>
          <w:spacing w:val="-2"/>
        </w:rPr>
        <w:t xml:space="preserve">Sverige och regeringen har handelsutbyte med Italien samt träffar officiella </w:t>
      </w:r>
      <w:r w:rsidRPr="006D7E63">
        <w:rPr>
          <w:spacing w:val="-1"/>
        </w:rPr>
        <w:t>represen</w:t>
      </w:r>
      <w:r w:rsidRPr="006D7E63" w:rsidR="006D7E63">
        <w:rPr>
          <w:spacing w:val="-1"/>
        </w:rPr>
        <w:softHyphen/>
      </w:r>
      <w:r w:rsidRPr="006D7E63">
        <w:rPr>
          <w:spacing w:val="-1"/>
        </w:rPr>
        <w:t>tanter</w:t>
      </w:r>
      <w:r w:rsidRPr="006D7E63">
        <w:rPr>
          <w:spacing w:val="-2"/>
        </w:rPr>
        <w:t xml:space="preserve"> </w:t>
      </w:r>
      <w:r>
        <w:t>inom ramen för det europeiska samarbetet. Sverige måste aktivt arbeta för, och vara tydliga med, Sveriges syn på den oacceptabla utvecklingen av regnbågsfamiljers trygghet i Italien.</w:t>
      </w:r>
    </w:p>
    <w:sdt>
      <w:sdtPr>
        <w:rPr>
          <w:i/>
          <w:noProof/>
        </w:rPr>
        <w:alias w:val="CC_Underskrifter"/>
        <w:tag w:val="CC_Underskrifter"/>
        <w:id w:val="583496634"/>
        <w:lock w:val="sdtContentLocked"/>
        <w:placeholder>
          <w:docPart w:val="614F451F8DBA4F63A1892ED1EF37F5C8"/>
        </w:placeholder>
      </w:sdtPr>
      <w:sdtEndPr>
        <w:rPr>
          <w:i w:val="0"/>
          <w:noProof w:val="0"/>
        </w:rPr>
      </w:sdtEndPr>
      <w:sdtContent>
        <w:p w:rsidR="00E97A56" w:rsidP="00E97A56" w:rsidRDefault="00E97A56" w14:paraId="1A150196" w14:textId="77777777"/>
        <w:p w:rsidRPr="008E0FE2" w:rsidR="004801AC" w:rsidP="00E97A56" w:rsidRDefault="006D7E63" w14:paraId="123595CC" w14:textId="324BC128"/>
      </w:sdtContent>
    </w:sdt>
    <w:tbl>
      <w:tblPr>
        <w:tblW w:w="5000" w:type="pct"/>
        <w:tblLook w:val="04A0" w:firstRow="1" w:lastRow="0" w:firstColumn="1" w:lastColumn="0" w:noHBand="0" w:noVBand="1"/>
        <w:tblCaption w:val="underskrifter"/>
      </w:tblPr>
      <w:tblGrid>
        <w:gridCol w:w="4252"/>
        <w:gridCol w:w="4252"/>
      </w:tblGrid>
      <w:tr w:rsidR="00683DDB" w14:paraId="41B37389" w14:textId="77777777">
        <w:trPr>
          <w:cantSplit/>
        </w:trPr>
        <w:tc>
          <w:tcPr>
            <w:tcW w:w="50" w:type="pct"/>
            <w:vAlign w:val="bottom"/>
          </w:tcPr>
          <w:p w:rsidR="00683DDB" w:rsidRDefault="006D7E63" w14:paraId="3AE0FE30" w14:textId="77777777">
            <w:pPr>
              <w:pStyle w:val="Underskrifter"/>
              <w:spacing w:after="0"/>
            </w:pPr>
            <w:r>
              <w:t>Ca</w:t>
            </w:r>
            <w:r>
              <w:t>milla Mårtensen (L)</w:t>
            </w:r>
          </w:p>
        </w:tc>
        <w:tc>
          <w:tcPr>
            <w:tcW w:w="50" w:type="pct"/>
            <w:vAlign w:val="bottom"/>
          </w:tcPr>
          <w:p w:rsidR="00683DDB" w:rsidRDefault="00683DDB" w14:paraId="64844762" w14:textId="77777777">
            <w:pPr>
              <w:pStyle w:val="Underskrifter"/>
              <w:spacing w:after="0"/>
            </w:pPr>
          </w:p>
        </w:tc>
      </w:tr>
    </w:tbl>
    <w:p w:rsidR="00683DDB" w:rsidRDefault="00683DDB" w14:paraId="702D84F0" w14:textId="77777777"/>
    <w:sectPr w:rsidR="00683DD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59359" w14:textId="77777777" w:rsidR="00451729" w:rsidRDefault="00451729" w:rsidP="000C1CAD">
      <w:pPr>
        <w:spacing w:line="240" w:lineRule="auto"/>
      </w:pPr>
      <w:r>
        <w:separator/>
      </w:r>
    </w:p>
  </w:endnote>
  <w:endnote w:type="continuationSeparator" w:id="0">
    <w:p w14:paraId="7B2BB166" w14:textId="77777777" w:rsidR="00451729" w:rsidRDefault="004517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14F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8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8E46D" w14:textId="55E128DF" w:rsidR="00262EA3" w:rsidRPr="00E97A56" w:rsidRDefault="00262EA3" w:rsidP="00E97A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71EBE" w14:textId="77777777" w:rsidR="00451729" w:rsidRDefault="00451729" w:rsidP="000C1CAD">
      <w:pPr>
        <w:spacing w:line="240" w:lineRule="auto"/>
      </w:pPr>
      <w:r>
        <w:separator/>
      </w:r>
    </w:p>
  </w:footnote>
  <w:footnote w:type="continuationSeparator" w:id="0">
    <w:p w14:paraId="36970FFA" w14:textId="77777777" w:rsidR="00451729" w:rsidRDefault="0045172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E17F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FF19DA" wp14:editId="718F92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555118" w14:textId="7FEE04BC" w:rsidR="00262EA3" w:rsidRDefault="006D7E63" w:rsidP="008103B5">
                          <w:pPr>
                            <w:jc w:val="right"/>
                          </w:pPr>
                          <w:sdt>
                            <w:sdtPr>
                              <w:alias w:val="CC_Noformat_Partikod"/>
                              <w:tag w:val="CC_Noformat_Partikod"/>
                              <w:id w:val="-53464382"/>
                              <w:text/>
                            </w:sdtPr>
                            <w:sdtEndPr/>
                            <w:sdtContent>
                              <w:r w:rsidR="0092415E">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FF19D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555118" w14:textId="7FEE04BC" w:rsidR="00262EA3" w:rsidRDefault="006D7E63" w:rsidP="008103B5">
                    <w:pPr>
                      <w:jc w:val="right"/>
                    </w:pPr>
                    <w:sdt>
                      <w:sdtPr>
                        <w:alias w:val="CC_Noformat_Partikod"/>
                        <w:tag w:val="CC_Noformat_Partikod"/>
                        <w:id w:val="-53464382"/>
                        <w:text/>
                      </w:sdtPr>
                      <w:sdtEndPr/>
                      <w:sdtContent>
                        <w:r w:rsidR="0092415E">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2FA53B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15DDF" w14:textId="77777777" w:rsidR="00262EA3" w:rsidRDefault="00262EA3" w:rsidP="008563AC">
    <w:pPr>
      <w:jc w:val="right"/>
    </w:pPr>
  </w:p>
  <w:p w14:paraId="21CB199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C41F4" w14:textId="77777777" w:rsidR="00262EA3" w:rsidRDefault="006D7E6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EFEA22" wp14:editId="2DF5F2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4B0E5F" w14:textId="3ADFB25A" w:rsidR="00262EA3" w:rsidRDefault="006D7E63" w:rsidP="00A314CF">
    <w:pPr>
      <w:pStyle w:val="FSHNormal"/>
      <w:spacing w:before="40"/>
    </w:pPr>
    <w:sdt>
      <w:sdtPr>
        <w:alias w:val="CC_Noformat_Motionstyp"/>
        <w:tag w:val="CC_Noformat_Motionstyp"/>
        <w:id w:val="1162973129"/>
        <w:lock w:val="sdtContentLocked"/>
        <w15:appearance w15:val="hidden"/>
        <w:text/>
      </w:sdtPr>
      <w:sdtEndPr/>
      <w:sdtContent>
        <w:r w:rsidR="00E97A56">
          <w:t>Enskild motion</w:t>
        </w:r>
      </w:sdtContent>
    </w:sdt>
    <w:r w:rsidR="00821B36">
      <w:t xml:space="preserve"> </w:t>
    </w:r>
    <w:sdt>
      <w:sdtPr>
        <w:alias w:val="CC_Noformat_Partikod"/>
        <w:tag w:val="CC_Noformat_Partikod"/>
        <w:id w:val="1471015553"/>
        <w:text/>
      </w:sdtPr>
      <w:sdtEndPr/>
      <w:sdtContent>
        <w:r w:rsidR="0092415E">
          <w:t>L</w:t>
        </w:r>
      </w:sdtContent>
    </w:sdt>
    <w:sdt>
      <w:sdtPr>
        <w:alias w:val="CC_Noformat_Partinummer"/>
        <w:tag w:val="CC_Noformat_Partinummer"/>
        <w:id w:val="-2014525982"/>
        <w:showingPlcHdr/>
        <w:text/>
      </w:sdtPr>
      <w:sdtEndPr/>
      <w:sdtContent>
        <w:r w:rsidR="00821B36">
          <w:t xml:space="preserve"> </w:t>
        </w:r>
      </w:sdtContent>
    </w:sdt>
  </w:p>
  <w:p w14:paraId="23733F76" w14:textId="77777777" w:rsidR="00262EA3" w:rsidRPr="008227B3" w:rsidRDefault="006D7E6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564964" w14:textId="4D415F89" w:rsidR="00262EA3" w:rsidRPr="008227B3" w:rsidRDefault="006D7E6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7A5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7A56">
          <w:t>:313</w:t>
        </w:r>
      </w:sdtContent>
    </w:sdt>
  </w:p>
  <w:p w14:paraId="644A4BA8" w14:textId="1A0C9457" w:rsidR="00262EA3" w:rsidRDefault="006D7E63" w:rsidP="00E03A3D">
    <w:pPr>
      <w:pStyle w:val="Motionr"/>
    </w:pPr>
    <w:sdt>
      <w:sdtPr>
        <w:alias w:val="CC_Noformat_Avtext"/>
        <w:tag w:val="CC_Noformat_Avtext"/>
        <w:id w:val="-2020768203"/>
        <w:lock w:val="sdtContentLocked"/>
        <w15:appearance w15:val="hidden"/>
        <w:text/>
      </w:sdtPr>
      <w:sdtEndPr/>
      <w:sdtContent>
        <w:r w:rsidR="00E97A56">
          <w:t>av Camilla Mårtensen (L)</w:t>
        </w:r>
      </w:sdtContent>
    </w:sdt>
  </w:p>
  <w:sdt>
    <w:sdtPr>
      <w:alias w:val="CC_Noformat_Rubtext"/>
      <w:tag w:val="CC_Noformat_Rubtext"/>
      <w:id w:val="-218060500"/>
      <w:lock w:val="sdtLocked"/>
      <w:text/>
    </w:sdtPr>
    <w:sdtEndPr/>
    <w:sdtContent>
      <w:p w14:paraId="11454D11" w14:textId="2A1A19B8" w:rsidR="00262EA3" w:rsidRDefault="0092415E" w:rsidP="00283E0F">
        <w:pPr>
          <w:pStyle w:val="FSHRub2"/>
        </w:pPr>
        <w:r>
          <w:t>Agerande mot Italiens kränkande behandling av regnbågsfamiljer</w:t>
        </w:r>
      </w:p>
    </w:sdtContent>
  </w:sdt>
  <w:sdt>
    <w:sdtPr>
      <w:alias w:val="CC_Boilerplate_3"/>
      <w:tag w:val="CC_Boilerplate_3"/>
      <w:id w:val="1606463544"/>
      <w:lock w:val="sdtContentLocked"/>
      <w15:appearance w15:val="hidden"/>
      <w:text w:multiLine="1"/>
    </w:sdtPr>
    <w:sdtEndPr/>
    <w:sdtContent>
      <w:p w14:paraId="2AAA414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241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729"/>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DDB"/>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4BC3"/>
    <w:rsid w:val="006D5269"/>
    <w:rsid w:val="006D5599"/>
    <w:rsid w:val="006D6335"/>
    <w:rsid w:val="006D6CDC"/>
    <w:rsid w:val="006D756E"/>
    <w:rsid w:val="006D75BF"/>
    <w:rsid w:val="006D79BA"/>
    <w:rsid w:val="006D79C9"/>
    <w:rsid w:val="006D7AEE"/>
    <w:rsid w:val="006D7E63"/>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15E"/>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E5D"/>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9F6"/>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D0A"/>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A56"/>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6DD"/>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81B0FE"/>
  <w15:chartTrackingRefBased/>
  <w15:docId w15:val="{94948537-9AE8-463A-A0D8-0DCFB065D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8DE16B23494FB8822D154093797A42"/>
        <w:category>
          <w:name w:val="Allmänt"/>
          <w:gallery w:val="placeholder"/>
        </w:category>
        <w:types>
          <w:type w:val="bbPlcHdr"/>
        </w:types>
        <w:behaviors>
          <w:behavior w:val="content"/>
        </w:behaviors>
        <w:guid w:val="{1BF902AD-BC7C-4E83-A47B-BEA7716240A4}"/>
      </w:docPartPr>
      <w:docPartBody>
        <w:p w:rsidR="009133F6" w:rsidRDefault="001453F6">
          <w:pPr>
            <w:pStyle w:val="948DE16B23494FB8822D154093797A42"/>
          </w:pPr>
          <w:r w:rsidRPr="005A0A93">
            <w:rPr>
              <w:rStyle w:val="Platshllartext"/>
            </w:rPr>
            <w:t>Förslag till riksdagsbeslut</w:t>
          </w:r>
        </w:p>
      </w:docPartBody>
    </w:docPart>
    <w:docPart>
      <w:docPartPr>
        <w:name w:val="F96E260996FC499A925F42FD5F1E3EA2"/>
        <w:category>
          <w:name w:val="Allmänt"/>
          <w:gallery w:val="placeholder"/>
        </w:category>
        <w:types>
          <w:type w:val="bbPlcHdr"/>
        </w:types>
        <w:behaviors>
          <w:behavior w:val="content"/>
        </w:behaviors>
        <w:guid w:val="{BACC99E4-E803-4CFB-B0B8-F969A83AAE07}"/>
      </w:docPartPr>
      <w:docPartBody>
        <w:p w:rsidR="009133F6" w:rsidRDefault="001453F6">
          <w:pPr>
            <w:pStyle w:val="F96E260996FC499A925F42FD5F1E3EA2"/>
          </w:pPr>
          <w:r w:rsidRPr="005A0A93">
            <w:rPr>
              <w:rStyle w:val="Platshllartext"/>
            </w:rPr>
            <w:t>Motivering</w:t>
          </w:r>
        </w:p>
      </w:docPartBody>
    </w:docPart>
    <w:docPart>
      <w:docPartPr>
        <w:name w:val="614F451F8DBA4F63A1892ED1EF37F5C8"/>
        <w:category>
          <w:name w:val="Allmänt"/>
          <w:gallery w:val="placeholder"/>
        </w:category>
        <w:types>
          <w:type w:val="bbPlcHdr"/>
        </w:types>
        <w:behaviors>
          <w:behavior w:val="content"/>
        </w:behaviors>
        <w:guid w:val="{BB56E702-D78F-45C8-8398-8E63C46EABD1}"/>
      </w:docPartPr>
      <w:docPartBody>
        <w:p w:rsidR="00B75DCA" w:rsidRDefault="00B75D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3F6"/>
    <w:rsid w:val="00135683"/>
    <w:rsid w:val="001453F6"/>
    <w:rsid w:val="009133F6"/>
    <w:rsid w:val="00B75D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8DE16B23494FB8822D154093797A42">
    <w:name w:val="948DE16B23494FB8822D154093797A42"/>
  </w:style>
  <w:style w:type="paragraph" w:customStyle="1" w:styleId="F96E260996FC499A925F42FD5F1E3EA2">
    <w:name w:val="F96E260996FC499A925F42FD5F1E3E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ACDCB4-7B0F-4A41-8314-1D2BA9EC8EFD}"/>
</file>

<file path=customXml/itemProps2.xml><?xml version="1.0" encoding="utf-8"?>
<ds:datastoreItem xmlns:ds="http://schemas.openxmlformats.org/officeDocument/2006/customXml" ds:itemID="{529F5A1A-B3E9-492A-839E-80E89D087F79}"/>
</file>

<file path=customXml/itemProps3.xml><?xml version="1.0" encoding="utf-8"?>
<ds:datastoreItem xmlns:ds="http://schemas.openxmlformats.org/officeDocument/2006/customXml" ds:itemID="{8E1809CD-83B3-48FF-B3F7-9B7C389113D4}"/>
</file>

<file path=docProps/app.xml><?xml version="1.0" encoding="utf-8"?>
<Properties xmlns="http://schemas.openxmlformats.org/officeDocument/2006/extended-properties" xmlns:vt="http://schemas.openxmlformats.org/officeDocument/2006/docPropsVTypes">
  <Template>Normal</Template>
  <TotalTime>5</TotalTime>
  <Pages>1</Pages>
  <Words>187</Words>
  <Characters>1074</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