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7BB" w:rsidRPr="00AA57BB" w:rsidRDefault="00AA57BB">
      <w:pPr>
        <w:pStyle w:val="Frslagsrubrik"/>
      </w:pPr>
      <w:r w:rsidRPr="00AA57BB">
        <w:t>Förslag till riksdagsbeslut</w:t>
      </w:r>
    </w:p>
    <w:p w:rsidR="00AA57BB" w:rsidRPr="00AA57BB" w:rsidRDefault="00AA57BB">
      <w:pPr>
        <w:pStyle w:val="Hemstlatt"/>
        <w:ind w:left="0"/>
      </w:pPr>
      <w:r w:rsidRPr="00AA57BB">
        <w:t>Riksdagen tillkännager för regeringen som sin mening vad som anförs i motionen om att främja Ung Företagsamhet, Drivhuset m.fl. som skapar möjligheter för fler unga entreprenörer.</w:t>
      </w:r>
    </w:p>
    <w:p w:rsidR="00AA57BB" w:rsidRPr="00AA57BB" w:rsidRDefault="00AA57BB">
      <w:pPr>
        <w:pStyle w:val="Rubrik1"/>
      </w:pPr>
      <w:r w:rsidRPr="00AA57BB">
        <w:t>Motivering</w:t>
      </w:r>
    </w:p>
    <w:p w:rsidR="00AA57BB" w:rsidRPr="00AA57BB" w:rsidRDefault="00AA57BB">
      <w:r w:rsidRPr="00AA57BB">
        <w:t>Fyra av tio unga vill hellre vara företagare än anställd, men allt för få unga tar steget och gör drömmen till verklighet. I Sverige har vi Europas äldsta föret</w:t>
      </w:r>
      <w:r w:rsidRPr="00AA57BB">
        <w:t>a</w:t>
      </w:r>
      <w:r w:rsidRPr="00AA57BB">
        <w:t>gare, vi befinner oss i en situation där var fjärde företagare planerar att dra sig tillbaka inom en femårsperiod. För näringslivets fortlevnad måste vi satsa på kommande generation företagare. Det måste bli ett självklart val för unga att starta sitt eget företag, oavsett om man precis har slutat skolan, är arbetslös eller har en anställning. Men hindren för att bli företagare kan ibland uppfa</w:t>
      </w:r>
      <w:r w:rsidRPr="00AA57BB">
        <w:t>t</w:t>
      </w:r>
      <w:r w:rsidRPr="00AA57BB">
        <w:t xml:space="preserve">tas som för höga.  </w:t>
      </w:r>
    </w:p>
    <w:p w:rsidR="00AA57BB" w:rsidRPr="00AA57BB" w:rsidRDefault="00AA57BB">
      <w:pPr>
        <w:pStyle w:val="Normaltindrag"/>
      </w:pPr>
      <w:r w:rsidRPr="00AA57BB">
        <w:t>Det ska vara lika naturligt att vara företagare som anställd, och denna vä</w:t>
      </w:r>
      <w:r w:rsidRPr="00AA57BB">
        <w:t>r</w:t>
      </w:r>
      <w:r w:rsidRPr="00AA57BB">
        <w:t xml:space="preserve">dering grundläggs till stor del i skolan. Därför måste skolan få i uppdrag att också utbilda i entreprenörskap. I yrkespraktik ska man inte bara lära sig yrket utan även få en inblick i företagandets villkor. </w:t>
      </w:r>
    </w:p>
    <w:p w:rsidR="00AA57BB" w:rsidRPr="00AA57BB" w:rsidRDefault="00AA57BB">
      <w:pPr>
        <w:pStyle w:val="Normaltindrag"/>
      </w:pPr>
      <w:r w:rsidRPr="00AA57BB">
        <w:t xml:space="preserve">Ung Företagsamhet har spelat en viktig roll på landets gymnasieskolor i rollen att få fler unga att testa på att driva företag. UF når idag 16 procent av gymnasieeleverna, och 23 procent av dem som drivit ett UF-företag som gymnasieelev är företagare som vuxna. Det är en oerhört positiv siffra. </w:t>
      </w:r>
    </w:p>
    <w:p w:rsidR="00AA57BB" w:rsidRPr="00AA57BB" w:rsidRDefault="00AA57BB">
      <w:pPr>
        <w:pStyle w:val="Normaltindrag"/>
      </w:pPr>
      <w:r w:rsidRPr="00AA57BB">
        <w:t>Ung Företagsamhet kan visa eleverna vägen till framtidens jobb och för</w:t>
      </w:r>
      <w:r w:rsidRPr="00AA57BB">
        <w:t>e</w:t>
      </w:r>
      <w:r w:rsidRPr="00AA57BB">
        <w:t>tagande. Även satsningar på Drivhuset på högskolor och universitet bör frä</w:t>
      </w:r>
      <w:r w:rsidRPr="00AA57BB">
        <w:t>m</w:t>
      </w:r>
      <w:r w:rsidRPr="00AA57BB">
        <w:t>jas, liksom Innovationsbron och inkubatorer runt om i landet. Alla gymnasi</w:t>
      </w:r>
      <w:r w:rsidRPr="00AA57BB">
        <w:t>e</w:t>
      </w:r>
      <w:r w:rsidRPr="00AA57BB">
        <w:t>elever på såväl teoretiska som praktiska program, bör få möjlighet att driva eget företag på gymnasiet. Alliansregeringen höjer nu anslagen till satsningar på entreprenörskap i skolan, och det är viktigt att fortsätta så att alla gymn</w:t>
      </w:r>
      <w:r w:rsidRPr="00AA57BB">
        <w:t>a</w:t>
      </w:r>
      <w:r w:rsidRPr="00AA57BB">
        <w:t>si</w:t>
      </w:r>
      <w:r w:rsidRPr="00AA57BB">
        <w:lastRenderedPageBreak/>
        <w:t>eelever som vill ska få möjligheten att driva UF-företag. Det skulle kunna resultera i många nya företagare på sikt och är v</w:t>
      </w:r>
      <w:r w:rsidRPr="00AA57BB">
        <w:t xml:space="preserve">iktigt inte minst för att vi aldrig har haft en ungdomsgeneration som varit mer positiv till företagande som nu. </w:t>
      </w:r>
    </w:p>
    <w:p w:rsidR="00AA57BB" w:rsidRPr="00AA57BB" w:rsidRDefault="00AA57BB">
      <w:pPr>
        <w:pStyle w:val="Normaltindrag"/>
      </w:pPr>
      <w:r w:rsidRPr="00AA57BB">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7BB">
        <w:trPr>
          <w:cantSplit/>
        </w:trPr>
        <w:tc>
          <w:tcPr>
            <w:tcW w:w="3046" w:type="dxa"/>
          </w:tcPr>
          <w:p w:rsidR="00AA57BB" w:rsidRPr="00AA57BB" w:rsidRDefault="00AA57BB">
            <w:pPr>
              <w:pStyle w:val="UnderskriftDatum"/>
              <w:spacing w:before="240"/>
            </w:pPr>
            <w:r w:rsidRPr="00AA57BB">
              <w:t>Stockholm den 25 oktober 2010</w:t>
            </w:r>
          </w:p>
        </w:tc>
        <w:tc>
          <w:tcPr>
            <w:tcW w:w="3047" w:type="dxa"/>
          </w:tcPr>
          <w:p w:rsidR="00AA57BB" w:rsidRPr="00AA57BB" w:rsidRDefault="00AA57BB">
            <w:pPr>
              <w:pStyle w:val="Underskrifter"/>
              <w:spacing w:before="240"/>
            </w:pPr>
          </w:p>
        </w:tc>
      </w:tr>
      <w:tr w:rsidR="00000000" w:rsidRPr="00AA57BB">
        <w:trPr>
          <w:cantSplit/>
        </w:trPr>
        <w:tc>
          <w:tcPr>
            <w:tcW w:w="3046" w:type="dxa"/>
          </w:tcPr>
          <w:p w:rsidR="00AA57BB" w:rsidRPr="00AA57BB" w:rsidRDefault="00AA57BB">
            <w:pPr>
              <w:pStyle w:val="Underskrifter"/>
            </w:pPr>
            <w:r w:rsidRPr="00AA57BB">
              <w:t>Annie Johansson (C)</w:t>
            </w:r>
          </w:p>
        </w:tc>
        <w:tc>
          <w:tcPr>
            <w:tcW w:w="3046" w:type="dxa"/>
          </w:tcPr>
          <w:p w:rsidR="00AA57BB" w:rsidRPr="00AA57BB" w:rsidRDefault="00AA57BB">
            <w:pPr>
              <w:pStyle w:val="Underskrifter"/>
            </w:pPr>
          </w:p>
        </w:tc>
      </w:tr>
    </w:tbl>
    <w:p w:rsidR="00AA57BB" w:rsidRPr="00AA57BB" w:rsidRDefault="00AA57BB">
      <w:pPr>
        <w:pStyle w:val="Normaltindrag"/>
      </w:pPr>
    </w:p>
    <w:sectPr w:rsidR="00000000" w:rsidRPr="00AA57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7BB" w:rsidRPr="00AA57BB" w:rsidRDefault="00AA57BB">
      <w:r w:rsidRPr="00AA57BB">
        <w:separator/>
      </w:r>
    </w:p>
  </w:endnote>
  <w:endnote w:type="continuationSeparator" w:id="0">
    <w:p w:rsidR="00AA57BB" w:rsidRPr="00AA57BB" w:rsidRDefault="00AA57BB">
      <w:r w:rsidRPr="00AA57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fot"/>
    </w:pPr>
    <w:r w:rsidRPr="00AA57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196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7BB" w:rsidRDefault="00AA5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fot"/>
    </w:pPr>
    <w:r w:rsidRPr="00AA57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696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7BB" w:rsidRDefault="00AA57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fot"/>
    </w:pPr>
    <w:r w:rsidRPr="00AA57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726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7BB" w:rsidRDefault="00AA5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7BB" w:rsidRPr="00AA57BB" w:rsidRDefault="00AA57BB">
      <w:r w:rsidRPr="00AA57BB">
        <w:separator/>
      </w:r>
    </w:p>
  </w:footnote>
  <w:footnote w:type="continuationSeparator" w:id="0">
    <w:p w:rsidR="00AA57BB" w:rsidRPr="00AA57BB" w:rsidRDefault="00AA57BB">
      <w:r w:rsidRPr="00AA57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huvud"/>
    </w:pPr>
    <w:r w:rsidRPr="00AA57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496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7BB" w:rsidRDefault="00AA57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huvud"/>
    </w:pPr>
    <w:r w:rsidRPr="00AA57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9155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7BB" w:rsidRDefault="00AA57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FSHNormal"/>
      <w:tabs>
        <w:tab w:val="right" w:pos="5840"/>
      </w:tabs>
    </w:pPr>
    <w:r w:rsidRPr="00AA57BB">
      <w:br/>
    </w:r>
    <w:r w:rsidRPr="00AA57BB">
      <w:fldChar w:fldCharType="begin" w:fldLock="1"/>
    </w:r>
    <w:r w:rsidRPr="00AA57BB">
      <w:instrText xml:space="preserve"> DOCPROPERTY</w:instrText>
    </w:r>
    <w:r w:rsidRPr="00AA57BB">
      <w:rPr>
        <w:sz w:val="18"/>
      </w:rPr>
      <w:instrText xml:space="preserve"> "YearUser" *\charformat </w:instrText>
    </w:r>
    <w:r w:rsidRPr="00AA57BB">
      <w:fldChar w:fldCharType="separate"/>
    </w:r>
    <w:r w:rsidRPr="00AA57BB">
      <w:t>2010/11</w:t>
    </w:r>
    <w:r w:rsidRPr="00AA57BB">
      <w:fldChar w:fldCharType="end"/>
    </w:r>
    <w:r w:rsidRPr="00AA57BB">
      <w:t xml:space="preserve"> </w:t>
    </w:r>
    <w:r w:rsidRPr="00AA57BB">
      <w:tab/>
      <w:t xml:space="preserve">mnr: </w:t>
    </w:r>
    <w:r w:rsidRPr="00AA57BB">
      <w:fldChar w:fldCharType="begin" w:fldLock="1"/>
    </w:r>
    <w:r w:rsidRPr="00AA57BB">
      <w:instrText xml:space="preserve"> DOCPROPERTY</w:instrText>
    </w:r>
    <w:r w:rsidRPr="00AA57BB">
      <w:rPr>
        <w:sz w:val="18"/>
      </w:rPr>
      <w:instrText xml:space="preserve"> "Motionsnummer" *\charformat </w:instrText>
    </w:r>
    <w:r w:rsidRPr="00AA57BB">
      <w:fldChar w:fldCharType="separate"/>
    </w:r>
    <w:r w:rsidRPr="00AA57BB">
      <w:t>N345</w:t>
    </w:r>
    <w:r w:rsidRPr="00AA57BB">
      <w:fldChar w:fldCharType="end"/>
    </w:r>
    <w:r w:rsidRPr="00AA57BB">
      <w:br/>
    </w:r>
    <w:r w:rsidRPr="00AA57BB">
      <w:fldChar w:fldCharType="begin" w:fldLock="1"/>
    </w:r>
    <w:r w:rsidRPr="00AA57BB">
      <w:instrText xml:space="preserve"> DOCPROPERTY</w:instrText>
    </w:r>
    <w:r w:rsidRPr="00AA57BB">
      <w:rPr>
        <w:sz w:val="18"/>
      </w:rPr>
      <w:instrText xml:space="preserve"> "Samling" *\charformat </w:instrText>
    </w:r>
    <w:r w:rsidRPr="00AA57BB">
      <w:fldChar w:fldCharType="end"/>
    </w:r>
    <w:r w:rsidRPr="00AA57BB">
      <w:tab/>
      <w:t xml:space="preserve">pnr: </w:t>
    </w:r>
    <w:r w:rsidRPr="00AA57BB">
      <w:fldChar w:fldCharType="begin" w:fldLock="1"/>
    </w:r>
    <w:r w:rsidRPr="00AA57BB">
      <w:instrText xml:space="preserve"> DOCPROPERTY</w:instrText>
    </w:r>
    <w:r w:rsidRPr="00AA57BB">
      <w:rPr>
        <w:sz w:val="18"/>
      </w:rPr>
      <w:instrText xml:space="preserve"> "Partinummer" *\charformat </w:instrText>
    </w:r>
    <w:r w:rsidRPr="00AA57BB">
      <w:fldChar w:fldCharType="separate"/>
    </w:r>
    <w:r w:rsidRPr="00AA57BB">
      <w:t>C386</w:t>
    </w:r>
    <w:r w:rsidRPr="00AA57BB">
      <w:fldChar w:fldCharType="end"/>
    </w:r>
  </w:p>
  <w:p w:rsidR="00AA57BB" w:rsidRPr="00AA57BB" w:rsidRDefault="00AA57BB">
    <w:pPr>
      <w:pStyle w:val="FSHRub1"/>
    </w:pPr>
    <w:r w:rsidRPr="00AA57BB">
      <w:t>Motion till riksdagen</w:t>
    </w:r>
    <w:r w:rsidRPr="00AA57BB">
      <w:br/>
    </w:r>
    <w:r w:rsidRPr="00AA57BB">
      <w:fldChar w:fldCharType="begin" w:fldLock="1"/>
    </w:r>
    <w:r w:rsidRPr="00AA57BB">
      <w:instrText xml:space="preserve"> DOCPROPERTY "YearUser" *\charformat </w:instrText>
    </w:r>
    <w:r w:rsidRPr="00AA57BB">
      <w:fldChar w:fldCharType="separate"/>
    </w:r>
    <w:r w:rsidRPr="00AA57BB">
      <w:t>2010/11</w:t>
    </w:r>
    <w:r w:rsidRPr="00AA57BB">
      <w:fldChar w:fldCharType="end"/>
    </w:r>
    <w:r w:rsidRPr="00AA57BB">
      <w:t>:</w:t>
    </w:r>
    <w:r w:rsidRPr="00AA57BB">
      <w:fldChar w:fldCharType="begin" w:fldLock="1"/>
    </w:r>
    <w:r w:rsidRPr="00AA57BB">
      <w:instrText xml:space="preserve"> DOCPROPERTY "Motionsnummer" *\charformat </w:instrText>
    </w:r>
    <w:r w:rsidRPr="00AA57BB">
      <w:fldChar w:fldCharType="separate"/>
    </w:r>
    <w:r w:rsidRPr="00AA57BB">
      <w:t>N345</w:t>
    </w:r>
    <w:r w:rsidRPr="00AA57BB">
      <w:fldChar w:fldCharType="end"/>
    </w:r>
  </w:p>
  <w:p w:rsidR="00AA57BB" w:rsidRPr="00AA57BB" w:rsidRDefault="00AA57BB">
    <w:pPr>
      <w:pStyle w:val="FSHNormalS5"/>
    </w:pPr>
    <w:r w:rsidRPr="00AA57BB">
      <w:fldChar w:fldCharType="begin" w:fldLock="1"/>
    </w:r>
    <w:r w:rsidRPr="00AA57BB">
      <w:instrText xml:space="preserve"> DOCPROPERTY "MotionarText" *\charformat </w:instrText>
    </w:r>
    <w:r w:rsidRPr="00AA57BB">
      <w:fldChar w:fldCharType="separate"/>
    </w:r>
    <w:r w:rsidRPr="00AA57BB">
      <w:t>av Annie Johansson (C)</w:t>
    </w:r>
    <w:r w:rsidRPr="00AA57BB">
      <w:fldChar w:fldCharType="end"/>
    </w:r>
    <w:r w:rsidRPr="00AA57BB">
      <w:br/>
    </w:r>
    <w:r w:rsidRPr="00AA57BB">
      <w:fldChar w:fldCharType="begin" w:fldLock="1"/>
    </w:r>
    <w:r w:rsidRPr="00AA57BB">
      <w:instrText xml:space="preserve"> DOCPROPERTY "SvarFrasKort" *\charformat </w:instrText>
    </w:r>
    <w:r w:rsidRPr="00AA57BB">
      <w:fldChar w:fldCharType="end"/>
    </w:r>
  </w:p>
  <w:p w:rsidR="00AA57BB" w:rsidRPr="00AA57BB" w:rsidRDefault="00AA57BB">
    <w:pPr>
      <w:pStyle w:val="FSHTitel"/>
    </w:pPr>
    <w:r w:rsidRPr="00AA57BB">
      <w:fldChar w:fldCharType="begin" w:fldLock="1"/>
    </w:r>
    <w:r w:rsidRPr="00AA57BB">
      <w:instrText xml:space="preserve"> DOCPROPERTY</w:instrText>
    </w:r>
    <w:r w:rsidRPr="00AA57BB">
      <w:rPr>
        <w:sz w:val="18"/>
      </w:rPr>
      <w:instrText xml:space="preserve"> "RubrikSvar" *\charformat </w:instrText>
    </w:r>
    <w:r w:rsidRPr="00AA57BB">
      <w:fldChar w:fldCharType="separate"/>
    </w:r>
    <w:r w:rsidRPr="00AA57BB">
      <w:t>Ung Företagsamhet</w:t>
    </w:r>
    <w:r w:rsidRPr="00AA57BB">
      <w:fldChar w:fldCharType="end"/>
    </w:r>
  </w:p>
  <w:p w:rsidR="00AA57BB" w:rsidRPr="00AA57BB" w:rsidRDefault="00AA57BB">
    <w:pPr>
      <w:pStyle w:val="Normal00"/>
    </w:pPr>
  </w:p>
  <w:p w:rsidR="00AA57BB" w:rsidRPr="00AA57BB" w:rsidRDefault="00AA5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4541810">
    <w:abstractNumId w:val="3"/>
  </w:num>
  <w:num w:numId="2" w16cid:durableId="1257010107">
    <w:abstractNumId w:val="2"/>
  </w:num>
  <w:num w:numId="3" w16cid:durableId="190263239">
    <w:abstractNumId w:val="1"/>
  </w:num>
  <w:num w:numId="4" w16cid:durableId="784079509">
    <w:abstractNumId w:val="0"/>
  </w:num>
  <w:num w:numId="5" w16cid:durableId="127861944">
    <w:abstractNumId w:val="7"/>
  </w:num>
  <w:num w:numId="6" w16cid:durableId="1197473908">
    <w:abstractNumId w:val="6"/>
  </w:num>
  <w:num w:numId="7" w16cid:durableId="155340646">
    <w:abstractNumId w:val="5"/>
  </w:num>
  <w:num w:numId="8" w16cid:durableId="1273587606">
    <w:abstractNumId w:val="4"/>
  </w:num>
  <w:num w:numId="9" w16cid:durableId="637030790">
    <w:abstractNumId w:val="8"/>
  </w:num>
  <w:num w:numId="10" w16cid:durableId="1202672037">
    <w:abstractNumId w:val="9"/>
  </w:num>
  <w:num w:numId="11" w16cid:durableId="2116094261">
    <w:abstractNumId w:val="10"/>
  </w:num>
  <w:num w:numId="12" w16cid:durableId="1671561387">
    <w:abstractNumId w:val="13"/>
  </w:num>
  <w:num w:numId="13" w16cid:durableId="1606425547">
    <w:abstractNumId w:val="15"/>
  </w:num>
  <w:num w:numId="14" w16cid:durableId="15037189">
    <w:abstractNumId w:val="16"/>
  </w:num>
  <w:num w:numId="15" w16cid:durableId="1389719403">
    <w:abstractNumId w:val="11"/>
  </w:num>
  <w:num w:numId="16" w16cid:durableId="837041808">
    <w:abstractNumId w:val="18"/>
  </w:num>
  <w:num w:numId="17" w16cid:durableId="1633897912">
    <w:abstractNumId w:val="17"/>
  </w:num>
  <w:num w:numId="18" w16cid:durableId="1195845059">
    <w:abstractNumId w:val="14"/>
  </w:num>
  <w:num w:numId="19" w16cid:durableId="1947689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A906278D-2D7A-4FAD-A772-A34820804736}"/>
  </w:docVars>
  <w:rsids>
    <w:rsidRoot w:val="0035662A"/>
    <w:rsid w:val="0035662A"/>
    <w:rsid w:val="00AA5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E7B462-665A-4CE3-904E-4CF2B868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Cambria" w:hAnsi="Cambria" w:cs="Cambria"/>
      <w:color w:val="000000"/>
      <w:sz w:val="24"/>
      <w:szCs w:val="24"/>
      <w:lang w:val="sv-SE" w:eastAsia="sv-SE"/>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1826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c386</vt:lpstr>
    </vt:vector>
  </TitlesOfParts>
  <Company>Riksdagen</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c386</dc:title>
  <dc:subject>c386</dc:subject>
  <dc:creator>Riksdagen</dc:creator>
  <cp:keywords>Riksdagen</cp:keywords>
  <dc:description>Versal/gemen i partibeteckning. Gemen i tryck för 0910, versal för 1011 och nyare</dc:description>
  <cp:lastModifiedBy>Lars Brink</cp:lastModifiedBy>
  <cp:revision>2</cp:revision>
  <cp:lastPrinted>2010-12-20T13:46:00Z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20102011000000000099000003860069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20102011000000000099000003860069</vt:lpwstr>
  </property>
  <property fmtid="{D5CDD505-2E9C-101B-9397-08002B2CF9AE}" pid="50" name="nummer">
    <vt:lpwstr>345</vt:lpwstr>
  </property>
  <property fmtid="{D5CDD505-2E9C-101B-9397-08002B2CF9AE}" pid="51" name="utskottsbeteckning">
    <vt:lpwstr>N</vt:lpwstr>
  </property>
  <property fmtid="{D5CDD505-2E9C-101B-9397-08002B2CF9AE}" pid="52" name="GlobalUID">
    <vt:lpwstr>{CDCBA3CE-0404-4C46-9D03-762F1365003C}</vt:lpwstr>
  </property>
  <property fmtid="{D5CDD505-2E9C-101B-9397-08002B2CF9AE}" pid="53" name="Överföringar">
    <vt:i4>0</vt:i4>
  </property>
  <property fmtid="{D5CDD505-2E9C-101B-9397-08002B2CF9AE}" pid="54" name="Checksum">
    <vt:lpwstr>*0003752007884*</vt:lpwstr>
  </property>
  <property fmtid="{D5CDD505-2E9C-101B-9397-08002B2CF9AE}" pid="55" name="skuggnummer">
    <vt:lpwstr>2157</vt:lpwstr>
  </property>
  <property fmtid="{D5CDD505-2E9C-101B-9397-08002B2CF9AE}" pid="56" name="urixVersion">
    <vt:lpwstr>4.3.2.0</vt:lpwstr>
  </property>
  <property fmtid="{D5CDD505-2E9C-101B-9397-08002B2CF9AE}" pid="57" name="urixOrigin">
    <vt:lpwstr>101220 14:46:14.979</vt:lpwstr>
  </property>
  <property fmtid="{D5CDD505-2E9C-101B-9397-08002B2CF9AE}" pid="58" name="urixGuid">
    <vt:lpwstr>{EA6DBCC1-2289-4928-B709-B4AFBD6DF9D7}</vt:lpwstr>
  </property>
</Properties>
</file>