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C28EA" w:rsidR="00C57C2E" w:rsidP="00C57C2E" w:rsidRDefault="001F4293" w14:paraId="0EED8BDA" w14:textId="77777777">
      <w:pPr>
        <w:pStyle w:val="Normalutanindragellerluft"/>
      </w:pPr>
      <w:r w:rsidRPr="005C28EA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C6C1588932545BDBAD06318065304A7"/>
        </w:placeholder>
        <w15:appearance w15:val="hidden"/>
        <w:text/>
      </w:sdtPr>
      <w:sdtEndPr/>
      <w:sdtContent>
        <w:p w:rsidRPr="005C28EA" w:rsidR="00AF30DD" w:rsidP="00CC4C93" w:rsidRDefault="00AF30DD" w14:paraId="0EED8BDB" w14:textId="77777777">
          <w:pPr>
            <w:pStyle w:val="Rubrik1"/>
          </w:pPr>
          <w:r w:rsidRPr="005C28EA">
            <w:t>Förslag till riksdagsbeslut</w:t>
          </w:r>
        </w:p>
      </w:sdtContent>
    </w:sdt>
    <w:sdt>
      <w:sdtPr>
        <w:alias w:val="Yrkande 1"/>
        <w:tag w:val="9dd556ef-5ba7-4aaa-b25b-cd3250d26671"/>
        <w:id w:val="2021272668"/>
        <w:lock w:val="sdtLocked"/>
      </w:sdtPr>
      <w:sdtEndPr/>
      <w:sdtContent>
        <w:p w:rsidR="00A138DD" w:rsidRDefault="00BC37E6" w14:paraId="0EED8BDC" w14:textId="77777777">
          <w:pPr>
            <w:pStyle w:val="Frslagstext"/>
          </w:pPr>
          <w:r>
            <w:t xml:space="preserve">Riksdagen ställer sig bakom det som anförs i motionen om </w:t>
          </w:r>
          <w:proofErr w:type="spellStart"/>
          <w:r>
            <w:t>ålakustens</w:t>
          </w:r>
          <w:proofErr w:type="spellEnd"/>
          <w:r>
            <w:t xml:space="preserve"> </w:t>
          </w:r>
          <w:proofErr w:type="spellStart"/>
          <w:r>
            <w:t>ålafiske</w:t>
          </w:r>
          <w:proofErr w:type="spellEnd"/>
          <w:r>
            <w:t xml:space="preserve"> som kulturarv och tillkännager detta för regeringen.</w:t>
          </w:r>
        </w:p>
      </w:sdtContent>
    </w:sdt>
    <w:p w:rsidRPr="005C28EA" w:rsidR="00AF30DD" w:rsidP="00AF30DD" w:rsidRDefault="000156D9" w14:paraId="0EED8BDD" w14:textId="77777777">
      <w:pPr>
        <w:pStyle w:val="Rubrik1"/>
      </w:pPr>
      <w:bookmarkStart w:name="MotionsStart" w:id="0"/>
      <w:bookmarkEnd w:id="0"/>
      <w:r w:rsidRPr="005C28EA">
        <w:t>Motivering</w:t>
      </w:r>
    </w:p>
    <w:p w:rsidR="005C28EA" w:rsidP="005C28EA" w:rsidRDefault="005C28EA" w14:paraId="0EED8BDE" w14:textId="77777777">
      <w:pPr>
        <w:pStyle w:val="Normalutanindragellerluft"/>
      </w:pPr>
      <w:r>
        <w:t>Ålen är Skånes landskapsfisk och det är ingen tvekan om att ålen är viktig för Skåne – för fiskare, men också för kulturen och turistnäringen.</w:t>
      </w:r>
    </w:p>
    <w:p w:rsidR="005C28EA" w:rsidP="005C28EA" w:rsidRDefault="005C28EA" w14:paraId="0EED8BDF" w14:textId="77777777">
      <w:pPr>
        <w:pStyle w:val="Normalutanindragellerluft"/>
      </w:pPr>
      <w:r>
        <w:t xml:space="preserve"> </w:t>
      </w:r>
    </w:p>
    <w:p w:rsidR="005C28EA" w:rsidP="005C28EA" w:rsidRDefault="005C28EA" w14:paraId="0EED8BE0" w14:textId="71753314">
      <w:pPr>
        <w:pStyle w:val="Normalutanindragellerluft"/>
      </w:pPr>
      <w:r>
        <w:t xml:space="preserve">Ålfiskekulturen längs Hanöbukten är unik. Det handlar om språk och traditioner, seder och bruk, ärvda kunskaper och generationers bildning. Själva fisket är reglerat genom </w:t>
      </w:r>
      <w:proofErr w:type="spellStart"/>
      <w:r>
        <w:t>åldrätter</w:t>
      </w:r>
      <w:proofErr w:type="spellEnd"/>
      <w:r w:rsidR="00E21787">
        <w:t>,</w:t>
      </w:r>
      <w:r>
        <w:t xml:space="preserve"> ett system med rötter i tiden då Skåne var danskt. Det var på den tiden och senare ett fiske av mycket stort ekonomiskt intresse, </w:t>
      </w:r>
      <w:proofErr w:type="gramStart"/>
      <w:r>
        <w:t>därav</w:t>
      </w:r>
      <w:proofErr w:type="gramEnd"/>
      <w:r>
        <w:t xml:space="preserve"> den </w:t>
      </w:r>
      <w:r w:rsidR="00E21787">
        <w:t xml:space="preserve">unika regleringen. </w:t>
      </w:r>
      <w:proofErr w:type="spellStart"/>
      <w:r w:rsidR="00E21787">
        <w:t>Åldrätterna</w:t>
      </w:r>
      <w:proofErr w:type="spellEnd"/>
      <w:r w:rsidR="00E21787">
        <w:t xml:space="preserve"> –</w:t>
      </w:r>
      <w:r>
        <w:t xml:space="preserve"> ensamrätten att fiska ål inom ett visst bestämt område – är fortfarande fast egendom med lagfart och fastighetstaxering som följd. </w:t>
      </w:r>
    </w:p>
    <w:p w:rsidR="005C28EA" w:rsidP="005C28EA" w:rsidRDefault="005C28EA" w14:paraId="0EED8BE1" w14:textId="77777777">
      <w:pPr>
        <w:pStyle w:val="Normalutanindragellerluft"/>
      </w:pPr>
      <w:r>
        <w:t xml:space="preserve"> </w:t>
      </w:r>
    </w:p>
    <w:p w:rsidR="005C28EA" w:rsidP="005C28EA" w:rsidRDefault="005C28EA" w14:paraId="0EED8BE2" w14:textId="753000E6">
      <w:pPr>
        <w:pStyle w:val="Normalutanindragellerluft"/>
      </w:pPr>
      <w:r>
        <w:t>Det finns en fungerande besöksnäring där det finns möjligheter att up</w:t>
      </w:r>
      <w:r w:rsidR="00E21787">
        <w:t>pleva och lära av denna kultur.</w:t>
      </w:r>
      <w:r>
        <w:t xml:space="preserve"> </w:t>
      </w:r>
      <w:proofErr w:type="spellStart"/>
      <w:r>
        <w:t>Ålabodarna</w:t>
      </w:r>
      <w:proofErr w:type="spellEnd"/>
      <w:r>
        <w:t xml:space="preserve"> är platsen för </w:t>
      </w:r>
      <w:proofErr w:type="spellStart"/>
      <w:r>
        <w:t>ålafiskarnas</w:t>
      </w:r>
      <w:proofErr w:type="spellEnd"/>
      <w:r>
        <w:t xml:space="preserve"> ålagillen </w:t>
      </w:r>
      <w:r>
        <w:lastRenderedPageBreak/>
        <w:t xml:space="preserve">där det inte bara äts ål i olika former utan även sång, musik och muntlig berättartradition får stor plats. Dessa kulturhändelser utnyttjas frekvent och ska ses i ett kulturellt sammanhang för att man </w:t>
      </w:r>
      <w:proofErr w:type="gramStart"/>
      <w:r>
        <w:t xml:space="preserve">ska få veta mer om vad ett </w:t>
      </w:r>
      <w:proofErr w:type="spellStart"/>
      <w:r>
        <w:t>ålafiske</w:t>
      </w:r>
      <w:proofErr w:type="spellEnd"/>
      <w:r>
        <w:t xml:space="preserve"> står för.</w:t>
      </w:r>
      <w:proofErr w:type="gramEnd"/>
    </w:p>
    <w:p w:rsidR="005C28EA" w:rsidP="005C28EA" w:rsidRDefault="005C28EA" w14:paraId="0EED8BE3" w14:textId="77777777">
      <w:pPr>
        <w:pStyle w:val="Normalutanindragellerluft"/>
      </w:pPr>
    </w:p>
    <w:p w:rsidR="005C28EA" w:rsidP="005C28EA" w:rsidRDefault="005C28EA" w14:paraId="0EED8BE4" w14:textId="77777777">
      <w:pPr>
        <w:pStyle w:val="Normalutanindragellerluft"/>
      </w:pPr>
    </w:p>
    <w:p w:rsidR="005C28EA" w:rsidP="005C28EA" w:rsidRDefault="005C28EA" w14:paraId="0EED8BE5" w14:textId="23885842">
      <w:pPr>
        <w:pStyle w:val="Normalutanindragellerluft"/>
      </w:pPr>
      <w:r>
        <w:t xml:space="preserve">Av flera anledningar kan </w:t>
      </w:r>
      <w:proofErr w:type="spellStart"/>
      <w:r>
        <w:t>ålakulturen</w:t>
      </w:r>
      <w:proofErr w:type="spellEnd"/>
      <w:r>
        <w:t xml:space="preserve"> nu </w:t>
      </w:r>
      <w:r w:rsidR="00E21787">
        <w:t>vara hotad. Dels har det interna</w:t>
      </w:r>
      <w:r>
        <w:t>tionella fisket, omoderna vattenkraftverk med mera lett till ålen är hotad. Dels på grund av regelve</w:t>
      </w:r>
      <w:r w:rsidR="00E21787">
        <w:t xml:space="preserve">rken kring överlåtelse av </w:t>
      </w:r>
      <w:proofErr w:type="spellStart"/>
      <w:r w:rsidR="00E21787">
        <w:t>åldrät</w:t>
      </w:r>
      <w:r>
        <w:t>ter</w:t>
      </w:r>
      <w:proofErr w:type="spellEnd"/>
      <w:r>
        <w:t xml:space="preserve">. </w:t>
      </w:r>
    </w:p>
    <w:p w:rsidR="005C28EA" w:rsidP="005C28EA" w:rsidRDefault="005C28EA" w14:paraId="0EED8BE6" w14:textId="77777777">
      <w:pPr>
        <w:pStyle w:val="Normalutanindragellerluft"/>
      </w:pPr>
      <w:r>
        <w:t xml:space="preserve">   </w:t>
      </w:r>
    </w:p>
    <w:p w:rsidRPr="005C28EA" w:rsidR="00AF30DD" w:rsidP="005C28EA" w:rsidRDefault="005C28EA" w14:paraId="0EED8BE7" w14:textId="70090CED">
      <w:pPr>
        <w:pStyle w:val="Normalutanindragellerluft"/>
      </w:pPr>
      <w:proofErr w:type="spellStart"/>
      <w:r>
        <w:t>Ålakustens</w:t>
      </w:r>
      <w:proofErr w:type="spellEnd"/>
      <w:r>
        <w:t xml:space="preserve"> </w:t>
      </w:r>
      <w:proofErr w:type="spellStart"/>
      <w:r>
        <w:t>ålafiske</w:t>
      </w:r>
      <w:proofErr w:type="spellEnd"/>
      <w:r>
        <w:t xml:space="preserve"> är ett immateriellt kulturarv som är viktigt att skydda och bevara till eftervärlden. Därfö</w:t>
      </w:r>
      <w:r w:rsidR="00E21787">
        <w:t xml:space="preserve">r bör regeringen verka för att </w:t>
      </w:r>
      <w:proofErr w:type="spellStart"/>
      <w:r w:rsidR="00E21787">
        <w:t>å</w:t>
      </w:r>
      <w:r>
        <w:t>laku</w:t>
      </w:r>
      <w:r w:rsidR="00E21787">
        <w:t>stens</w:t>
      </w:r>
      <w:proofErr w:type="spellEnd"/>
      <w:r w:rsidR="00E21787">
        <w:t xml:space="preserve"> </w:t>
      </w:r>
      <w:proofErr w:type="spellStart"/>
      <w:r w:rsidR="00E21787">
        <w:t>ålafiske</w:t>
      </w:r>
      <w:proofErr w:type="spellEnd"/>
      <w:r w:rsidR="00E21787">
        <w:t xml:space="preserve"> upptas på Unescos</w:t>
      </w:r>
      <w:bookmarkStart w:name="_GoBack" w:id="1"/>
      <w:bookmarkEnd w:id="1"/>
      <w:r w:rsidR="00E21787">
        <w:t xml:space="preserve"> </w:t>
      </w:r>
      <w:r>
        <w:t>lista över immateriella kulturarv.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F0F69D32291243C38597323A3805D2F3"/>
        </w:placeholder>
        <w15:appearance w15:val="hidden"/>
      </w:sdtPr>
      <w:sdtEndPr/>
      <w:sdtContent>
        <w:p w:rsidRPr="005C28EA" w:rsidR="00865E70" w:rsidP="0089274E" w:rsidRDefault="00E21787" w14:paraId="0EED8BE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568A" w:rsidRDefault="000E568A" w14:paraId="0EED8BF2" w14:textId="77777777"/>
    <w:sectPr w:rsidR="000E568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D8BF4" w14:textId="77777777" w:rsidR="005C28EA" w:rsidRDefault="005C28EA" w:rsidP="000C1CAD">
      <w:pPr>
        <w:spacing w:line="240" w:lineRule="auto"/>
      </w:pPr>
      <w:r>
        <w:separator/>
      </w:r>
    </w:p>
  </w:endnote>
  <w:endnote w:type="continuationSeparator" w:id="0">
    <w:p w14:paraId="0EED8BF5" w14:textId="77777777" w:rsidR="005C28EA" w:rsidRDefault="005C28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8BF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2178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8C00" w14:textId="77777777" w:rsidR="00791AE3" w:rsidRDefault="00791AE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201509251017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201510011524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15:24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D8BF2" w14:textId="77777777" w:rsidR="005C28EA" w:rsidRDefault="005C28EA" w:rsidP="000C1CAD">
      <w:pPr>
        <w:spacing w:line="240" w:lineRule="auto"/>
      </w:pPr>
      <w:r>
        <w:separator/>
      </w:r>
    </w:p>
  </w:footnote>
  <w:footnote w:type="continuationSeparator" w:id="0">
    <w:p w14:paraId="0EED8BF3" w14:textId="77777777" w:rsidR="005C28EA" w:rsidRDefault="005C28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EED8BF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21787" w14:paraId="0EED8BF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:660</w:t>
        </w:r>
      </w:sdtContent>
    </w:sdt>
  </w:p>
  <w:p w:rsidR="00A42228" w:rsidP="00283E0F" w:rsidRDefault="00E21787" w14:paraId="0EED8BF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Christer Nylander m.fl. (FP, M, C, 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C28EA" w14:paraId="0EED8BFE" w14:textId="77777777">
        <w:pPr>
          <w:pStyle w:val="FSHRub2"/>
        </w:pPr>
        <w:r>
          <w:t>Ålafiske som kulturarv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EED8B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C28E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568A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7FF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28EA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1C6A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1F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AE3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14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274E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57545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8DD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7E6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1787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ED8BDA"/>
  <w15:chartTrackingRefBased/>
  <w15:docId w15:val="{F033E0A5-2827-4191-BA60-D21BA980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6C1588932545BDBAD0631806530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A8584-D61B-4A0C-81EF-FB289F060DA0}"/>
      </w:docPartPr>
      <w:docPartBody>
        <w:p w:rsidR="00A811D3" w:rsidRDefault="00A811D3">
          <w:pPr>
            <w:pStyle w:val="5C6C1588932545BDBAD06318065304A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0F69D32291243C38597323A3805D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6E451-BD74-4404-8D1B-C22B6A75CC7A}"/>
      </w:docPartPr>
      <w:docPartBody>
        <w:p w:rsidR="00A811D3" w:rsidRDefault="00A811D3">
          <w:pPr>
            <w:pStyle w:val="F0F69D32291243C38597323A3805D2F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D3"/>
    <w:rsid w:val="00A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6C1588932545BDBAD06318065304A7">
    <w:name w:val="5C6C1588932545BDBAD06318065304A7"/>
  </w:style>
  <w:style w:type="paragraph" w:customStyle="1" w:styleId="0692C65B0A344E8A846B07BD0C17A73E">
    <w:name w:val="0692C65B0A344E8A846B07BD0C17A73E"/>
  </w:style>
  <w:style w:type="paragraph" w:customStyle="1" w:styleId="F0F69D32291243C38597323A3805D2F3">
    <w:name w:val="F0F69D32291243C38597323A3805D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3744</RubrikLookup>
    <MotionGuid xmlns="00d11361-0b92-4bae-a181-288d6a55b763">1e36989f-a309-40b4-8258-8f35e147c8c9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1A20-7915-4F9D-89C7-981740F53189}"/>
</file>

<file path=customXml/itemProps2.xml><?xml version="1.0" encoding="utf-8"?>
<ds:datastoreItem xmlns:ds="http://schemas.openxmlformats.org/officeDocument/2006/customXml" ds:itemID="{2B354476-B586-4FAB-B681-6E6E29C37D4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FC74829-E623-422F-BC79-1AB3FB5789FC}"/>
</file>

<file path=customXml/itemProps5.xml><?xml version="1.0" encoding="utf-8"?>
<ds:datastoreItem xmlns:ds="http://schemas.openxmlformats.org/officeDocument/2006/customXml" ds:itemID="{042A7E25-AB3F-4C72-A4F7-270A9138F04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264</Words>
  <Characters>1477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Ålafiske som kulturarv</vt:lpstr>
      <vt:lpstr/>
    </vt:vector>
  </TitlesOfParts>
  <Company>Sveriges riksdag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201516FP2057 Ålafiske som kulturarv</dc:title>
  <dc:subject/>
  <dc:creator>Kajsa Dovstad</dc:creator>
  <cp:keywords/>
  <dc:description/>
  <cp:lastModifiedBy>Kerstin Carlqvist</cp:lastModifiedBy>
  <cp:revision>8</cp:revision>
  <cp:lastPrinted>2015-10-01T13:24:00Z</cp:lastPrinted>
  <dcterms:created xsi:type="dcterms:W3CDTF">2015-09-25T08:17:00Z</dcterms:created>
  <dcterms:modified xsi:type="dcterms:W3CDTF">2016-04-11T12:48:00Z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*TE4846A28A201*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https://filur.riksdagen.se/drop/DropOffLibrary/TE4846A28A201.docx</vt:lpwstr>
  </property>
  <property fmtid="{D5CDD505-2E9C-101B-9397-08002B2CF9AE}" pid="11" name="RevisionsOn">
    <vt:lpwstr>1</vt:lpwstr>
  </property>
</Properties>
</file>