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2CD63053234554AE25E2B160B1157C"/>
        </w:placeholder>
        <w:text/>
      </w:sdtPr>
      <w:sdtEndPr/>
      <w:sdtContent>
        <w:p w:rsidRPr="009B062B" w:rsidR="00AF30DD" w:rsidP="00737380" w:rsidRDefault="00AF30DD" w14:paraId="6EF67D75" w14:textId="77777777">
          <w:pPr>
            <w:pStyle w:val="Rubrik1"/>
            <w:numPr>
              <w:ilvl w:val="0"/>
              <w:numId w:val="0"/>
            </w:numPr>
          </w:pPr>
          <w:r w:rsidRPr="009B062B">
            <w:t>Förslag till riksdagsbeslut</w:t>
          </w:r>
        </w:p>
      </w:sdtContent>
    </w:sdt>
    <w:sdt>
      <w:sdtPr>
        <w:alias w:val="Yrkande 1"/>
        <w:tag w:val="9c16f11e-d14b-4a17-a881-9d4a485f55da"/>
        <w:id w:val="705755340"/>
        <w:lock w:val="sdtLocked"/>
      </w:sdtPr>
      <w:sdtEndPr/>
      <w:sdtContent>
        <w:p w:rsidR="00DF2EF4" w:rsidRDefault="00B12BBD" w14:paraId="6EF67D76" w14:textId="77777777">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alias w:val="Yrkande 2"/>
        <w:tag w:val="3f11a85d-7a2d-42e9-9c33-7861e7be748e"/>
        <w:id w:val="273224676"/>
        <w:lock w:val="sdtLocked"/>
      </w:sdtPr>
      <w:sdtEndPr/>
      <w:sdtContent>
        <w:p w:rsidR="00DF2EF4" w:rsidRDefault="00B12BBD" w14:paraId="6EF67D77" w14:textId="77777777">
          <w:pPr>
            <w:pStyle w:val="Frslagstext"/>
          </w:pPr>
          <w:r>
            <w:t>Riksdagen ställer sig bakom det som anförs i motionen om att riksdagsstyrelsen bör utreda hur de extra ersättningar som finns för uppdrag direkt knutna till riksdagsarbetet kan avskaffas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E139FDC903D0480F9DA3890161E91B84"/>
        </w:placeholder>
        <w:text/>
      </w:sdtPr>
      <w:sdtEndPr/>
      <w:sdtContent>
        <w:p w:rsidRPr="009B062B" w:rsidR="006D79C9" w:rsidP="00737380" w:rsidRDefault="0009685A" w14:paraId="6EF67D78" w14:textId="77777777">
          <w:pPr>
            <w:pStyle w:val="Rubrik1"/>
            <w:numPr>
              <w:ilvl w:val="0"/>
              <w:numId w:val="0"/>
            </w:numPr>
          </w:pPr>
          <w:r w:rsidRPr="0009685A">
            <w:t>Sänk riksdagsarvodet</w:t>
          </w:r>
        </w:p>
      </w:sdtContent>
    </w:sdt>
    <w:p w:rsidR="0009685A" w:rsidP="00A40F29" w:rsidRDefault="0009685A" w14:paraId="6EF67D79" w14:textId="16467148">
      <w:pPr>
        <w:pStyle w:val="Normalutanindragellerluft"/>
      </w:pPr>
      <w:r>
        <w:t>Att bli vald till riksdagsledamot är ett av de finaste uppdragen som finns. Riksdags</w:t>
      </w:r>
      <w:r w:rsidR="00A40F29">
        <w:softHyphen/>
      </w:r>
      <w:r>
        <w:t>ledamöter ska både vara representativa för sitt parti och dess ståndpunkter och för folket. Jämfört med de flesta inom väljarkåren har riksdagsledamöterna mycket höga månadsarvoden. Det riskerar att skapa en förtroendeklyfta mellan de folkvalda leda</w:t>
      </w:r>
      <w:r w:rsidR="00A40F29">
        <w:softHyphen/>
      </w:r>
      <w:r>
        <w:t>möterna och de människor de representerar.</w:t>
      </w:r>
    </w:p>
    <w:p w:rsidRPr="00110862" w:rsidR="0009685A" w:rsidP="00110862" w:rsidRDefault="0009685A" w14:paraId="6EF67D7A" w14:textId="3FA63B9D">
      <w:r w:rsidRPr="00110862">
        <w:t>Sedan 1998 har grundarvodet ö</w:t>
      </w:r>
      <w:r w:rsidR="00A40735">
        <w:t>kat från 30</w:t>
      </w:r>
      <w:r w:rsidR="00EB0902">
        <w:t> </w:t>
      </w:r>
      <w:r w:rsidR="00A40735">
        <w:t>300 kronor till 66</w:t>
      </w:r>
      <w:r w:rsidR="00EB0902">
        <w:t> </w:t>
      </w:r>
      <w:r w:rsidRPr="00110862" w:rsidR="00772A07">
        <w:t>9</w:t>
      </w:r>
      <w:r w:rsidRPr="00110862">
        <w:t>00 kronor per månad. Därutöver tillhör riksdagsledamöterna den grupp högavlönade i samhället som tjänat mest på den tidigare borgerliga regeringens klasspolitik eftersom jobbskatteavdragen har gett dem tusentals kronor extra per månad.</w:t>
      </w:r>
      <w:r w:rsidR="00127F4B">
        <w:t xml:space="preserve"> Vidare tas värnskatten bort efter års</w:t>
      </w:r>
      <w:r w:rsidR="00A40F29">
        <w:softHyphen/>
      </w:r>
      <w:r w:rsidR="00127F4B">
        <w:t xml:space="preserve">skiftet 2020 vilket kommer </w:t>
      </w:r>
      <w:r w:rsidR="00A40735">
        <w:t xml:space="preserve">att </w:t>
      </w:r>
      <w:r w:rsidR="00127F4B">
        <w:t>innebära en ytterligare skatt</w:t>
      </w:r>
      <w:r w:rsidR="00A40735">
        <w:t>elättnad för riksdags</w:t>
      </w:r>
      <w:r w:rsidR="00A40F29">
        <w:softHyphen/>
      </w:r>
      <w:r w:rsidR="00A40735">
        <w:t>ledamöter.</w:t>
      </w:r>
    </w:p>
    <w:p w:rsidRPr="00110862" w:rsidR="0009685A" w:rsidP="00110862" w:rsidRDefault="0009685A" w14:paraId="6EF67D7B" w14:textId="225B2DFE">
      <w:r w:rsidRPr="00110862">
        <w:t>Det finns dock starka argument för att arvodet ska vara förhållandevis högt. Ett någor</w:t>
      </w:r>
      <w:bookmarkStart w:name="_GoBack" w:id="1"/>
      <w:bookmarkEnd w:id="1"/>
      <w:r w:rsidRPr="00110862">
        <w:t xml:space="preserve">lunda högt arvode minskar risken för att möjliga ledamöter avstår från att kandidera till riksdagen p.g.a. att det skulle innebära en inkomstminskning. Vidare ska lagstiftare i Sveriges högsta beslutande politiska organ vara omutbara, dvs. inte kunna påverkas ekonomiskt för att fatta beslut i en viss riktning. Det är den egna övertygelsen </w:t>
      </w:r>
      <w:r w:rsidRPr="00110862">
        <w:lastRenderedPageBreak/>
        <w:t>och partiets politik som ska avgöra den enskilda ledamotens olika ställningstaganden, inte ekonomiska överväganden.</w:t>
      </w:r>
    </w:p>
    <w:p w:rsidRPr="00110862" w:rsidR="0009685A" w:rsidP="00110862" w:rsidRDefault="0009685A" w14:paraId="6EF67D7C" w14:textId="1A96CD1B">
      <w:r w:rsidRPr="00110862">
        <w:t>Vänsterpartiet föreslår att nivån på arvodet fastställs till ett prisbas</w:t>
      </w:r>
      <w:r w:rsidRPr="00110862" w:rsidR="00172108">
        <w:t>belopp per månad, vilket år 2019 är 46</w:t>
      </w:r>
      <w:r w:rsidR="00EB0902">
        <w:t> </w:t>
      </w:r>
      <w:r w:rsidRPr="00110862">
        <w:t xml:space="preserve">500 kronor. Även om detta är långt utöver vad majoriteten av landets väljare tjänar så vore det en klart rimligare nivå </w:t>
      </w:r>
      <w:r w:rsidRPr="00110862" w:rsidR="00F017DA">
        <w:t xml:space="preserve">på arvodet </w:t>
      </w:r>
      <w:r w:rsidRPr="00110862">
        <w:t>som samtidigt tillgodoser argumenten enligt ovan. Att knyta arvodet till prisbasbeloppet har också den fördelen att arvodet inte skulle vara föremål för ständig diskussion och nya årliga beslut. Vidare skulle administrationen förenklas. Riksdagsstyrelsen bör återkomma med förslag om att binda nivån på riksdagsledamöternas grundarvode till 100</w:t>
      </w:r>
      <w:r w:rsidR="00EB0902">
        <w:t> </w:t>
      </w:r>
      <w:r w:rsidRPr="00110862">
        <w:t>procent av ett prisbasbelopp per månad. Detta bör riksdagen ställa sig bakom och ge riksdagsstyrelsen till känna.</w:t>
      </w:r>
    </w:p>
    <w:p w:rsidRPr="0009685A" w:rsidR="0009685A" w:rsidP="00737380" w:rsidRDefault="0009685A" w14:paraId="6EF67D7D" w14:textId="77777777">
      <w:pPr>
        <w:pStyle w:val="Rubrik2"/>
        <w:numPr>
          <w:ilvl w:val="0"/>
          <w:numId w:val="0"/>
        </w:numPr>
      </w:pPr>
      <w:r w:rsidRPr="0009685A">
        <w:t>Avskaffa extra ersättningar</w:t>
      </w:r>
    </w:p>
    <w:p w:rsidR="00D40940" w:rsidP="00A40F29" w:rsidRDefault="0009685A" w14:paraId="6EF67D7E" w14:textId="5979F47D">
      <w:pPr>
        <w:pStyle w:val="Normalutanindragellerluft"/>
      </w:pPr>
      <w:r>
        <w:t>Vänsterpartiet anser att de extra ersättningar som finns för olika uppdrag direkt knutna till riksdagsarbetet är onödiga utgifter för staten. De vice talmännen får grundarvodet som riksdagsledamot plus ett tillägg som är 30</w:t>
      </w:r>
      <w:r w:rsidR="00EB0902">
        <w:t> </w:t>
      </w:r>
      <w:r>
        <w:t>procent av grundarvodet. En ledamot som är ordförande i ett utskott eller i EU-nämnden har ett tillägg på 20</w:t>
      </w:r>
      <w:r w:rsidR="00EB0902">
        <w:t> </w:t>
      </w:r>
      <w:r>
        <w:t>procent och vice ordföranden ett tillägg på 15</w:t>
      </w:r>
      <w:r w:rsidR="00EB0902">
        <w:t> </w:t>
      </w:r>
      <w:r>
        <w:t xml:space="preserve">procent. </w:t>
      </w:r>
    </w:p>
    <w:p w:rsidR="00D05246" w:rsidP="00895565" w:rsidRDefault="00110C28" w14:paraId="6EF67D7F" w14:textId="43E92E5A">
      <w:r w:rsidRPr="00895565">
        <w:t>Efter valet höst</w:t>
      </w:r>
      <w:r w:rsidRPr="00895565" w:rsidR="00E60390">
        <w:t xml:space="preserve">en 2018 valde flera av riksdagens utskott och EU-nämnden </w:t>
      </w:r>
      <w:r w:rsidRPr="00895565" w:rsidR="00D02A36">
        <w:t xml:space="preserve">att tillsätta </w:t>
      </w:r>
      <w:r w:rsidRPr="00895565" w:rsidR="00E60390">
        <w:t xml:space="preserve">andre och tredje vice ordförande. </w:t>
      </w:r>
      <w:r w:rsidRPr="00895565" w:rsidR="002F136C">
        <w:t>Väns</w:t>
      </w:r>
      <w:r w:rsidRPr="00895565" w:rsidR="00E60390">
        <w:t>terpartiet anser att d</w:t>
      </w:r>
      <w:r w:rsidR="00A40735">
        <w:t xml:space="preserve">enna utvidgning av antalet vice </w:t>
      </w:r>
      <w:r w:rsidRPr="00895565" w:rsidR="00E60390">
        <w:t xml:space="preserve">ordföranden </w:t>
      </w:r>
      <w:r w:rsidRPr="00895565" w:rsidR="001F7249">
        <w:t xml:space="preserve">har inneburit en onödig kostnadsökning för staten. </w:t>
      </w:r>
      <w:r w:rsidRPr="00895565" w:rsidR="00187F3D">
        <w:t xml:space="preserve">Enheten ledamotsadministration och ekonomienheten inom riksdagsförvaltningen har gjort en beräkning </w:t>
      </w:r>
      <w:r w:rsidR="00A40735">
        <w:t>av</w:t>
      </w:r>
      <w:r w:rsidRPr="00895565" w:rsidR="00187F3D">
        <w:t xml:space="preserve"> hur mycket högre kostnaderna, i dagsläget, blir per månad med</w:t>
      </w:r>
      <w:r w:rsidR="003D47C3">
        <w:t xml:space="preserve"> 25 vice ordförande jämfört med, som tidigare, </w:t>
      </w:r>
      <w:r w:rsidRPr="00895565" w:rsidR="00187F3D">
        <w:t>16 vice ordförande. Inklusive sociala avgifter blir merkostnad</w:t>
      </w:r>
      <w:r w:rsidR="00A40735">
        <w:t>en cirka 1</w:t>
      </w:r>
      <w:r w:rsidR="00EB0902">
        <w:t> </w:t>
      </w:r>
      <w:r w:rsidR="00A40735">
        <w:t>440</w:t>
      </w:r>
      <w:r w:rsidR="00EB0902">
        <w:t> </w:t>
      </w:r>
      <w:r w:rsidRPr="00895565" w:rsidR="00D40940">
        <w:t xml:space="preserve">000 kronor per </w:t>
      </w:r>
      <w:r w:rsidRPr="00895565" w:rsidR="00187F3D">
        <w:t>år</w:t>
      </w:r>
      <w:r w:rsidR="00A40735">
        <w:t>.</w:t>
      </w:r>
    </w:p>
    <w:p w:rsidRPr="00895565" w:rsidR="00422B9E" w:rsidP="00895565" w:rsidRDefault="0009685A" w14:paraId="6EF67D80" w14:textId="77777777">
      <w:r w:rsidRPr="00895565">
        <w:t xml:space="preserve">Det finns också fasta tillägg för ledamöter som har andra uppdrag inom riksdagen, dess myndigheter </w:t>
      </w:r>
      <w:r w:rsidR="00895565">
        <w:t>och organ, exempelvis riksdagss</w:t>
      </w:r>
      <w:r w:rsidR="00FD38F4">
        <w:t xml:space="preserve">tyrelsen </w:t>
      </w:r>
      <w:r w:rsidRPr="00895565">
        <w:t xml:space="preserve">och nämnderna under riksdagen. De extra ersättningarna utges för att kompensera för att uppdraget är särskilt arbetskrävande. Det är dock </w:t>
      </w:r>
      <w:r w:rsidR="00895565">
        <w:t xml:space="preserve">fullt </w:t>
      </w:r>
      <w:r w:rsidRPr="00895565">
        <w:t>möjligt för partierna att fördela arbetet inom riksdagsgruppen så att de ledamöter som har dessa uppdrag avlastas när det gäller andra delar av riksdagsuppdraget. Det är därför rimligt att ersättningar för uppdrag direkt knutna till riksdagsarbetet avskaffas. Riksdagsstyrelsen bör utreda hur de extra ersättningar som finns för uppdrag direkt knutna till riksdagsarbetet kan avskaffas. Detta bör riksdagen ställa sig bakom och ge riksdagsstyrelsen till känna.</w:t>
      </w:r>
    </w:p>
    <w:sdt>
      <w:sdtPr>
        <w:alias w:val="CC_Underskrifter"/>
        <w:tag w:val="CC_Underskrifter"/>
        <w:id w:val="583496634"/>
        <w:lock w:val="sdtContentLocked"/>
        <w:placeholder>
          <w:docPart w:val="1C64C7B1512A45AE977B2EBFBC20E9A3"/>
        </w:placeholder>
      </w:sdtPr>
      <w:sdtEndPr/>
      <w:sdtContent>
        <w:p w:rsidR="00575C0D" w:rsidP="00575C0D" w:rsidRDefault="00575C0D" w14:paraId="6EF67D81" w14:textId="77777777"/>
        <w:p w:rsidRPr="008E0FE2" w:rsidR="004801AC" w:rsidP="00575C0D" w:rsidRDefault="002872F6" w14:paraId="6EF67D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9A6098" w:rsidRDefault="009A6098" w14:paraId="6EF67D92" w14:textId="77777777"/>
    <w:sectPr w:rsidR="009A60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67D94" w14:textId="77777777" w:rsidR="0009685A" w:rsidRDefault="0009685A" w:rsidP="000C1CAD">
      <w:pPr>
        <w:spacing w:line="240" w:lineRule="auto"/>
      </w:pPr>
      <w:r>
        <w:separator/>
      </w:r>
    </w:p>
  </w:endnote>
  <w:endnote w:type="continuationSeparator" w:id="0">
    <w:p w14:paraId="6EF67D95" w14:textId="77777777" w:rsidR="0009685A" w:rsidRDefault="000968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7D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7D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5C0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7DA3" w14:textId="77777777" w:rsidR="00262EA3" w:rsidRPr="00575C0D" w:rsidRDefault="00262EA3" w:rsidP="00575C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67D92" w14:textId="77777777" w:rsidR="0009685A" w:rsidRDefault="0009685A" w:rsidP="000C1CAD">
      <w:pPr>
        <w:spacing w:line="240" w:lineRule="auto"/>
      </w:pPr>
      <w:r>
        <w:separator/>
      </w:r>
    </w:p>
  </w:footnote>
  <w:footnote w:type="continuationSeparator" w:id="0">
    <w:p w14:paraId="6EF67D93" w14:textId="77777777" w:rsidR="0009685A" w:rsidRDefault="000968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F67D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67DA5" wp14:anchorId="6EF67D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72F6" w14:paraId="6EF67DA8" w14:textId="77777777">
                          <w:pPr>
                            <w:jc w:val="right"/>
                          </w:pPr>
                          <w:sdt>
                            <w:sdtPr>
                              <w:alias w:val="CC_Noformat_Partikod"/>
                              <w:tag w:val="CC_Noformat_Partikod"/>
                              <w:id w:val="-53464382"/>
                              <w:placeholder>
                                <w:docPart w:val="92147DEDAFBB454D8DE8626C42015615"/>
                              </w:placeholder>
                              <w:text/>
                            </w:sdtPr>
                            <w:sdtEndPr/>
                            <w:sdtContent>
                              <w:r w:rsidR="0009685A">
                                <w:t>V</w:t>
                              </w:r>
                            </w:sdtContent>
                          </w:sdt>
                          <w:sdt>
                            <w:sdtPr>
                              <w:alias w:val="CC_Noformat_Partinummer"/>
                              <w:tag w:val="CC_Noformat_Partinummer"/>
                              <w:id w:val="-1709555926"/>
                              <w:placeholder>
                                <w:docPart w:val="5C7439DEEA66460F9232BF9463626A9B"/>
                              </w:placeholder>
                              <w:text/>
                            </w:sdtPr>
                            <w:sdtEndPr/>
                            <w:sdtContent>
                              <w:r w:rsidR="005F1083">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67D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72F6" w14:paraId="6EF67DA8" w14:textId="77777777">
                    <w:pPr>
                      <w:jc w:val="right"/>
                    </w:pPr>
                    <w:sdt>
                      <w:sdtPr>
                        <w:alias w:val="CC_Noformat_Partikod"/>
                        <w:tag w:val="CC_Noformat_Partikod"/>
                        <w:id w:val="-53464382"/>
                        <w:placeholder>
                          <w:docPart w:val="92147DEDAFBB454D8DE8626C42015615"/>
                        </w:placeholder>
                        <w:text/>
                      </w:sdtPr>
                      <w:sdtEndPr/>
                      <w:sdtContent>
                        <w:r w:rsidR="0009685A">
                          <w:t>V</w:t>
                        </w:r>
                      </w:sdtContent>
                    </w:sdt>
                    <w:sdt>
                      <w:sdtPr>
                        <w:alias w:val="CC_Noformat_Partinummer"/>
                        <w:tag w:val="CC_Noformat_Partinummer"/>
                        <w:id w:val="-1709555926"/>
                        <w:placeholder>
                          <w:docPart w:val="5C7439DEEA66460F9232BF9463626A9B"/>
                        </w:placeholder>
                        <w:text/>
                      </w:sdtPr>
                      <w:sdtEndPr/>
                      <w:sdtContent>
                        <w:r w:rsidR="005F1083">
                          <w:t>621</w:t>
                        </w:r>
                      </w:sdtContent>
                    </w:sdt>
                  </w:p>
                </w:txbxContent>
              </v:textbox>
              <w10:wrap anchorx="page"/>
            </v:shape>
          </w:pict>
        </mc:Fallback>
      </mc:AlternateContent>
    </w:r>
  </w:p>
  <w:p w:rsidRPr="00293C4F" w:rsidR="00262EA3" w:rsidP="00776B74" w:rsidRDefault="00262EA3" w14:paraId="6EF67D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F67D98" w14:textId="77777777">
    <w:pPr>
      <w:jc w:val="right"/>
    </w:pPr>
  </w:p>
  <w:p w:rsidR="00262EA3" w:rsidP="00776B74" w:rsidRDefault="00262EA3" w14:paraId="6EF67D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72F6" w14:paraId="6EF67D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F67DA7" wp14:anchorId="6EF67D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72F6" w14:paraId="6EF67D9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9685A">
          <w:t>V</w:t>
        </w:r>
      </w:sdtContent>
    </w:sdt>
    <w:sdt>
      <w:sdtPr>
        <w:alias w:val="CC_Noformat_Partinummer"/>
        <w:tag w:val="CC_Noformat_Partinummer"/>
        <w:id w:val="-2014525982"/>
        <w:text/>
      </w:sdtPr>
      <w:sdtEndPr/>
      <w:sdtContent>
        <w:r w:rsidR="005F1083">
          <w:t>621</w:t>
        </w:r>
      </w:sdtContent>
    </w:sdt>
  </w:p>
  <w:p w:rsidRPr="008227B3" w:rsidR="00262EA3" w:rsidP="008227B3" w:rsidRDefault="002872F6" w14:paraId="6EF67D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72F6" w14:paraId="6EF67D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:592</w:t>
        </w:r>
      </w:sdtContent>
    </w:sdt>
  </w:p>
  <w:p w:rsidR="00262EA3" w:rsidP="00E03A3D" w:rsidRDefault="002872F6" w14:paraId="6EF67DA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Mia Sydow Mölleby m.fl. (V)</w:t>
        </w:r>
      </w:sdtContent>
    </w:sdt>
  </w:p>
  <w:sdt>
    <w:sdtPr>
      <w:alias w:val="CC_Noformat_Rubtext"/>
      <w:tag w:val="CC_Noformat_Rubtext"/>
      <w:id w:val="-218060500"/>
      <w:lock w:val="sdtLocked"/>
      <w:placeholder>
        <w:docPart w:val="3A1BA452539C4FD0BA48BF76755A1659"/>
      </w:placeholder>
      <w:text/>
    </w:sdtPr>
    <w:sdtEndPr/>
    <w:sdtContent>
      <w:p w:rsidR="00262EA3" w:rsidP="00283E0F" w:rsidRDefault="00147164" w14:paraId="6EF67DA1" w14:textId="77777777">
        <w:pPr>
          <w:pStyle w:val="FSHRub2"/>
        </w:pPr>
        <w:r>
          <w:t>Riksdagsledamöternas arvoden och ersättningar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EF67D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67139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968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02F"/>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85A"/>
    <w:rsid w:val="0009709C"/>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799"/>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862"/>
    <w:rsid w:val="00110C2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4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164"/>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2C2"/>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08"/>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3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49"/>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2F6"/>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03"/>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36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5B"/>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F3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C3"/>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3FC"/>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A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C0D"/>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83"/>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032"/>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EA1"/>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C48"/>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38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80"/>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07"/>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565"/>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BA"/>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9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6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35"/>
    <w:rsid w:val="00A40791"/>
    <w:rsid w:val="00A40E1B"/>
    <w:rsid w:val="00A40F29"/>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BB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16A"/>
    <w:rsid w:val="00D0227E"/>
    <w:rsid w:val="00D02A36"/>
    <w:rsid w:val="00D02AAF"/>
    <w:rsid w:val="00D02ED2"/>
    <w:rsid w:val="00D03CE4"/>
    <w:rsid w:val="00D04591"/>
    <w:rsid w:val="00D047CF"/>
    <w:rsid w:val="00D05246"/>
    <w:rsid w:val="00D054DD"/>
    <w:rsid w:val="00D05CA6"/>
    <w:rsid w:val="00D0705A"/>
    <w:rsid w:val="00D0725D"/>
    <w:rsid w:val="00D10C57"/>
    <w:rsid w:val="00D12A28"/>
    <w:rsid w:val="00D12A78"/>
    <w:rsid w:val="00D12B31"/>
    <w:rsid w:val="00D131C0"/>
    <w:rsid w:val="00D15504"/>
    <w:rsid w:val="00D15950"/>
    <w:rsid w:val="00D16F80"/>
    <w:rsid w:val="00D170BE"/>
    <w:rsid w:val="00D17EB8"/>
    <w:rsid w:val="00D17F21"/>
    <w:rsid w:val="00D21525"/>
    <w:rsid w:val="00D21C6E"/>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40"/>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2B2"/>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EF4"/>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390"/>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73D"/>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02"/>
    <w:rsid w:val="00EB13CF"/>
    <w:rsid w:val="00EB2190"/>
    <w:rsid w:val="00EB2635"/>
    <w:rsid w:val="00EB3188"/>
    <w:rsid w:val="00EB3965"/>
    <w:rsid w:val="00EB3CF7"/>
    <w:rsid w:val="00EB3F8D"/>
    <w:rsid w:val="00EB3FD7"/>
    <w:rsid w:val="00EB4056"/>
    <w:rsid w:val="00EB411B"/>
    <w:rsid w:val="00EB44BE"/>
    <w:rsid w:val="00EB4675"/>
    <w:rsid w:val="00EB52EE"/>
    <w:rsid w:val="00EB5682"/>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7D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F4"/>
    <w:rsid w:val="00FD40B5"/>
    <w:rsid w:val="00FD42C6"/>
    <w:rsid w:val="00FD4891"/>
    <w:rsid w:val="00FD4A95"/>
    <w:rsid w:val="00FD5172"/>
    <w:rsid w:val="00FD51C0"/>
    <w:rsid w:val="00FD5232"/>
    <w:rsid w:val="00FD5624"/>
    <w:rsid w:val="00FD5C48"/>
    <w:rsid w:val="00FD6004"/>
    <w:rsid w:val="00FD6803"/>
    <w:rsid w:val="00FD6A26"/>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F67D74"/>
  <w15:chartTrackingRefBased/>
  <w15:docId w15:val="{9A9C8093-51BB-43C3-80C3-F3AD53D5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2CD63053234554AE25E2B160B1157C"/>
        <w:category>
          <w:name w:val="Allmänt"/>
          <w:gallery w:val="placeholder"/>
        </w:category>
        <w:types>
          <w:type w:val="bbPlcHdr"/>
        </w:types>
        <w:behaviors>
          <w:behavior w:val="content"/>
        </w:behaviors>
        <w:guid w:val="{F3B585D0-8822-4AF2-9C95-E32E08F22269}"/>
      </w:docPartPr>
      <w:docPartBody>
        <w:p w:rsidR="005A3FBC" w:rsidRDefault="00F36CF6">
          <w:pPr>
            <w:pStyle w:val="5F2CD63053234554AE25E2B160B1157C"/>
          </w:pPr>
          <w:r w:rsidRPr="005A0A93">
            <w:rPr>
              <w:rStyle w:val="Platshllartext"/>
            </w:rPr>
            <w:t>Förslag till riksdagsbeslut</w:t>
          </w:r>
        </w:p>
      </w:docPartBody>
    </w:docPart>
    <w:docPart>
      <w:docPartPr>
        <w:name w:val="E139FDC903D0480F9DA3890161E91B84"/>
        <w:category>
          <w:name w:val="Allmänt"/>
          <w:gallery w:val="placeholder"/>
        </w:category>
        <w:types>
          <w:type w:val="bbPlcHdr"/>
        </w:types>
        <w:behaviors>
          <w:behavior w:val="content"/>
        </w:behaviors>
        <w:guid w:val="{4DD4A74D-B7C5-4DCE-9A3B-B7716B0F11D8}"/>
      </w:docPartPr>
      <w:docPartBody>
        <w:p w:rsidR="005A3FBC" w:rsidRDefault="00F36CF6">
          <w:pPr>
            <w:pStyle w:val="E139FDC903D0480F9DA3890161E91B84"/>
          </w:pPr>
          <w:r w:rsidRPr="005A0A93">
            <w:rPr>
              <w:rStyle w:val="Platshllartext"/>
            </w:rPr>
            <w:t>Motivering</w:t>
          </w:r>
        </w:p>
      </w:docPartBody>
    </w:docPart>
    <w:docPart>
      <w:docPartPr>
        <w:name w:val="92147DEDAFBB454D8DE8626C42015615"/>
        <w:category>
          <w:name w:val="Allmänt"/>
          <w:gallery w:val="placeholder"/>
        </w:category>
        <w:types>
          <w:type w:val="bbPlcHdr"/>
        </w:types>
        <w:behaviors>
          <w:behavior w:val="content"/>
        </w:behaviors>
        <w:guid w:val="{C25FAE61-48AD-4CB8-A40D-14B45222F01B}"/>
      </w:docPartPr>
      <w:docPartBody>
        <w:p w:rsidR="005A3FBC" w:rsidRDefault="00F36CF6">
          <w:pPr>
            <w:pStyle w:val="92147DEDAFBB454D8DE8626C42015615"/>
          </w:pPr>
          <w:r>
            <w:rPr>
              <w:rStyle w:val="Platshllartext"/>
            </w:rPr>
            <w:t xml:space="preserve"> </w:t>
          </w:r>
        </w:p>
      </w:docPartBody>
    </w:docPart>
    <w:docPart>
      <w:docPartPr>
        <w:name w:val="5C7439DEEA66460F9232BF9463626A9B"/>
        <w:category>
          <w:name w:val="Allmänt"/>
          <w:gallery w:val="placeholder"/>
        </w:category>
        <w:types>
          <w:type w:val="bbPlcHdr"/>
        </w:types>
        <w:behaviors>
          <w:behavior w:val="content"/>
        </w:behaviors>
        <w:guid w:val="{7F4020FC-1C56-4065-9461-41EA4ABF3A57}"/>
      </w:docPartPr>
      <w:docPartBody>
        <w:p w:rsidR="005A3FBC" w:rsidRDefault="00F36CF6">
          <w:pPr>
            <w:pStyle w:val="5C7439DEEA66460F9232BF9463626A9B"/>
          </w:pPr>
          <w:r>
            <w:t xml:space="preserve"> </w:t>
          </w:r>
        </w:p>
      </w:docPartBody>
    </w:docPart>
    <w:docPart>
      <w:docPartPr>
        <w:name w:val="DefaultPlaceholder_-1854013440"/>
        <w:category>
          <w:name w:val="Allmänt"/>
          <w:gallery w:val="placeholder"/>
        </w:category>
        <w:types>
          <w:type w:val="bbPlcHdr"/>
        </w:types>
        <w:behaviors>
          <w:behavior w:val="content"/>
        </w:behaviors>
        <w:guid w:val="{21334F8B-D6CE-404D-972A-3BA96D168B7C}"/>
      </w:docPartPr>
      <w:docPartBody>
        <w:p w:rsidR="005A3FBC" w:rsidRDefault="00F36CF6">
          <w:r w:rsidRPr="00DD7D69">
            <w:rPr>
              <w:rStyle w:val="Platshllartext"/>
            </w:rPr>
            <w:t>Klicka eller tryck här för att ange text.</w:t>
          </w:r>
        </w:p>
      </w:docPartBody>
    </w:docPart>
    <w:docPart>
      <w:docPartPr>
        <w:name w:val="3A1BA452539C4FD0BA48BF76755A1659"/>
        <w:category>
          <w:name w:val="Allmänt"/>
          <w:gallery w:val="placeholder"/>
        </w:category>
        <w:types>
          <w:type w:val="bbPlcHdr"/>
        </w:types>
        <w:behaviors>
          <w:behavior w:val="content"/>
        </w:behaviors>
        <w:guid w:val="{F01FD8EB-A8A6-4312-8E9C-8DB122550249}"/>
      </w:docPartPr>
      <w:docPartBody>
        <w:p w:rsidR="005A3FBC" w:rsidRDefault="00F36CF6">
          <w:r w:rsidRPr="00DD7D69">
            <w:rPr>
              <w:rStyle w:val="Platshllartext"/>
            </w:rPr>
            <w:t>[ange din text här]</w:t>
          </w:r>
        </w:p>
      </w:docPartBody>
    </w:docPart>
    <w:docPart>
      <w:docPartPr>
        <w:name w:val="1C64C7B1512A45AE977B2EBFBC20E9A3"/>
        <w:category>
          <w:name w:val="Allmänt"/>
          <w:gallery w:val="placeholder"/>
        </w:category>
        <w:types>
          <w:type w:val="bbPlcHdr"/>
        </w:types>
        <w:behaviors>
          <w:behavior w:val="content"/>
        </w:behaviors>
        <w:guid w:val="{F4CE2EF4-33D0-4DE4-B1F0-1F32C007513A}"/>
      </w:docPartPr>
      <w:docPartBody>
        <w:p w:rsidR="00E9235E" w:rsidRDefault="00E923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F6"/>
    <w:rsid w:val="005A3FBC"/>
    <w:rsid w:val="00E9235E"/>
    <w:rsid w:val="00F36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6CF6"/>
    <w:rPr>
      <w:color w:val="F4B083" w:themeColor="accent2" w:themeTint="99"/>
    </w:rPr>
  </w:style>
  <w:style w:type="paragraph" w:customStyle="1" w:styleId="5F2CD63053234554AE25E2B160B1157C">
    <w:name w:val="5F2CD63053234554AE25E2B160B1157C"/>
  </w:style>
  <w:style w:type="paragraph" w:customStyle="1" w:styleId="FCDC937B199D4937BF49C37F69B0A761">
    <w:name w:val="FCDC937B199D4937BF49C37F69B0A7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4E4BE0FBBA414A9E5B6A8D80691206">
    <w:name w:val="AB4E4BE0FBBA414A9E5B6A8D80691206"/>
  </w:style>
  <w:style w:type="paragraph" w:customStyle="1" w:styleId="E139FDC903D0480F9DA3890161E91B84">
    <w:name w:val="E139FDC903D0480F9DA3890161E91B84"/>
  </w:style>
  <w:style w:type="paragraph" w:customStyle="1" w:styleId="0F904CEBF7A548BD86C2C3258AAE8DB6">
    <w:name w:val="0F904CEBF7A548BD86C2C3258AAE8DB6"/>
  </w:style>
  <w:style w:type="paragraph" w:customStyle="1" w:styleId="EAA9B82C99F8485EB59A6AE0EBAAAE68">
    <w:name w:val="EAA9B82C99F8485EB59A6AE0EBAAAE68"/>
  </w:style>
  <w:style w:type="paragraph" w:customStyle="1" w:styleId="92147DEDAFBB454D8DE8626C42015615">
    <w:name w:val="92147DEDAFBB454D8DE8626C42015615"/>
  </w:style>
  <w:style w:type="paragraph" w:customStyle="1" w:styleId="5C7439DEEA66460F9232BF9463626A9B">
    <w:name w:val="5C7439DEEA66460F9232BF9463626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EC026-5C0E-4113-8FCC-85F936B8DD57}"/>
</file>

<file path=customXml/itemProps2.xml><?xml version="1.0" encoding="utf-8"?>
<ds:datastoreItem xmlns:ds="http://schemas.openxmlformats.org/officeDocument/2006/customXml" ds:itemID="{B0A80BA6-4A29-4510-A280-F8AB6064E67E}"/>
</file>

<file path=customXml/itemProps3.xml><?xml version="1.0" encoding="utf-8"?>
<ds:datastoreItem xmlns:ds="http://schemas.openxmlformats.org/officeDocument/2006/customXml" ds:itemID="{84097D24-7D33-42D4-92B1-F3AC4F544574}"/>
</file>

<file path=docProps/app.xml><?xml version="1.0" encoding="utf-8"?>
<Properties xmlns="http://schemas.openxmlformats.org/officeDocument/2006/extended-properties" xmlns:vt="http://schemas.openxmlformats.org/officeDocument/2006/docPropsVTypes">
  <Template>Normal</Template>
  <TotalTime>9</TotalTime>
  <Pages>2</Pages>
  <Words>644</Words>
  <Characters>3852</Characters>
  <Application>Microsoft Office Word</Application>
  <DocSecurity>0</DocSecurity>
  <Lines>71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Riksdagsledamöternas arvoden och ersättningar</vt:lpstr>
      <vt:lpstr>
      </vt:lpstr>
    </vt:vector>
  </TitlesOfParts>
  <Company>Sveriges riksdag</Company>
  <LinksUpToDate>false</LinksUpToDate>
  <CharactersWithSpaces>4473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