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21C2" w:rsidRPr="00473702" w:rsidTr="00F321C2">
        <w:tc>
          <w:tcPr>
            <w:tcW w:w="5471" w:type="dxa"/>
          </w:tcPr>
          <w:p w:rsidR="00F321C2" w:rsidRPr="00473702" w:rsidRDefault="00F321C2" w:rsidP="00F321C2">
            <w:pPr>
              <w:pStyle w:val="RSKRbeteckning"/>
              <w:spacing w:before="240"/>
            </w:pPr>
            <w:r w:rsidRPr="00473702">
              <w:t>Riksdagsskrivelse</w:t>
            </w:r>
          </w:p>
          <w:p w:rsidR="00F321C2" w:rsidRPr="00473702" w:rsidRDefault="00F321C2" w:rsidP="00F321C2">
            <w:pPr>
              <w:pStyle w:val="RSKRbeteckning"/>
            </w:pPr>
            <w:r w:rsidRPr="00473702">
              <w:t>2018/19:57</w:t>
            </w:r>
          </w:p>
        </w:tc>
        <w:tc>
          <w:tcPr>
            <w:tcW w:w="2551" w:type="dxa"/>
          </w:tcPr>
          <w:p w:rsidR="00F321C2" w:rsidRPr="00473702" w:rsidRDefault="00F321C2" w:rsidP="00F321C2">
            <w:pPr>
              <w:jc w:val="right"/>
            </w:pPr>
          </w:p>
        </w:tc>
      </w:tr>
      <w:tr w:rsidR="00F321C2" w:rsidRPr="00473702" w:rsidTr="00F321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21C2" w:rsidRPr="00473702" w:rsidRDefault="00F321C2" w:rsidP="00F321C2">
            <w:pPr>
              <w:rPr>
                <w:sz w:val="10"/>
              </w:rPr>
            </w:pPr>
          </w:p>
        </w:tc>
      </w:tr>
    </w:tbl>
    <w:p w:rsidR="005E6CE0" w:rsidRPr="00473702" w:rsidRDefault="005E6CE0" w:rsidP="00F321C2"/>
    <w:p w:rsidR="00F321C2" w:rsidRPr="00473702" w:rsidRDefault="00F321C2" w:rsidP="00F321C2">
      <w:pPr>
        <w:pStyle w:val="Mottagare1"/>
      </w:pPr>
      <w:r w:rsidRPr="00473702">
        <w:t>Regeringen</w:t>
      </w:r>
    </w:p>
    <w:p w:rsidR="00F321C2" w:rsidRPr="00473702" w:rsidRDefault="00F321C2" w:rsidP="00F321C2">
      <w:pPr>
        <w:pStyle w:val="Mottagare2"/>
      </w:pPr>
      <w:r w:rsidRPr="00473702">
        <w:t>Socialdepartementet</w:t>
      </w:r>
    </w:p>
    <w:p w:rsidR="00F321C2" w:rsidRPr="00473702" w:rsidRDefault="00F321C2" w:rsidP="00F321C2">
      <w:r w:rsidRPr="00473702">
        <w:t>Med överlämnande av socialförsäkringsutskottets betänkande 2018/19:SfU12 Riksrevisionens rapport om att nekas sjukersättning och aktivitetsersättning får jag anmäla att riksdagen denna dag bifallit utskottets förslag till riksdagsbeslut.</w:t>
      </w:r>
    </w:p>
    <w:p w:rsidR="00F321C2" w:rsidRPr="00473702" w:rsidRDefault="00F321C2" w:rsidP="00F321C2">
      <w:pPr>
        <w:pStyle w:val="Stockholm"/>
      </w:pPr>
      <w:r w:rsidRPr="00473702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21C2" w:rsidRPr="00473702" w:rsidTr="00F321C2">
        <w:tc>
          <w:tcPr>
            <w:tcW w:w="3628" w:type="dxa"/>
          </w:tcPr>
          <w:p w:rsidR="00F321C2" w:rsidRPr="00473702" w:rsidRDefault="00F321C2" w:rsidP="00F321C2">
            <w:pPr>
              <w:pStyle w:val="AvsTalman"/>
            </w:pPr>
            <w:r w:rsidRPr="00473702">
              <w:t>Andreas Norlén</w:t>
            </w:r>
          </w:p>
        </w:tc>
        <w:tc>
          <w:tcPr>
            <w:tcW w:w="3628" w:type="dxa"/>
          </w:tcPr>
          <w:p w:rsidR="00F321C2" w:rsidRPr="00473702" w:rsidRDefault="00F321C2" w:rsidP="00F321C2">
            <w:pPr>
              <w:pStyle w:val="AvsTjnsteman"/>
            </w:pPr>
            <w:r w:rsidRPr="00473702">
              <w:t>Claes Mårtensson</w:t>
            </w:r>
          </w:p>
        </w:tc>
      </w:tr>
    </w:tbl>
    <w:p w:rsidR="00F321C2" w:rsidRPr="00473702" w:rsidRDefault="00F321C2" w:rsidP="00F321C2"/>
    <w:sectPr w:rsidR="00F321C2" w:rsidRPr="0047370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1A7" w:rsidRPr="00473702" w:rsidRDefault="008A51A7" w:rsidP="002C3923">
      <w:r w:rsidRPr="00473702">
        <w:separator/>
      </w:r>
    </w:p>
  </w:endnote>
  <w:endnote w:type="continuationSeparator" w:id="0">
    <w:p w:rsidR="008A51A7" w:rsidRPr="00473702" w:rsidRDefault="008A51A7" w:rsidP="002C3923">
      <w:r w:rsidRPr="004737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1A7" w:rsidRPr="00473702" w:rsidRDefault="008A51A7" w:rsidP="002C3923">
      <w:r w:rsidRPr="00473702">
        <w:separator/>
      </w:r>
    </w:p>
  </w:footnote>
  <w:footnote w:type="continuationSeparator" w:id="0">
    <w:p w:rsidR="008A51A7" w:rsidRPr="00473702" w:rsidRDefault="008A51A7" w:rsidP="002C3923">
      <w:r w:rsidRPr="004737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73702" w:rsidRDefault="00737FBF">
    <w:pPr>
      <w:pStyle w:val="Sidhuvud"/>
    </w:pPr>
    <w:r w:rsidRPr="0047370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13F7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370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51A7"/>
    <w:rsid w:val="008F637B"/>
    <w:rsid w:val="00906DC3"/>
    <w:rsid w:val="0091238E"/>
    <w:rsid w:val="00932605"/>
    <w:rsid w:val="00940CD4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1C2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0F5A272-9FC3-49ED-909B-5F090FA2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A0A485A-2E4C-4697-A32D-0DA0980CF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att nekas sjukersättning och aktivitetsersättning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