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8A05BB" w14:textId="77777777">
        <w:tc>
          <w:tcPr>
            <w:tcW w:w="2268" w:type="dxa"/>
          </w:tcPr>
          <w:p w14:paraId="031ABA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7E26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7AFD29" w14:textId="77777777">
        <w:tc>
          <w:tcPr>
            <w:tcW w:w="2268" w:type="dxa"/>
          </w:tcPr>
          <w:p w14:paraId="0F0A88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21F3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BE68A4" w14:textId="77777777">
        <w:tc>
          <w:tcPr>
            <w:tcW w:w="3402" w:type="dxa"/>
            <w:gridSpan w:val="2"/>
          </w:tcPr>
          <w:p w14:paraId="084ED2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E9AD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8611B8" w14:textId="77777777">
        <w:tc>
          <w:tcPr>
            <w:tcW w:w="2268" w:type="dxa"/>
          </w:tcPr>
          <w:p w14:paraId="48C158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BB5BE4" w14:textId="77777777" w:rsidR="006E4E11" w:rsidRDefault="00BE16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Ju2016/01485/POL</w:t>
            </w:r>
          </w:p>
          <w:p w14:paraId="3C6C5F05" w14:textId="5D489EAE" w:rsidR="00F71085" w:rsidRPr="00ED583F" w:rsidRDefault="00F710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F71085">
              <w:rPr>
                <w:sz w:val="20"/>
              </w:rPr>
              <w:t>Ju2016/01669/POL</w:t>
            </w:r>
          </w:p>
        </w:tc>
      </w:tr>
      <w:tr w:rsidR="006E4E11" w14:paraId="70214D46" w14:textId="77777777">
        <w:tc>
          <w:tcPr>
            <w:tcW w:w="2268" w:type="dxa"/>
          </w:tcPr>
          <w:p w14:paraId="46627D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78B0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6DB446" w14:textId="77777777">
        <w:trPr>
          <w:trHeight w:val="284"/>
        </w:trPr>
        <w:tc>
          <w:tcPr>
            <w:tcW w:w="4911" w:type="dxa"/>
          </w:tcPr>
          <w:p w14:paraId="489E77FB" w14:textId="77777777" w:rsidR="006E4E11" w:rsidRDefault="00BE16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71E2A4F" w14:textId="77777777">
        <w:trPr>
          <w:trHeight w:val="284"/>
        </w:trPr>
        <w:tc>
          <w:tcPr>
            <w:tcW w:w="4911" w:type="dxa"/>
          </w:tcPr>
          <w:p w14:paraId="45A99DF9" w14:textId="77777777" w:rsidR="006E4E11" w:rsidRDefault="00BE16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C8EC4F6" w14:textId="77777777">
        <w:trPr>
          <w:trHeight w:val="284"/>
        </w:trPr>
        <w:tc>
          <w:tcPr>
            <w:tcW w:w="4911" w:type="dxa"/>
          </w:tcPr>
          <w:p w14:paraId="7B49E2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EFDB7" w14:textId="77777777">
        <w:trPr>
          <w:trHeight w:val="284"/>
        </w:trPr>
        <w:tc>
          <w:tcPr>
            <w:tcW w:w="4911" w:type="dxa"/>
          </w:tcPr>
          <w:p w14:paraId="6C2700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D7F469" w14:textId="77777777">
        <w:trPr>
          <w:trHeight w:val="284"/>
        </w:trPr>
        <w:tc>
          <w:tcPr>
            <w:tcW w:w="4911" w:type="dxa"/>
          </w:tcPr>
          <w:p w14:paraId="1E982B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FDCEE1" w14:textId="77777777">
        <w:trPr>
          <w:trHeight w:val="284"/>
        </w:trPr>
        <w:tc>
          <w:tcPr>
            <w:tcW w:w="4911" w:type="dxa"/>
          </w:tcPr>
          <w:p w14:paraId="4DC837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5BF638" w14:textId="77777777">
        <w:trPr>
          <w:trHeight w:val="284"/>
        </w:trPr>
        <w:tc>
          <w:tcPr>
            <w:tcW w:w="4911" w:type="dxa"/>
          </w:tcPr>
          <w:p w14:paraId="67F63B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354ABF" w14:textId="77777777">
        <w:trPr>
          <w:trHeight w:val="284"/>
        </w:trPr>
        <w:tc>
          <w:tcPr>
            <w:tcW w:w="4911" w:type="dxa"/>
          </w:tcPr>
          <w:p w14:paraId="1F01C0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3CBBD" w14:textId="77777777">
        <w:trPr>
          <w:trHeight w:val="284"/>
        </w:trPr>
        <w:tc>
          <w:tcPr>
            <w:tcW w:w="4911" w:type="dxa"/>
          </w:tcPr>
          <w:p w14:paraId="14814C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328F8A" w14:textId="77777777" w:rsidR="00BD3CDC" w:rsidRDefault="00BD3CDC" w:rsidP="00BD3CDC">
      <w:pPr>
        <w:framePr w:w="4400" w:h="2523" w:wrap="notBeside" w:vAnchor="page" w:hAnchor="page" w:x="6453" w:y="2445"/>
        <w:ind w:left="142"/>
      </w:pPr>
      <w:r>
        <w:t>Till riksdagen</w:t>
      </w:r>
    </w:p>
    <w:p w14:paraId="0F3ADF03" w14:textId="77777777" w:rsidR="00F71085" w:rsidRDefault="00F71085">
      <w:pPr>
        <w:framePr w:w="4400" w:h="2523" w:wrap="notBeside" w:vAnchor="page" w:hAnchor="page" w:x="6453" w:y="2445"/>
        <w:ind w:left="142"/>
      </w:pPr>
    </w:p>
    <w:p w14:paraId="3C5FE8F8" w14:textId="77777777" w:rsidR="00F71085" w:rsidRDefault="00F71085">
      <w:pPr>
        <w:framePr w:w="4400" w:h="2523" w:wrap="notBeside" w:vAnchor="page" w:hAnchor="page" w:x="6453" w:y="2445"/>
        <w:ind w:left="142"/>
      </w:pPr>
    </w:p>
    <w:p w14:paraId="1DDC5AFB" w14:textId="3C20210C" w:rsidR="006E4E11" w:rsidRDefault="00F71085" w:rsidP="00BE1686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BD3CDC">
        <w:t>fråg</w:t>
      </w:r>
      <w:r w:rsidR="007879D9">
        <w:t xml:space="preserve">orna </w:t>
      </w:r>
      <w:r w:rsidR="00BE1686">
        <w:t>2015/16:812</w:t>
      </w:r>
      <w:r w:rsidR="003E65B2">
        <w:t xml:space="preserve"> Förenklad lagstiftning för enskilda vägar</w:t>
      </w:r>
      <w:r w:rsidR="007879D9">
        <w:t xml:space="preserve"> och</w:t>
      </w:r>
      <w:r w:rsidR="00BD3CDC">
        <w:t xml:space="preserve"> 2</w:t>
      </w:r>
      <w:r w:rsidR="003E65B2">
        <w:t>015/16:840</w:t>
      </w:r>
      <w:r>
        <w:t xml:space="preserve"> </w:t>
      </w:r>
      <w:r w:rsidR="00851E02">
        <w:t xml:space="preserve">Enskilda vägar </w:t>
      </w:r>
      <w:bookmarkStart w:id="0" w:name="_GoBack"/>
      <w:bookmarkEnd w:id="0"/>
      <w:r>
        <w:t>av Anders Åkesson (C)</w:t>
      </w:r>
      <w:r w:rsidR="00BE1686">
        <w:t xml:space="preserve"> </w:t>
      </w:r>
    </w:p>
    <w:p w14:paraId="299B05E2" w14:textId="77777777" w:rsidR="006E4E11" w:rsidRDefault="006E4E11">
      <w:pPr>
        <w:pStyle w:val="RKnormal"/>
      </w:pPr>
    </w:p>
    <w:p w14:paraId="189BA6B9" w14:textId="77777777" w:rsidR="00F71085" w:rsidRDefault="00BE1686" w:rsidP="003E65B2">
      <w:pPr>
        <w:pStyle w:val="RKnormal"/>
      </w:pPr>
      <w:r>
        <w:t>Anders Åkesson har frågat mig om jag är beredd att ta initiativ till att förenkla reglerna för förvaltningen av enskilda vägar, t.ex. enligt förebild i finsk lagstiftning, och i så fall när det kan ske.</w:t>
      </w:r>
      <w:r w:rsidR="003E65B2">
        <w:t xml:space="preserve"> </w:t>
      </w:r>
    </w:p>
    <w:p w14:paraId="12BDADEA" w14:textId="77777777" w:rsidR="00F71085" w:rsidRDefault="00F71085" w:rsidP="003E65B2">
      <w:pPr>
        <w:pStyle w:val="RKnormal"/>
      </w:pPr>
    </w:p>
    <w:p w14:paraId="23AD0649" w14:textId="38686891" w:rsidR="003E65B2" w:rsidRDefault="00F71085" w:rsidP="003E65B2">
      <w:pPr>
        <w:pStyle w:val="RKnormal"/>
      </w:pPr>
      <w:r>
        <w:t>Anders Åkesson</w:t>
      </w:r>
      <w:r w:rsidR="003E65B2">
        <w:t xml:space="preserve"> har ock</w:t>
      </w:r>
      <w:r w:rsidR="002241D4">
        <w:t xml:space="preserve">så frågat </w:t>
      </w:r>
      <w:r w:rsidR="00026A2A">
        <w:t>statsrådet</w:t>
      </w:r>
      <w:r w:rsidR="002241D4">
        <w:t xml:space="preserve"> Anna Johansson</w:t>
      </w:r>
      <w:r w:rsidR="003E65B2">
        <w:t xml:space="preserve"> om hon delar bedömning</w:t>
      </w:r>
      <w:r w:rsidR="002241D4">
        <w:t>en</w:t>
      </w:r>
      <w:r w:rsidR="003E65B2">
        <w:t xml:space="preserve"> att en förändring av reglerna </w:t>
      </w:r>
      <w:r w:rsidR="002241D4">
        <w:t xml:space="preserve">enligt finsk modell </w:t>
      </w:r>
      <w:r w:rsidR="003E65B2">
        <w:t xml:space="preserve">skulle kunna åstadkomma en större ändamålsenlighet i nätet av enskilda vägar och om hon tänker vidta några åtgärder för att påskynda ett införande av sådan lagstiftning. </w:t>
      </w:r>
      <w:r w:rsidR="003E65B2" w:rsidRPr="003E65B2">
        <w:t xml:space="preserve">Arbetet inom regeringen är så fördelat att det är jag som ska svara </w:t>
      </w:r>
      <w:r w:rsidR="003E65B2">
        <w:t xml:space="preserve">även </w:t>
      </w:r>
      <w:r w:rsidR="003E65B2" w:rsidRPr="003E65B2">
        <w:t>på</w:t>
      </w:r>
      <w:r w:rsidR="003E65B2">
        <w:t xml:space="preserve"> de frågorna</w:t>
      </w:r>
      <w:r w:rsidR="003E65B2" w:rsidRPr="003E65B2">
        <w:t>.</w:t>
      </w:r>
    </w:p>
    <w:p w14:paraId="3A3BB567" w14:textId="77777777" w:rsidR="003E65B2" w:rsidRDefault="003E65B2" w:rsidP="003E65B2">
      <w:pPr>
        <w:pStyle w:val="RKnormal"/>
      </w:pPr>
    </w:p>
    <w:p w14:paraId="6B64C99E" w14:textId="77777777" w:rsidR="00BE1686" w:rsidRDefault="00BE1686" w:rsidP="00BE1686">
      <w:pPr>
        <w:pStyle w:val="RKnormal"/>
      </w:pPr>
      <w:r>
        <w:t>Som Anders Åkesson nämner är ett välskött vägnät av stor betydelse för en positiv utveckling av landsbygden. Här har de samfällig</w:t>
      </w:r>
      <w:r>
        <w:softHyphen/>
        <w:t>hets</w:t>
      </w:r>
      <w:r>
        <w:softHyphen/>
        <w:t xml:space="preserve">föreningar (vägföreningar) som sköter om de enskilda vägarna en viktig funktion att fylla. På regeringens initiativ beslutades förra året flera förenklingar av </w:t>
      </w:r>
      <w:r w:rsidRPr="007B5E22">
        <w:rPr>
          <w:spacing w:val="-2"/>
        </w:rPr>
        <w:t>den lagstiftning som styr bl.a. vägföreningarnas arbete (prop. 2014/15:71).</w:t>
      </w:r>
      <w:r>
        <w:t xml:space="preserve"> Det blev t.ex. enklare att ompröva beslut som gäller en vägförening och att komma överens om ändringar av deltagarkrets eller andelstal. Lant</w:t>
      </w:r>
      <w:r>
        <w:softHyphen/>
        <w:t>mäter</w:t>
      </w:r>
      <w:r>
        <w:softHyphen/>
        <w:t xml:space="preserve">iets förenklingsarbete har också minskat föreningarnas kostnader. </w:t>
      </w:r>
    </w:p>
    <w:p w14:paraId="1497A68A" w14:textId="77777777" w:rsidR="00BE1686" w:rsidRDefault="00BE1686" w:rsidP="00BE1686">
      <w:pPr>
        <w:pStyle w:val="RKnormal"/>
      </w:pPr>
    </w:p>
    <w:p w14:paraId="18DCC471" w14:textId="7F501DD7" w:rsidR="00BE1686" w:rsidRDefault="00BE1686" w:rsidP="00BE1686">
      <w:pPr>
        <w:pStyle w:val="RKnormal"/>
      </w:pPr>
      <w:r>
        <w:t>Anders Åkessons f</w:t>
      </w:r>
      <w:r w:rsidR="00F71085">
        <w:t>rågor</w:t>
      </w:r>
      <w:r>
        <w:t xml:space="preserve"> ansluter nära till ett förslag från Riksförbundet Enskilda Vägar om att lagstiftningen ska ändras så att det bli</w:t>
      </w:r>
      <w:r w:rsidR="00E615EF">
        <w:t>r</w:t>
      </w:r>
      <w:r>
        <w:t xml:space="preserve"> möjligt för vägföreningarna att själva ändra andelstalen för de fastigheter som ingår i föreningen. Tanken är att förändringar av andelstalen ska kunna göras snabbare och billigare än med dagens regler, som har som utgångspunkt att det krävs en ny lantmäteriförrättning. </w:t>
      </w:r>
    </w:p>
    <w:p w14:paraId="6868E164" w14:textId="77777777" w:rsidR="00BE1686" w:rsidRDefault="00BE1686" w:rsidP="00BE1686">
      <w:pPr>
        <w:pStyle w:val="RKnormal"/>
      </w:pPr>
    </w:p>
    <w:p w14:paraId="1A9B97F7" w14:textId="77777777" w:rsidR="00BE1686" w:rsidRDefault="00BE1686" w:rsidP="00BE1686">
      <w:pPr>
        <w:pStyle w:val="RKnormal"/>
      </w:pPr>
      <w:r>
        <w:t>Även om syftet med förslaget är vällovligt, är frågan komplicerad. Andels</w:t>
      </w:r>
      <w:r>
        <w:softHyphen/>
        <w:t>talen bör kunna stå sig under lång tid och beräkningen kan vara svår. En invänd</w:t>
      </w:r>
      <w:r>
        <w:softHyphen/>
        <w:t>ning som har förts fram mot förslaget är att rätts</w:t>
      </w:r>
      <w:r>
        <w:softHyphen/>
        <w:t>säker</w:t>
      </w:r>
      <w:r>
        <w:softHyphen/>
        <w:t>heten skulle för</w:t>
      </w:r>
      <w:r>
        <w:softHyphen/>
        <w:t>säm</w:t>
      </w:r>
      <w:r>
        <w:softHyphen/>
        <w:t>ras om en majoritet av föreningens medlemmar kunde ändra andels</w:t>
      </w:r>
      <w:r>
        <w:softHyphen/>
        <w:t xml:space="preserve">talen mot minoritetens vilja. Andelstalen har dessutom betydelse även för andra intressenter, t.ex. kreditgivare. </w:t>
      </w:r>
    </w:p>
    <w:p w14:paraId="4B5151A3" w14:textId="77777777" w:rsidR="00BE1686" w:rsidRDefault="00BE1686" w:rsidP="00BE1686">
      <w:pPr>
        <w:pStyle w:val="RKnormal"/>
      </w:pPr>
      <w:r>
        <w:lastRenderedPageBreak/>
        <w:t>Beredningen av förslaget pågår i Regeringskansliet. Det är för tidigt att säga om – eller när – någon förändring av reglerna bör genomföras.</w:t>
      </w:r>
    </w:p>
    <w:p w14:paraId="09B5C06C" w14:textId="6FB490A3" w:rsidR="00BE1686" w:rsidRDefault="00BE1686" w:rsidP="00BE1686">
      <w:pPr>
        <w:pStyle w:val="RKnormal"/>
        <w:spacing w:before="260"/>
      </w:pPr>
      <w:r>
        <w:t xml:space="preserve">Stockholm den </w:t>
      </w:r>
      <w:r w:rsidR="00BD3CDC">
        <w:t>2 mars</w:t>
      </w:r>
      <w:r>
        <w:t xml:space="preserve"> 2016</w:t>
      </w:r>
    </w:p>
    <w:p w14:paraId="1CA3996C" w14:textId="77777777" w:rsidR="00BE1686" w:rsidRDefault="00BE1686" w:rsidP="00BE1686">
      <w:pPr>
        <w:pStyle w:val="RKnormal"/>
      </w:pPr>
    </w:p>
    <w:p w14:paraId="3F95B120" w14:textId="77777777" w:rsidR="00F71085" w:rsidRDefault="00F71085" w:rsidP="00BE1686">
      <w:pPr>
        <w:pStyle w:val="RKnormal"/>
      </w:pPr>
    </w:p>
    <w:p w14:paraId="4B4181D3" w14:textId="77777777" w:rsidR="00BE1686" w:rsidRDefault="00BE1686" w:rsidP="00F71085">
      <w:pPr>
        <w:pStyle w:val="RKnormal"/>
      </w:pPr>
      <w:r>
        <w:t>Morgan Johansson</w:t>
      </w:r>
    </w:p>
    <w:sectPr w:rsidR="00BE168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2B8DD" w14:textId="77777777" w:rsidR="00BE1686" w:rsidRDefault="00BE1686">
      <w:r>
        <w:separator/>
      </w:r>
    </w:p>
  </w:endnote>
  <w:endnote w:type="continuationSeparator" w:id="0">
    <w:p w14:paraId="508459F4" w14:textId="77777777" w:rsidR="00BE1686" w:rsidRDefault="00B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6155" w14:textId="77777777" w:rsidR="00BE1686" w:rsidRDefault="00BE1686">
      <w:r>
        <w:separator/>
      </w:r>
    </w:p>
  </w:footnote>
  <w:footnote w:type="continuationSeparator" w:id="0">
    <w:p w14:paraId="643B0D87" w14:textId="77777777" w:rsidR="00BE1686" w:rsidRDefault="00BE1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AC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1E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4638A8" w14:textId="77777777">
      <w:trPr>
        <w:cantSplit/>
      </w:trPr>
      <w:tc>
        <w:tcPr>
          <w:tcW w:w="3119" w:type="dxa"/>
        </w:tcPr>
        <w:p w14:paraId="394316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BBEF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F294E1" w14:textId="77777777" w:rsidR="00E80146" w:rsidRDefault="00E80146">
          <w:pPr>
            <w:pStyle w:val="Sidhuvud"/>
            <w:ind w:right="360"/>
          </w:pPr>
        </w:p>
      </w:tc>
    </w:tr>
  </w:tbl>
  <w:p w14:paraId="56F8525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399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7B224E" w14:textId="77777777">
      <w:trPr>
        <w:cantSplit/>
      </w:trPr>
      <w:tc>
        <w:tcPr>
          <w:tcW w:w="3119" w:type="dxa"/>
        </w:tcPr>
        <w:p w14:paraId="1229FC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B8FD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D3E815" w14:textId="77777777" w:rsidR="00E80146" w:rsidRDefault="00E80146">
          <w:pPr>
            <w:pStyle w:val="Sidhuvud"/>
            <w:ind w:right="360"/>
          </w:pPr>
        </w:p>
      </w:tc>
    </w:tr>
  </w:tbl>
  <w:p w14:paraId="50DFD86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7FC60" w14:textId="448DFD88" w:rsidR="00BE1686" w:rsidRDefault="00BE16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1A6037" wp14:editId="1D1B8A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9A8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679D8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1236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BC08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86"/>
    <w:rsid w:val="00026A2A"/>
    <w:rsid w:val="00150384"/>
    <w:rsid w:val="00160901"/>
    <w:rsid w:val="001805B7"/>
    <w:rsid w:val="001A4443"/>
    <w:rsid w:val="002241D4"/>
    <w:rsid w:val="00367B1C"/>
    <w:rsid w:val="003E65B2"/>
    <w:rsid w:val="004A328D"/>
    <w:rsid w:val="0058762B"/>
    <w:rsid w:val="006E4E11"/>
    <w:rsid w:val="007242A3"/>
    <w:rsid w:val="007879D9"/>
    <w:rsid w:val="007A6855"/>
    <w:rsid w:val="00851E02"/>
    <w:rsid w:val="0092027A"/>
    <w:rsid w:val="00955E31"/>
    <w:rsid w:val="00992E72"/>
    <w:rsid w:val="00AF26D1"/>
    <w:rsid w:val="00BD3CDC"/>
    <w:rsid w:val="00BE1686"/>
    <w:rsid w:val="00D133D7"/>
    <w:rsid w:val="00E615EF"/>
    <w:rsid w:val="00E80146"/>
    <w:rsid w:val="00E904D0"/>
    <w:rsid w:val="00EC25F9"/>
    <w:rsid w:val="00ED583F"/>
    <w:rsid w:val="00F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17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15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15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15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1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43a42845-a5a6-4370-9e26-9c1ebfb36c91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740bd93-4a52-4f4c-a481-4b2f0404c858" xsi:nil="true"/>
    <TaxCatchAll xmlns="a740bd93-4a52-4f4c-a481-4b2f0404c858"/>
    <Diarienummer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Sekretess xmlns="a740bd93-4a52-4f4c-a481-4b2f0404c858">false</Sekretess>
    <_dlc_DocId xmlns="a740bd93-4a52-4f4c-a481-4b2f0404c858">VV7HMNPAP7JC-4-694</_dlc_DocId>
    <_dlc_DocIdUrl xmlns="a740bd93-4a52-4f4c-a481-4b2f0404c858">
      <Url>http://rkdhs-ju/enhet/jugem/_layouts/DocIdRedir.aspx?ID=VV7HMNPAP7JC-4-694</Url>
      <Description>VV7HMNPAP7JC-4-694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3E789-3D22-4C01-A355-F4A6BFB51C0B}"/>
</file>

<file path=customXml/itemProps2.xml><?xml version="1.0" encoding="utf-8"?>
<ds:datastoreItem xmlns:ds="http://schemas.openxmlformats.org/officeDocument/2006/customXml" ds:itemID="{5A65AA75-5ED7-4A1A-A437-263AC02AD596}"/>
</file>

<file path=customXml/itemProps3.xml><?xml version="1.0" encoding="utf-8"?>
<ds:datastoreItem xmlns:ds="http://schemas.openxmlformats.org/officeDocument/2006/customXml" ds:itemID="{46F63346-1BDF-413A-92CF-9A132DC6080A}"/>
</file>

<file path=customXml/itemProps4.xml><?xml version="1.0" encoding="utf-8"?>
<ds:datastoreItem xmlns:ds="http://schemas.openxmlformats.org/officeDocument/2006/customXml" ds:itemID="{177E1826-23EB-4802-96D9-83989927A5FB}"/>
</file>

<file path=customXml/itemProps5.xml><?xml version="1.0" encoding="utf-8"?>
<ds:datastoreItem xmlns:ds="http://schemas.openxmlformats.org/officeDocument/2006/customXml" ds:itemID="{5A65AA75-5ED7-4A1A-A437-263AC02AD596}"/>
</file>

<file path=customXml/itemProps6.xml><?xml version="1.0" encoding="utf-8"?>
<ds:datastoreItem xmlns:ds="http://schemas.openxmlformats.org/officeDocument/2006/customXml" ds:itemID="{9952D649-7802-4B35-96EE-1D3705780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Hällströmer</dc:creator>
  <cp:lastModifiedBy>Gunilla Hansson-Böe</cp:lastModifiedBy>
  <cp:revision>3</cp:revision>
  <cp:lastPrinted>2016-02-24T11:37:00Z</cp:lastPrinted>
  <dcterms:created xsi:type="dcterms:W3CDTF">2016-03-01T11:43:00Z</dcterms:created>
  <dcterms:modified xsi:type="dcterms:W3CDTF">2016-03-01T11:43:00Z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bf47d291-5e35-4a8b-85a2-cc9b9315a929</vt:lpwstr>
  </property>
</Properties>
</file>