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A7965" w:rsidRPr="006923BD" w:rsidRDefault="00FA7965" w:rsidP="00BF6C52">
      <w:pPr>
        <w:pStyle w:val="Hemstlrubrik"/>
      </w:pPr>
      <w:r w:rsidRPr="006923BD">
        <w:t>Förslag till riksdagsbeslut</w:t>
      </w:r>
    </w:p>
    <w:p w:rsidR="00AA0356" w:rsidRPr="006923BD" w:rsidRDefault="00AA0356">
      <w:pPr>
        <w:pStyle w:val="Hemstlatt"/>
        <w:numPr>
          <w:ilvl w:val="0"/>
          <w:numId w:val="1"/>
        </w:numPr>
      </w:pPr>
      <w:r w:rsidRPr="006923BD">
        <w:t>Riksdagen tillkännager för regeringen som sin mening vad i motionen anförs om att utreda förutsättningar för att debit</w:t>
      </w:r>
      <w:r w:rsidRPr="006923BD">
        <w:t>e</w:t>
      </w:r>
      <w:r w:rsidRPr="006923BD">
        <w:t>ra ränta i båda riktningarna avseende utbetalda socialförsäkringsförm</w:t>
      </w:r>
      <w:r w:rsidRPr="006923BD">
        <w:t>å</w:t>
      </w:r>
      <w:r w:rsidRPr="006923BD">
        <w:t>ner.</w:t>
      </w:r>
    </w:p>
    <w:p w:rsidR="00AA0356" w:rsidRPr="006923BD" w:rsidRDefault="00AA0356">
      <w:pPr>
        <w:pStyle w:val="Hemstlatt"/>
        <w:numPr>
          <w:ilvl w:val="0"/>
          <w:numId w:val="1"/>
        </w:numPr>
      </w:pPr>
      <w:r w:rsidRPr="006923BD">
        <w:t xml:space="preserve">Riksdagen beslutar att avslå proposition 2006/07:49 Vissa </w:t>
      </w:r>
      <w:r w:rsidRPr="006923BD">
        <w:rPr>
          <w:iCs/>
        </w:rPr>
        <w:t>regler om ränta i samband med återkrav.</w:t>
      </w:r>
    </w:p>
    <w:p w:rsidR="00AA0356" w:rsidRPr="006923BD" w:rsidRDefault="00AA0356">
      <w:pPr>
        <w:pStyle w:val="Hemstlatt"/>
        <w:numPr>
          <w:ilvl w:val="0"/>
          <w:numId w:val="1"/>
        </w:numPr>
      </w:pPr>
      <w:r w:rsidRPr="006923BD">
        <w:t>Riksdagen tillkännager för regeringen som sin mening vad i motionen anförs om att utreda frågan om uppsåt vad avser individers u</w:t>
      </w:r>
      <w:r w:rsidRPr="006923BD">
        <w:t>n</w:t>
      </w:r>
      <w:r w:rsidRPr="006923BD">
        <w:t>derlåtenhet att återbetala felaktigt utbetalda socialförsäkringsförm</w:t>
      </w:r>
      <w:r w:rsidRPr="006923BD">
        <w:t>å</w:t>
      </w:r>
      <w:r w:rsidRPr="006923BD">
        <w:t>ner.</w:t>
      </w:r>
    </w:p>
    <w:p w:rsidR="00E84F25" w:rsidRPr="006923BD" w:rsidRDefault="00FA7965" w:rsidP="00C8230C">
      <w:pPr>
        <w:pStyle w:val="Rubrik1"/>
      </w:pPr>
      <w:r w:rsidRPr="006923BD">
        <w:t>Regeringens förslag</w:t>
      </w:r>
    </w:p>
    <w:p w:rsidR="00FA7965" w:rsidRPr="006923BD" w:rsidRDefault="00FA7965" w:rsidP="00FA7965">
      <w:r w:rsidRPr="006923BD">
        <w:t>Regeringen föreslår i propositionen Vissa regler</w:t>
      </w:r>
      <w:r w:rsidR="00BF6C52" w:rsidRPr="006923BD">
        <w:t xml:space="preserve"> om ränta</w:t>
      </w:r>
      <w:r w:rsidRPr="006923BD">
        <w:t xml:space="preserve"> i samband med återkrav att Försäkringskassan skall ges möjlighet att debitera ränta vid åte</w:t>
      </w:r>
      <w:r w:rsidRPr="006923BD">
        <w:t>r</w:t>
      </w:r>
      <w:r w:rsidRPr="006923BD">
        <w:t>krav av socialfö</w:t>
      </w:r>
      <w:r w:rsidR="00F31015" w:rsidRPr="006923BD">
        <w:t>rsäkringsförmåner. P</w:t>
      </w:r>
      <w:r w:rsidRPr="006923BD">
        <w:t>ropositionen</w:t>
      </w:r>
      <w:r w:rsidR="00F31015" w:rsidRPr="006923BD">
        <w:t>s förslag</w:t>
      </w:r>
      <w:r w:rsidRPr="006923BD">
        <w:t xml:space="preserve"> innebär att </w:t>
      </w:r>
      <w:r w:rsidR="00BF61F8" w:rsidRPr="006923BD">
        <w:t>pers</w:t>
      </w:r>
      <w:r w:rsidR="00BF61F8" w:rsidRPr="006923BD">
        <w:t>o</w:t>
      </w:r>
      <w:r w:rsidR="00BF61F8" w:rsidRPr="006923BD">
        <w:t>ner som visats vara skyldiga att återbetala en socialförsäkringsförmån och som har kommit överens med Försäkringskassan om en avbetalningsplan eller fått anstånd med betalningen av beloppen skall de</w:t>
      </w:r>
      <w:r w:rsidR="009A7B2D" w:rsidRPr="006923BD">
        <w:t>biteras ränta. Räntan mo</w:t>
      </w:r>
      <w:r w:rsidR="009A7B2D" w:rsidRPr="006923BD">
        <w:t>t</w:t>
      </w:r>
      <w:r w:rsidR="009A7B2D" w:rsidRPr="006923BD">
        <w:t xml:space="preserve">svarar enligt förslaget </w:t>
      </w:r>
      <w:r w:rsidR="00BF61F8" w:rsidRPr="006923BD">
        <w:t>statens utlåningsränta med ett tillägg av två procente</w:t>
      </w:r>
      <w:r w:rsidR="00BF61F8" w:rsidRPr="006923BD">
        <w:t>n</w:t>
      </w:r>
      <w:r w:rsidR="00BF61F8" w:rsidRPr="006923BD">
        <w:t xml:space="preserve">heter. </w:t>
      </w:r>
      <w:r w:rsidR="00310CF6" w:rsidRPr="006923BD">
        <w:t>Vidare föreslår regeringen i propositionen att personer som är återb</w:t>
      </w:r>
      <w:r w:rsidR="00310CF6" w:rsidRPr="006923BD">
        <w:t>e</w:t>
      </w:r>
      <w:r w:rsidR="00310CF6" w:rsidRPr="006923BD">
        <w:t>talningsskyldiga för en socialförsäkringsförmån och som inte återbetalat b</w:t>
      </w:r>
      <w:r w:rsidR="00310CF6" w:rsidRPr="006923BD">
        <w:t>e</w:t>
      </w:r>
      <w:r w:rsidR="00310CF6" w:rsidRPr="006923BD">
        <w:t xml:space="preserve">loppet i rätt tid </w:t>
      </w:r>
      <w:r w:rsidR="009C507A" w:rsidRPr="006923BD">
        <w:t>skall</w:t>
      </w:r>
      <w:r w:rsidR="00310CF6" w:rsidRPr="006923BD">
        <w:t xml:space="preserve"> kunna debiteras dröjsmålsränta. Denna </w:t>
      </w:r>
      <w:r w:rsidR="009A7B2D" w:rsidRPr="006923BD">
        <w:t xml:space="preserve">dröjsmålsränta </w:t>
      </w:r>
      <w:r w:rsidR="00310CF6" w:rsidRPr="006923BD">
        <w:t xml:space="preserve">föreslås motsvara den av </w:t>
      </w:r>
      <w:r w:rsidR="00BF6C52" w:rsidRPr="006923BD">
        <w:t xml:space="preserve">Riksbanken </w:t>
      </w:r>
      <w:r w:rsidR="00310CF6" w:rsidRPr="006923BD">
        <w:t xml:space="preserve">fastställda referensräntan med ett tillägg av åtta procentenheter. </w:t>
      </w:r>
      <w:r w:rsidR="000E110C" w:rsidRPr="006923BD">
        <w:t>Vidare föreslås att Försäkringskassan skall ges mö</w:t>
      </w:r>
      <w:r w:rsidR="000E110C" w:rsidRPr="006923BD">
        <w:t>j</w:t>
      </w:r>
      <w:r w:rsidR="000E110C" w:rsidRPr="006923BD">
        <w:t>lighet att helt eller delvis efterge kravet på ränta.</w:t>
      </w:r>
    </w:p>
    <w:p w:rsidR="000E110C" w:rsidRPr="006923BD" w:rsidRDefault="000E110C" w:rsidP="000E110C">
      <w:pPr>
        <w:pStyle w:val="Rubrik1"/>
      </w:pPr>
      <w:r w:rsidRPr="006923BD">
        <w:lastRenderedPageBreak/>
        <w:t>Bakgrund</w:t>
      </w:r>
    </w:p>
    <w:p w:rsidR="00FD0302" w:rsidRPr="006923BD" w:rsidRDefault="00C27E1B" w:rsidP="00FD0302">
      <w:r w:rsidRPr="006923BD">
        <w:t xml:space="preserve">Under den förra </w:t>
      </w:r>
      <w:r w:rsidR="00F31015" w:rsidRPr="006923BD">
        <w:t xml:space="preserve">mandatperioden </w:t>
      </w:r>
      <w:r w:rsidRPr="006923BD">
        <w:t xml:space="preserve">tillsattes en arbetsgrupp för att se över frågor om återkrav av felaktigt utbetalda ersättningar, bidrag och lån. </w:t>
      </w:r>
      <w:r w:rsidR="00F31015" w:rsidRPr="006923BD">
        <w:t>Uppdraget för d</w:t>
      </w:r>
      <w:r w:rsidR="00AE5F3A" w:rsidRPr="006923BD">
        <w:t>enna interdepartementala a</w:t>
      </w:r>
      <w:r w:rsidRPr="006923BD">
        <w:t>rbet</w:t>
      </w:r>
      <w:r w:rsidR="00AE5F3A" w:rsidRPr="006923BD">
        <w:t>sgrupp</w:t>
      </w:r>
      <w:r w:rsidR="00F31015" w:rsidRPr="006923BD">
        <w:t xml:space="preserve"> </w:t>
      </w:r>
      <w:r w:rsidRPr="006923BD">
        <w:t>var en del av det åtgärdsprogram som den dåvarande</w:t>
      </w:r>
      <w:r w:rsidR="00F31015" w:rsidRPr="006923BD">
        <w:t xml:space="preserve"> </w:t>
      </w:r>
      <w:r w:rsidRPr="006923BD">
        <w:t xml:space="preserve">regeringen inledde angående s.k. skatte- och förmånsfusk. </w:t>
      </w:r>
      <w:r w:rsidR="00AE5F3A" w:rsidRPr="006923BD">
        <w:t xml:space="preserve">Den rapport </w:t>
      </w:r>
      <w:r w:rsidR="00F31015" w:rsidRPr="006923BD">
        <w:t xml:space="preserve">som </w:t>
      </w:r>
      <w:r w:rsidR="00AE5F3A" w:rsidRPr="006923BD">
        <w:t>presenterade</w:t>
      </w:r>
      <w:r w:rsidR="00F31015" w:rsidRPr="006923BD">
        <w:t>s av arbetsgruppen</w:t>
      </w:r>
      <w:r w:rsidR="00AE5F3A" w:rsidRPr="006923BD">
        <w:t xml:space="preserve"> i december 2</w:t>
      </w:r>
      <w:r w:rsidR="00460EF2" w:rsidRPr="006923BD">
        <w:t xml:space="preserve">005 har </w:t>
      </w:r>
      <w:r w:rsidR="00F31015" w:rsidRPr="006923BD">
        <w:t xml:space="preserve">sedan fått ligga </w:t>
      </w:r>
      <w:r w:rsidR="00460EF2" w:rsidRPr="006923BD">
        <w:t xml:space="preserve">till grund för de förslag som </w:t>
      </w:r>
      <w:r w:rsidR="00BF6C52" w:rsidRPr="006923BD">
        <w:t>den nu sittande regeringen</w:t>
      </w:r>
      <w:r w:rsidR="00AE5F3A" w:rsidRPr="006923BD">
        <w:t xml:space="preserve"> </w:t>
      </w:r>
      <w:r w:rsidR="00F31015" w:rsidRPr="006923BD">
        <w:t>presenterar</w:t>
      </w:r>
      <w:r w:rsidR="00AE5F3A" w:rsidRPr="006923BD">
        <w:t xml:space="preserve">. </w:t>
      </w:r>
      <w:r w:rsidR="00DC4C1B" w:rsidRPr="006923BD">
        <w:t xml:space="preserve">Vänsterpartiet var </w:t>
      </w:r>
      <w:r w:rsidR="008512B5" w:rsidRPr="006923BD">
        <w:t>kritisk</w:t>
      </w:r>
      <w:r w:rsidR="00DC4C1B" w:rsidRPr="006923BD">
        <w:t>t</w:t>
      </w:r>
      <w:r w:rsidR="008512B5" w:rsidRPr="006923BD">
        <w:t xml:space="preserve"> </w:t>
      </w:r>
      <w:r w:rsidR="00DC4C1B" w:rsidRPr="006923BD">
        <w:t xml:space="preserve">redan då inriktningen på </w:t>
      </w:r>
      <w:r w:rsidR="008512B5" w:rsidRPr="006923BD">
        <w:t xml:space="preserve">arbetsgruppens </w:t>
      </w:r>
      <w:r w:rsidR="00A95989" w:rsidRPr="006923BD">
        <w:t xml:space="preserve">uppdrag </w:t>
      </w:r>
      <w:r w:rsidR="009A7B2D" w:rsidRPr="006923BD">
        <w:t>stod klar</w:t>
      </w:r>
      <w:r w:rsidR="00BF6C52" w:rsidRPr="006923BD">
        <w:t>,</w:t>
      </w:r>
      <w:r w:rsidR="00DC4C1B" w:rsidRPr="006923BD">
        <w:t xml:space="preserve"> och </w:t>
      </w:r>
      <w:r w:rsidR="00A95989" w:rsidRPr="006923BD">
        <w:t xml:space="preserve">vår </w:t>
      </w:r>
      <w:r w:rsidR="00DC4C1B" w:rsidRPr="006923BD">
        <w:t xml:space="preserve">kritik har inte minskat i omfattning sedan </w:t>
      </w:r>
      <w:r w:rsidR="00F31015" w:rsidRPr="006923BD">
        <w:t>regeringens fö</w:t>
      </w:r>
      <w:r w:rsidR="00F31015" w:rsidRPr="006923BD">
        <w:t>r</w:t>
      </w:r>
      <w:r w:rsidR="00F31015" w:rsidRPr="006923BD">
        <w:t xml:space="preserve">slag </w:t>
      </w:r>
      <w:r w:rsidR="00DC4C1B" w:rsidRPr="006923BD">
        <w:t>börjat avlämnas till riksdagen.</w:t>
      </w:r>
    </w:p>
    <w:p w:rsidR="00FD0302" w:rsidRPr="006923BD" w:rsidRDefault="00FD0302" w:rsidP="00FD0302">
      <w:pPr>
        <w:pStyle w:val="Normaltindrag"/>
        <w:rPr>
          <w:color w:val="000000"/>
          <w:szCs w:val="24"/>
        </w:rPr>
      </w:pPr>
      <w:r w:rsidRPr="006923BD">
        <w:t xml:space="preserve">Enligt propositionen </w:t>
      </w:r>
      <w:r w:rsidR="00F31015" w:rsidRPr="006923BD">
        <w:t>motiveras förslaget om att införa regler om ränta vid återkrav av socialförsäkringsförmåner</w:t>
      </w:r>
      <w:r w:rsidRPr="006923BD">
        <w:t xml:space="preserve"> med att incitamenten för att återbetala </w:t>
      </w:r>
      <w:r w:rsidR="00F31015" w:rsidRPr="006923BD">
        <w:t xml:space="preserve">felaktiga utbetalningar </w:t>
      </w:r>
      <w:r w:rsidRPr="006923BD">
        <w:t xml:space="preserve">måste stärkas. </w:t>
      </w:r>
      <w:r w:rsidRPr="006923BD">
        <w:rPr>
          <w:szCs w:val="24"/>
        </w:rPr>
        <w:t>Regeringen har tydligt markerat att man avser koncentrera sina insatser inom socialförsäkringsområde</w:t>
      </w:r>
      <w:r w:rsidR="00D07176" w:rsidRPr="006923BD">
        <w:rPr>
          <w:szCs w:val="24"/>
        </w:rPr>
        <w:t>t</w:t>
      </w:r>
      <w:r w:rsidRPr="006923BD">
        <w:rPr>
          <w:szCs w:val="24"/>
        </w:rPr>
        <w:t xml:space="preserve"> på att bekämpa det s.k. överutnyttjandet av </w:t>
      </w:r>
      <w:r w:rsidR="00D07176" w:rsidRPr="006923BD">
        <w:rPr>
          <w:color w:val="000000"/>
          <w:szCs w:val="24"/>
        </w:rPr>
        <w:t>trygghets</w:t>
      </w:r>
      <w:r w:rsidRPr="006923BD">
        <w:rPr>
          <w:color w:val="000000"/>
          <w:szCs w:val="24"/>
        </w:rPr>
        <w:t>systemen. Förslaget om ränta på återkrav har presenterats som ett led i detta arbete.</w:t>
      </w:r>
    </w:p>
    <w:p w:rsidR="00FD0302" w:rsidRPr="006923BD" w:rsidRDefault="00FD0302" w:rsidP="00FD0302">
      <w:pPr>
        <w:pStyle w:val="Normaltindrag"/>
      </w:pPr>
      <w:r w:rsidRPr="006923BD">
        <w:t xml:space="preserve">Vänsterpartiet menar att </w:t>
      </w:r>
      <w:r w:rsidR="00F31015" w:rsidRPr="006923BD">
        <w:t xml:space="preserve">det viktiga </w:t>
      </w:r>
      <w:r w:rsidRPr="006923BD">
        <w:t>tillsynsarbete</w:t>
      </w:r>
      <w:r w:rsidR="00F31015" w:rsidRPr="006923BD">
        <w:t xml:space="preserve"> som måste ske </w:t>
      </w:r>
      <w:r w:rsidRPr="006923BD">
        <w:t>gällande socialför</w:t>
      </w:r>
      <w:r w:rsidR="00BF6C52" w:rsidRPr="006923BD">
        <w:t>s</w:t>
      </w:r>
      <w:r w:rsidRPr="006923BD">
        <w:t xml:space="preserve">äkringsadministrationen också måste omfatta </w:t>
      </w:r>
      <w:r w:rsidR="00F31015" w:rsidRPr="006923BD">
        <w:t xml:space="preserve">frågan om statens </w:t>
      </w:r>
      <w:r w:rsidRPr="006923BD">
        <w:t xml:space="preserve">ansvar </w:t>
      </w:r>
      <w:r w:rsidR="00F31015" w:rsidRPr="006923BD">
        <w:t>och skyl</w:t>
      </w:r>
      <w:r w:rsidR="008C130E" w:rsidRPr="006923BD">
        <w:t>d</w:t>
      </w:r>
      <w:r w:rsidR="00F31015" w:rsidRPr="006923BD">
        <w:t xml:space="preserve">igheter </w:t>
      </w:r>
      <w:r w:rsidRPr="006923BD">
        <w:t>i förhållande till de försäkrade</w:t>
      </w:r>
      <w:r w:rsidR="00BF6C52" w:rsidRPr="006923BD">
        <w:t xml:space="preserve"> –</w:t>
      </w:r>
      <w:r w:rsidRPr="006923BD">
        <w:t xml:space="preserve"> inte enbart det o</w:t>
      </w:r>
      <w:r w:rsidRPr="006923BD">
        <w:t>m</w:t>
      </w:r>
      <w:r w:rsidRPr="006923BD">
        <w:t xml:space="preserve">vända. Detta är </w:t>
      </w:r>
      <w:r w:rsidR="00F31015" w:rsidRPr="006923BD">
        <w:t xml:space="preserve">enligt vår mening </w:t>
      </w:r>
      <w:r w:rsidR="00E64E1E" w:rsidRPr="006923BD">
        <w:t xml:space="preserve">av avgörande vikt </w:t>
      </w:r>
      <w:r w:rsidRPr="006923BD">
        <w:t>för att rättssäkerheten i socialförsäkringssystemet inte helt skall anses förlorad. Denna aspekt upptar emellertid mycket lite av regeringens aviserade insatser</w:t>
      </w:r>
      <w:r w:rsidR="00F31015" w:rsidRPr="006923BD">
        <w:t xml:space="preserve"> på området</w:t>
      </w:r>
      <w:r w:rsidRPr="006923BD">
        <w:t xml:space="preserve">, och den saknas </w:t>
      </w:r>
      <w:r w:rsidR="00E64E1E" w:rsidRPr="006923BD">
        <w:t>fullständigt</w:t>
      </w:r>
      <w:r w:rsidRPr="006923BD">
        <w:t xml:space="preserve"> i det nu liggande förslaget om </w:t>
      </w:r>
      <w:r w:rsidR="00BF6C52" w:rsidRPr="006923BD">
        <w:t xml:space="preserve">vissa </w:t>
      </w:r>
      <w:r w:rsidRPr="006923BD">
        <w:t>regler för ränta i sa</w:t>
      </w:r>
      <w:r w:rsidRPr="006923BD">
        <w:t>m</w:t>
      </w:r>
      <w:r w:rsidRPr="006923BD">
        <w:t>band med återkrav.</w:t>
      </w:r>
    </w:p>
    <w:p w:rsidR="00FF6C45" w:rsidRPr="006923BD" w:rsidRDefault="00FF6C45" w:rsidP="00FF6C45">
      <w:pPr>
        <w:pStyle w:val="Rubrik1"/>
      </w:pPr>
      <w:r w:rsidRPr="006923BD">
        <w:t>Vänsterpartiets ställningstagande</w:t>
      </w:r>
    </w:p>
    <w:p w:rsidR="00CC1F9B" w:rsidRPr="006923BD" w:rsidRDefault="00FF6C45" w:rsidP="00CC1F9B">
      <w:r w:rsidRPr="006923BD">
        <w:t>Vänsterpartiet avvisar regeringens förslag.</w:t>
      </w:r>
      <w:r w:rsidRPr="006923BD">
        <w:rPr>
          <w:i/>
        </w:rPr>
        <w:t xml:space="preserve"> </w:t>
      </w:r>
      <w:r w:rsidR="00B622BC" w:rsidRPr="006923BD">
        <w:t xml:space="preserve">Vi menar att de regler som </w:t>
      </w:r>
      <w:r w:rsidR="00E64E1E" w:rsidRPr="006923BD">
        <w:t>för</w:t>
      </w:r>
      <w:r w:rsidR="00BF6C52" w:rsidRPr="006923BD">
        <w:t>e</w:t>
      </w:r>
      <w:r w:rsidR="00E64E1E" w:rsidRPr="006923BD">
        <w:t>slås införas</w:t>
      </w:r>
      <w:r w:rsidR="00B622BC" w:rsidRPr="006923BD">
        <w:t xml:space="preserve"> riskerar att slå mot </w:t>
      </w:r>
      <w:r w:rsidR="00E64E1E" w:rsidRPr="006923BD">
        <w:t xml:space="preserve">ekonomiskt </w:t>
      </w:r>
      <w:r w:rsidR="00CC1F9B" w:rsidRPr="006923BD">
        <w:t xml:space="preserve">utsatta </w:t>
      </w:r>
      <w:r w:rsidR="00B622BC" w:rsidRPr="006923BD">
        <w:t xml:space="preserve">personer </w:t>
      </w:r>
      <w:r w:rsidR="00E64E1E" w:rsidRPr="006923BD">
        <w:t xml:space="preserve">med mycket små </w:t>
      </w:r>
      <w:r w:rsidR="00CC1F9B" w:rsidRPr="006923BD">
        <w:t>marginaler och som med regeringens förslag riskerar att få en ytterligare försvårad ekonomisk situation. D</w:t>
      </w:r>
      <w:r w:rsidR="00B622BC" w:rsidRPr="006923BD">
        <w:t>et</w:t>
      </w:r>
      <w:r w:rsidR="00CC1F9B" w:rsidRPr="006923BD">
        <w:t xml:space="preserve"> kan </w:t>
      </w:r>
      <w:r w:rsidR="00E64E1E" w:rsidRPr="006923BD">
        <w:t xml:space="preserve">t.ex. </w:t>
      </w:r>
      <w:r w:rsidR="00CC1F9B" w:rsidRPr="006923BD">
        <w:t xml:space="preserve">handla om </w:t>
      </w:r>
      <w:r w:rsidR="00B622BC" w:rsidRPr="006923BD">
        <w:t xml:space="preserve">personer som inte förmått betala sina räkningar till följd av oförutsebara händelser som </w:t>
      </w:r>
      <w:r w:rsidR="00CC1F9B" w:rsidRPr="006923BD">
        <w:t xml:space="preserve">t.ex. </w:t>
      </w:r>
      <w:r w:rsidR="00B622BC" w:rsidRPr="006923BD">
        <w:t>arbetslöshet</w:t>
      </w:r>
      <w:r w:rsidR="00CC1F9B" w:rsidRPr="006923BD">
        <w:t xml:space="preserve"> eller långtidssjukskrivning.</w:t>
      </w:r>
    </w:p>
    <w:p w:rsidR="00B622BC" w:rsidRPr="006923BD" w:rsidRDefault="00CC1F9B" w:rsidP="00850769">
      <w:pPr>
        <w:pStyle w:val="Normaltindrag"/>
      </w:pPr>
      <w:r w:rsidRPr="006923BD">
        <w:t>Vä</w:t>
      </w:r>
      <w:r w:rsidR="00DC4C1B" w:rsidRPr="006923BD">
        <w:t xml:space="preserve">nsterpartiet </w:t>
      </w:r>
      <w:r w:rsidRPr="006923BD">
        <w:t xml:space="preserve">vill understryka </w:t>
      </w:r>
      <w:r w:rsidR="00D0682C" w:rsidRPr="006923BD">
        <w:t xml:space="preserve">att det inte finns någonting som stöder att socialförsäkringsförmåner som visat sig vara felaktigt utbetalda, inte skall återbetalas. </w:t>
      </w:r>
      <w:r w:rsidR="00A40240" w:rsidRPr="006923BD">
        <w:t xml:space="preserve">Att detta sker är tvärtom </w:t>
      </w:r>
      <w:r w:rsidR="0093480E" w:rsidRPr="006923BD">
        <w:t xml:space="preserve">mycket </w:t>
      </w:r>
      <w:r w:rsidR="00A40240" w:rsidRPr="006923BD">
        <w:t>viktigt för att upprätthålla syst</w:t>
      </w:r>
      <w:r w:rsidR="00A40240" w:rsidRPr="006923BD">
        <w:t>e</w:t>
      </w:r>
      <w:r w:rsidR="00A40240" w:rsidRPr="006923BD">
        <w:t xml:space="preserve">mens legitimitet och hållbarhet. Det är viktigt att rätt </w:t>
      </w:r>
      <w:r w:rsidRPr="006923BD">
        <w:t xml:space="preserve">ersättning </w:t>
      </w:r>
      <w:r w:rsidR="00A40240" w:rsidRPr="006923BD">
        <w:t xml:space="preserve">betalas ut, både vad </w:t>
      </w:r>
      <w:r w:rsidR="0093480E" w:rsidRPr="006923BD">
        <w:t xml:space="preserve">avser </w:t>
      </w:r>
      <w:r w:rsidR="00A40240" w:rsidRPr="006923BD">
        <w:t>beslutad nivå och ärendeslag</w:t>
      </w:r>
      <w:r w:rsidR="00BF6C52" w:rsidRPr="006923BD">
        <w:t>,</w:t>
      </w:r>
      <w:r w:rsidR="00E64E1E" w:rsidRPr="006923BD">
        <w:t xml:space="preserve"> och det kan därför </w:t>
      </w:r>
      <w:r w:rsidR="00A40240" w:rsidRPr="006923BD">
        <w:t xml:space="preserve">anses </w:t>
      </w:r>
      <w:r w:rsidR="00DC4C1B" w:rsidRPr="006923BD">
        <w:t>motiv</w:t>
      </w:r>
      <w:r w:rsidR="00DC4C1B" w:rsidRPr="006923BD">
        <w:t>e</w:t>
      </w:r>
      <w:r w:rsidR="00DC4C1B" w:rsidRPr="006923BD">
        <w:t xml:space="preserve">rat att ränta </w:t>
      </w:r>
      <w:r w:rsidR="00E64E1E" w:rsidRPr="006923BD">
        <w:t xml:space="preserve">i vissa avseenden </w:t>
      </w:r>
      <w:r w:rsidR="00D0682C" w:rsidRPr="006923BD">
        <w:t xml:space="preserve">debiteras </w:t>
      </w:r>
      <w:r w:rsidR="00DC4C1B" w:rsidRPr="006923BD">
        <w:t>för fordringar som gäller återkrav</w:t>
      </w:r>
      <w:r w:rsidR="00D0682C" w:rsidRPr="006923BD">
        <w:t>.</w:t>
      </w:r>
      <w:r w:rsidR="00850769" w:rsidRPr="006923BD">
        <w:t xml:space="preserve"> </w:t>
      </w:r>
      <w:r w:rsidR="00A40240" w:rsidRPr="006923BD">
        <w:t xml:space="preserve">Däremot anser vi att </w:t>
      </w:r>
      <w:r w:rsidRPr="006923BD">
        <w:t xml:space="preserve">utformningen på </w:t>
      </w:r>
      <w:r w:rsidR="00A40240" w:rsidRPr="006923BD">
        <w:t xml:space="preserve">regeringens förslag om </w:t>
      </w:r>
      <w:r w:rsidRPr="006923BD">
        <w:t xml:space="preserve">vilka regler som skall gälla avseende </w:t>
      </w:r>
      <w:r w:rsidR="00A40240" w:rsidRPr="006923BD">
        <w:t>ränta vid återkrav</w:t>
      </w:r>
      <w:r w:rsidRPr="006923BD">
        <w:t xml:space="preserve"> av utbetalda socialförsäkringsförmåner</w:t>
      </w:r>
      <w:r w:rsidR="00A40240" w:rsidRPr="006923BD">
        <w:t xml:space="preserve"> </w:t>
      </w:r>
      <w:r w:rsidR="00E64E1E" w:rsidRPr="006923BD">
        <w:t>är alltför bristfällig</w:t>
      </w:r>
      <w:r w:rsidR="00A40240" w:rsidRPr="006923BD">
        <w:t xml:space="preserve"> för att </w:t>
      </w:r>
      <w:r w:rsidR="00E64E1E" w:rsidRPr="006923BD">
        <w:t xml:space="preserve">kunna </w:t>
      </w:r>
      <w:r w:rsidR="0093480E" w:rsidRPr="006923BD">
        <w:t>genomföra</w:t>
      </w:r>
      <w:r w:rsidR="00E64E1E" w:rsidRPr="006923BD">
        <w:t>s</w:t>
      </w:r>
      <w:r w:rsidR="00A40240" w:rsidRPr="006923BD">
        <w:t xml:space="preserve"> rättvist.</w:t>
      </w:r>
    </w:p>
    <w:p w:rsidR="00E64E1E" w:rsidRPr="006923BD" w:rsidRDefault="00B622BC" w:rsidP="00DA6909">
      <w:pPr>
        <w:pStyle w:val="Normaltindrag"/>
      </w:pPr>
      <w:r w:rsidRPr="006923BD">
        <w:t xml:space="preserve">Framför allt </w:t>
      </w:r>
      <w:r w:rsidR="00E64E1E" w:rsidRPr="006923BD">
        <w:t xml:space="preserve">finns det brister angående frågan om det ömsesidiga </w:t>
      </w:r>
      <w:r w:rsidR="002F4267" w:rsidRPr="006923BD">
        <w:t xml:space="preserve">ansvaret </w:t>
      </w:r>
      <w:r w:rsidR="00E64E1E" w:rsidRPr="006923BD">
        <w:t xml:space="preserve">för </w:t>
      </w:r>
      <w:r w:rsidR="002F4267" w:rsidRPr="006923BD">
        <w:t xml:space="preserve">att utbetalningar av socialförsäkringsförmåner sker </w:t>
      </w:r>
      <w:r w:rsidR="00E64E1E" w:rsidRPr="006923BD">
        <w:t xml:space="preserve">rätt och </w:t>
      </w:r>
      <w:r w:rsidR="002F4267" w:rsidRPr="006923BD">
        <w:t>riktigt, något som b</w:t>
      </w:r>
      <w:r w:rsidRPr="006923BD">
        <w:t xml:space="preserve">l.a. </w:t>
      </w:r>
      <w:r w:rsidR="00850769" w:rsidRPr="006923BD">
        <w:t>Inspektionen för arbetslöshetsförsäkringen</w:t>
      </w:r>
      <w:r w:rsidRPr="006923BD">
        <w:t xml:space="preserve"> (IAF)</w:t>
      </w:r>
      <w:r w:rsidR="00850769" w:rsidRPr="006923BD">
        <w:t xml:space="preserve"> </w:t>
      </w:r>
      <w:r w:rsidR="00E712D0" w:rsidRPr="006923BD">
        <w:t xml:space="preserve">understryker </w:t>
      </w:r>
      <w:r w:rsidR="00850769" w:rsidRPr="006923BD">
        <w:t>i sitt remissvar.</w:t>
      </w:r>
      <w:r w:rsidR="00E64E1E" w:rsidRPr="006923BD">
        <w:t xml:space="preserve"> Detta är i högsta grad </w:t>
      </w:r>
      <w:r w:rsidR="00850769" w:rsidRPr="006923BD">
        <w:t xml:space="preserve">relevant </w:t>
      </w:r>
      <w:r w:rsidR="002F4267" w:rsidRPr="006923BD">
        <w:t xml:space="preserve">i </w:t>
      </w:r>
      <w:r w:rsidR="00E64E1E" w:rsidRPr="006923BD">
        <w:t>sammanhanget</w:t>
      </w:r>
      <w:r w:rsidR="002F4267" w:rsidRPr="006923BD">
        <w:t>, i</w:t>
      </w:r>
      <w:r w:rsidR="00850769" w:rsidRPr="006923BD">
        <w:t>nte minst mot bakgrund av de uppgifter som framkommit om att</w:t>
      </w:r>
      <w:r w:rsidR="002F4267" w:rsidRPr="006923BD">
        <w:t xml:space="preserve"> F</w:t>
      </w:r>
      <w:r w:rsidR="0033087B" w:rsidRPr="006923BD">
        <w:t xml:space="preserve">örsäkringskassan tjänar över 30 miljoner kronor årligen </w:t>
      </w:r>
      <w:r w:rsidR="002F4267" w:rsidRPr="006923BD">
        <w:t xml:space="preserve">på att </w:t>
      </w:r>
      <w:r w:rsidR="00D07176" w:rsidRPr="006923BD">
        <w:t>inte betala ut bostadsbidrag till personer som är berättigade till det</w:t>
      </w:r>
      <w:r w:rsidR="0033087B" w:rsidRPr="006923BD">
        <w:t>.</w:t>
      </w:r>
    </w:p>
    <w:p w:rsidR="002F4267" w:rsidRPr="006923BD" w:rsidRDefault="002F4267" w:rsidP="00DA6909">
      <w:pPr>
        <w:pStyle w:val="Normaltindrag"/>
      </w:pPr>
      <w:r w:rsidRPr="006923BD">
        <w:t xml:space="preserve">Bakgrunden </w:t>
      </w:r>
      <w:r w:rsidR="0033087B" w:rsidRPr="006923BD">
        <w:t xml:space="preserve">är att </w:t>
      </w:r>
      <w:r w:rsidRPr="006923BD">
        <w:t xml:space="preserve">den beloppsgräns som föreligger för att </w:t>
      </w:r>
      <w:r w:rsidR="0033087B" w:rsidRPr="006923BD">
        <w:t>Försäkringska</w:t>
      </w:r>
      <w:r w:rsidR="0033087B" w:rsidRPr="006923BD">
        <w:t>s</w:t>
      </w:r>
      <w:r w:rsidR="0033087B" w:rsidRPr="006923BD">
        <w:t>san</w:t>
      </w:r>
      <w:r w:rsidRPr="006923BD">
        <w:t xml:space="preserve"> skall </w:t>
      </w:r>
      <w:r w:rsidR="00D963D7" w:rsidRPr="006923BD">
        <w:t xml:space="preserve">betala ut bostadsbidrag retroaktivt </w:t>
      </w:r>
      <w:r w:rsidR="00E64E1E" w:rsidRPr="006923BD">
        <w:t xml:space="preserve">höjts till </w:t>
      </w:r>
      <w:r w:rsidR="00D963D7" w:rsidRPr="006923BD">
        <w:t>1 200 kronor</w:t>
      </w:r>
      <w:r w:rsidR="00E64E1E" w:rsidRPr="006923BD">
        <w:t xml:space="preserve">. Före 2003 var gränsen 200 </w:t>
      </w:r>
      <w:r w:rsidRPr="006923BD">
        <w:t xml:space="preserve">kronor. </w:t>
      </w:r>
      <w:r w:rsidR="00D963D7" w:rsidRPr="006923BD">
        <w:t xml:space="preserve">Dessa </w:t>
      </w:r>
      <w:r w:rsidRPr="006923BD">
        <w:t xml:space="preserve">ändrade </w:t>
      </w:r>
      <w:r w:rsidR="00D963D7" w:rsidRPr="006923BD">
        <w:t>regler berör hundratusentals personer som tjänat mindre i lön än vad de uppgett för Försäkringskassan vid inkoms</w:t>
      </w:r>
      <w:r w:rsidR="00D963D7" w:rsidRPr="006923BD">
        <w:t>t</w:t>
      </w:r>
      <w:r w:rsidR="00D963D7" w:rsidRPr="006923BD">
        <w:t>årets början</w:t>
      </w:r>
      <w:r w:rsidRPr="006923BD">
        <w:t xml:space="preserve">, och som </w:t>
      </w:r>
      <w:r w:rsidR="00E64E1E" w:rsidRPr="006923BD">
        <w:t xml:space="preserve">därmed </w:t>
      </w:r>
      <w:r w:rsidRPr="006923BD">
        <w:t xml:space="preserve">blir utan ett bostadsbidrag som de är berättigade till. </w:t>
      </w:r>
      <w:r w:rsidR="00862F01" w:rsidRPr="006923BD">
        <w:t xml:space="preserve">Motiveringen till att höja </w:t>
      </w:r>
      <w:r w:rsidRPr="006923BD">
        <w:t>belopps</w:t>
      </w:r>
      <w:r w:rsidR="00862F01" w:rsidRPr="006923BD">
        <w:t xml:space="preserve">gränsen för retroaktiv utbetalning var att få bort Försäkringskassans </w:t>
      </w:r>
      <w:r w:rsidR="00A95989" w:rsidRPr="006923BD">
        <w:t>administrativa kostnader för små belopp. Det har emellertid visat sig att den s.k. besparing som Försäkringskassan kunnat i</w:t>
      </w:r>
      <w:r w:rsidR="00A95989" w:rsidRPr="006923BD">
        <w:t>n</w:t>
      </w:r>
      <w:r w:rsidR="00A95989" w:rsidRPr="006923BD">
        <w:t>hämta genom icke utbetalda bostadsbidrag använts till att finansiera utbeta</w:t>
      </w:r>
      <w:r w:rsidR="00A95989" w:rsidRPr="006923BD">
        <w:t>l</w:t>
      </w:r>
      <w:r w:rsidR="00A95989" w:rsidRPr="006923BD">
        <w:t xml:space="preserve">ningar av </w:t>
      </w:r>
      <w:r w:rsidRPr="006923BD">
        <w:t xml:space="preserve">ett annat ärendeslag, nämligen </w:t>
      </w:r>
      <w:r w:rsidR="00A95989" w:rsidRPr="006923BD">
        <w:t>bilstöd.</w:t>
      </w:r>
    </w:p>
    <w:p w:rsidR="00DA6909" w:rsidRPr="006923BD" w:rsidRDefault="00437D1A" w:rsidP="00DA6909">
      <w:pPr>
        <w:pStyle w:val="Normaltindrag"/>
      </w:pPr>
      <w:r w:rsidRPr="006923BD">
        <w:t>Försäkringskassans egen genomgång visar att 109 000 personer gått miste om bostadsbidrag</w:t>
      </w:r>
      <w:r w:rsidR="002F4267" w:rsidRPr="006923BD">
        <w:t xml:space="preserve"> på grund av den höjda beloppsgränsen</w:t>
      </w:r>
      <w:r w:rsidRPr="006923BD">
        <w:t xml:space="preserve">. Mot bakgrund av de </w:t>
      </w:r>
      <w:r w:rsidR="00BF3B71" w:rsidRPr="006923BD">
        <w:t xml:space="preserve">vanliga </w:t>
      </w:r>
      <w:r w:rsidRPr="006923BD">
        <w:t>påståenden</w:t>
      </w:r>
      <w:r w:rsidR="00BF6C52" w:rsidRPr="006923BD">
        <w:t>a</w:t>
      </w:r>
      <w:r w:rsidRPr="006923BD">
        <w:t xml:space="preserve"> </w:t>
      </w:r>
      <w:r w:rsidR="00BF3B71" w:rsidRPr="006923BD">
        <w:t>om det omfattande fusket med bidrag och socialförsä</w:t>
      </w:r>
      <w:r w:rsidR="00BF3B71" w:rsidRPr="006923BD">
        <w:t>k</w:t>
      </w:r>
      <w:r w:rsidR="00BF3B71" w:rsidRPr="006923BD">
        <w:t xml:space="preserve">ringar </w:t>
      </w:r>
      <w:r w:rsidRPr="006923BD">
        <w:t>är det intressant att som jämförelse notera att endast 37 000 personer preliminärt hade uppgett en för låg inkomst och därmed blivit återbetalning</w:t>
      </w:r>
      <w:r w:rsidRPr="006923BD">
        <w:t>s</w:t>
      </w:r>
      <w:r w:rsidRPr="006923BD">
        <w:t>skyldiga. Detta visar att det</w:t>
      </w:r>
      <w:r w:rsidR="00D07176" w:rsidRPr="006923BD">
        <w:t>,</w:t>
      </w:r>
      <w:r w:rsidRPr="006923BD">
        <w:t xml:space="preserve"> </w:t>
      </w:r>
      <w:r w:rsidR="00BF3B71" w:rsidRPr="006923BD">
        <w:t>i detta sammanhang</w:t>
      </w:r>
      <w:r w:rsidR="00D07176" w:rsidRPr="006923BD">
        <w:t>,</w:t>
      </w:r>
      <w:r w:rsidR="00BF3B71" w:rsidRPr="006923BD">
        <w:t xml:space="preserve"> </w:t>
      </w:r>
      <w:r w:rsidRPr="006923BD">
        <w:t xml:space="preserve">framför allt är personer med låga inkomster och som </w:t>
      </w:r>
      <w:r w:rsidR="00D07176" w:rsidRPr="006923BD">
        <w:t xml:space="preserve">är </w:t>
      </w:r>
      <w:r w:rsidR="00DA6909" w:rsidRPr="006923BD">
        <w:t xml:space="preserve">berättigade till bostadsbidrag </w:t>
      </w:r>
      <w:r w:rsidR="002F4267" w:rsidRPr="006923BD">
        <w:t xml:space="preserve">som </w:t>
      </w:r>
      <w:r w:rsidR="002A3274" w:rsidRPr="006923BD">
        <w:t>berörs av fela</w:t>
      </w:r>
      <w:r w:rsidR="002A3274" w:rsidRPr="006923BD">
        <w:t>k</w:t>
      </w:r>
      <w:r w:rsidR="002A3274" w:rsidRPr="006923BD">
        <w:t>tig</w:t>
      </w:r>
      <w:r w:rsidR="00D07176" w:rsidRPr="006923BD">
        <w:t xml:space="preserve">heten i </w:t>
      </w:r>
      <w:r w:rsidR="002F4267" w:rsidRPr="006923BD">
        <w:t>utbetalningar</w:t>
      </w:r>
      <w:r w:rsidR="00BF3B71" w:rsidRPr="006923BD">
        <w:t>na</w:t>
      </w:r>
      <w:r w:rsidR="002A3274" w:rsidRPr="006923BD">
        <w:t>.</w:t>
      </w:r>
    </w:p>
    <w:p w:rsidR="002A3274" w:rsidRPr="006923BD" w:rsidRDefault="00BF3B71" w:rsidP="002A3274">
      <w:pPr>
        <w:pStyle w:val="Normaltindrag"/>
      </w:pPr>
      <w:r w:rsidRPr="006923BD">
        <w:t xml:space="preserve">Vänsterpartiet menar att </w:t>
      </w:r>
      <w:r w:rsidR="00DA6909" w:rsidRPr="006923BD">
        <w:t xml:space="preserve">samma krav </w:t>
      </w:r>
      <w:r w:rsidRPr="006923BD">
        <w:t xml:space="preserve">bör </w:t>
      </w:r>
      <w:r w:rsidR="00DA6909" w:rsidRPr="006923BD">
        <w:t xml:space="preserve">ställas vad gäller statens ansvar för riktigheten i utbetalning av socialförsäkringsförmåner som de som ställs på individen. </w:t>
      </w:r>
      <w:r w:rsidR="00B622BC" w:rsidRPr="006923BD">
        <w:t xml:space="preserve">Vi anser </w:t>
      </w:r>
      <w:r w:rsidR="002A3274" w:rsidRPr="006923BD">
        <w:t xml:space="preserve">därmed också </w:t>
      </w:r>
      <w:r w:rsidR="00D07176" w:rsidRPr="006923BD">
        <w:t xml:space="preserve">att </w:t>
      </w:r>
      <w:r w:rsidR="00B622BC" w:rsidRPr="006923BD">
        <w:t xml:space="preserve">den enskilde bör kunna skyddas av motsvarande rätt till ränta vid underlåtenhet att utbetala </w:t>
      </w:r>
      <w:r w:rsidR="00D07176" w:rsidRPr="006923BD">
        <w:t xml:space="preserve">en förmån </w:t>
      </w:r>
      <w:r w:rsidR="002A3274" w:rsidRPr="006923BD">
        <w:t>som enligt regeringens förslag skall gälla för Försäkringskassan</w:t>
      </w:r>
      <w:r w:rsidR="00B622BC" w:rsidRPr="006923BD">
        <w:t xml:space="preserve">. </w:t>
      </w:r>
      <w:r w:rsidR="002A3274" w:rsidRPr="006923BD">
        <w:t>Först när denna ömses</w:t>
      </w:r>
      <w:r w:rsidR="002A3274" w:rsidRPr="006923BD">
        <w:t>i</w:t>
      </w:r>
      <w:r w:rsidR="002A3274" w:rsidRPr="006923BD">
        <w:t xml:space="preserve">dighet </w:t>
      </w:r>
      <w:r w:rsidRPr="006923BD">
        <w:t>går att åstadkomma</w:t>
      </w:r>
      <w:r w:rsidR="002A3274" w:rsidRPr="006923BD">
        <w:t xml:space="preserve"> anser vi det lämpligt att införa regler om ränta i samband med återkrav. Därför </w:t>
      </w:r>
      <w:r w:rsidR="002A3274" w:rsidRPr="006923BD">
        <w:rPr>
          <w:iCs/>
        </w:rPr>
        <w:t xml:space="preserve">bör </w:t>
      </w:r>
      <w:r w:rsidR="002A3274" w:rsidRPr="006923BD">
        <w:t xml:space="preserve">förutsättningarna för att debitera ränta </w:t>
      </w:r>
      <w:r w:rsidRPr="006923BD">
        <w:t xml:space="preserve">i båda riktningarna </w:t>
      </w:r>
      <w:r w:rsidR="002A3274" w:rsidRPr="006923BD">
        <w:t>avseende utbetalningar från socialförsäkringsförmåner utredas. Detta bör riksdagen som sin mening ge regeringen till känna.</w:t>
      </w:r>
    </w:p>
    <w:p w:rsidR="00DA6909" w:rsidRPr="006923BD" w:rsidRDefault="00DA6909" w:rsidP="00B622BC">
      <w:pPr>
        <w:pStyle w:val="Normaltindrag"/>
      </w:pPr>
      <w:r w:rsidRPr="006923BD">
        <w:t xml:space="preserve">Mot bakgrund </w:t>
      </w:r>
      <w:r w:rsidR="002A3274" w:rsidRPr="006923BD">
        <w:t xml:space="preserve">av </w:t>
      </w:r>
      <w:r w:rsidR="00BF3B71" w:rsidRPr="006923BD">
        <w:t xml:space="preserve">det ovan nämnda </w:t>
      </w:r>
      <w:r w:rsidRPr="006923BD">
        <w:t xml:space="preserve">bör riksdagen </w:t>
      </w:r>
      <w:r w:rsidR="00BF3B71" w:rsidRPr="006923BD">
        <w:t xml:space="preserve">därför </w:t>
      </w:r>
      <w:r w:rsidRPr="006923BD">
        <w:t>avslå propositi</w:t>
      </w:r>
      <w:r w:rsidRPr="006923BD">
        <w:t>o</w:t>
      </w:r>
      <w:r w:rsidRPr="006923BD">
        <w:t xml:space="preserve">nen Vissa </w:t>
      </w:r>
      <w:r w:rsidRPr="006923BD">
        <w:rPr>
          <w:iCs/>
        </w:rPr>
        <w:t>regler om ränta i samband med återkrav. Detta bör riksdagen besl</w:t>
      </w:r>
      <w:r w:rsidRPr="006923BD">
        <w:rPr>
          <w:iCs/>
        </w:rPr>
        <w:t>u</w:t>
      </w:r>
      <w:r w:rsidRPr="006923BD">
        <w:rPr>
          <w:iCs/>
        </w:rPr>
        <w:t>ta.</w:t>
      </w:r>
    </w:p>
    <w:p w:rsidR="003D16BA" w:rsidRPr="006923BD" w:rsidRDefault="00FD0302" w:rsidP="00BF3B71">
      <w:pPr>
        <w:pStyle w:val="Normaltindrag"/>
      </w:pPr>
      <w:r w:rsidRPr="006923BD">
        <w:t xml:space="preserve">Vidare anser </w:t>
      </w:r>
      <w:r w:rsidR="00BF6C52" w:rsidRPr="006923BD">
        <w:t xml:space="preserve">Vänsterpartiet </w:t>
      </w:r>
      <w:r w:rsidRPr="006923BD">
        <w:t xml:space="preserve">att en utredning </w:t>
      </w:r>
      <w:r w:rsidR="00BF3B71" w:rsidRPr="006923BD">
        <w:t>av förutsättningarna för att i</w:t>
      </w:r>
      <w:r w:rsidR="00BF3B71" w:rsidRPr="006923BD">
        <w:t>n</w:t>
      </w:r>
      <w:r w:rsidR="00BF3B71" w:rsidRPr="006923BD">
        <w:t xml:space="preserve">föra regler om ränta i samband med återkrav samtidigt </w:t>
      </w:r>
      <w:r w:rsidRPr="006923BD">
        <w:t>bör ta hänsyn till fr</w:t>
      </w:r>
      <w:r w:rsidRPr="006923BD">
        <w:t>å</w:t>
      </w:r>
      <w:r w:rsidRPr="006923BD">
        <w:t>ga</w:t>
      </w:r>
      <w:r w:rsidR="00BF3B71" w:rsidRPr="006923BD">
        <w:t>n</w:t>
      </w:r>
      <w:r w:rsidRPr="006923BD">
        <w:t xml:space="preserve"> om uppsåt </w:t>
      </w:r>
      <w:r w:rsidR="00200E42" w:rsidRPr="006923BD">
        <w:t>vad avser</w:t>
      </w:r>
      <w:r w:rsidR="00BF3B71" w:rsidRPr="006923BD">
        <w:t xml:space="preserve"> </w:t>
      </w:r>
      <w:r w:rsidRPr="006923BD">
        <w:t>individers underlåtenhet att återbetala felaktigt utb</w:t>
      </w:r>
      <w:r w:rsidRPr="006923BD">
        <w:t>e</w:t>
      </w:r>
      <w:r w:rsidRPr="006923BD">
        <w:t xml:space="preserve">talda socialförsäkringsförmåner. </w:t>
      </w:r>
      <w:r w:rsidR="00BF3B71" w:rsidRPr="006923BD">
        <w:t>Detta bör riksdagen som sin mening ge r</w:t>
      </w:r>
      <w:r w:rsidR="00BF3B71" w:rsidRPr="006923BD">
        <w:t>e</w:t>
      </w:r>
      <w:r w:rsidR="00BF3B71" w:rsidRPr="006923BD">
        <w:t>geringen till 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6923BD">
        <w:trPr>
          <w:cantSplit/>
        </w:trPr>
        <w:tc>
          <w:tcPr>
            <w:tcW w:w="3046" w:type="dxa"/>
          </w:tcPr>
          <w:p w:rsidR="00AA0356" w:rsidRPr="006923BD" w:rsidRDefault="00AA0356">
            <w:pPr>
              <w:pStyle w:val="UnderskriftDatum"/>
              <w:spacing w:before="240"/>
            </w:pPr>
            <w:r w:rsidRPr="006923BD">
              <w:t>Stockholm den 1 mars 2007</w:t>
            </w:r>
          </w:p>
        </w:tc>
        <w:tc>
          <w:tcPr>
            <w:tcW w:w="3047" w:type="dxa"/>
          </w:tcPr>
          <w:p w:rsidR="00AA0356" w:rsidRPr="006923BD" w:rsidRDefault="00AA0356">
            <w:pPr>
              <w:pStyle w:val="Underskrifter"/>
              <w:spacing w:before="240"/>
            </w:pPr>
          </w:p>
        </w:tc>
      </w:tr>
      <w:tr w:rsidR="00000000" w:rsidRPr="006923BD">
        <w:trPr>
          <w:cantSplit/>
        </w:trPr>
        <w:tc>
          <w:tcPr>
            <w:tcW w:w="3046" w:type="dxa"/>
          </w:tcPr>
          <w:p w:rsidR="00AA0356" w:rsidRPr="006923BD" w:rsidRDefault="00AA0356">
            <w:pPr>
              <w:pStyle w:val="Underskrifter"/>
            </w:pPr>
            <w:r w:rsidRPr="006923BD">
              <w:t>LiseLotte Olsson (v)</w:t>
            </w:r>
          </w:p>
        </w:tc>
        <w:tc>
          <w:tcPr>
            <w:tcW w:w="3046" w:type="dxa"/>
          </w:tcPr>
          <w:p w:rsidR="00AA0356" w:rsidRPr="006923BD" w:rsidRDefault="00AA0356">
            <w:pPr>
              <w:pStyle w:val="Underskrifter"/>
            </w:pPr>
          </w:p>
        </w:tc>
      </w:tr>
      <w:tr w:rsidR="00000000" w:rsidRPr="006923BD">
        <w:trPr>
          <w:cantSplit/>
        </w:trPr>
        <w:tc>
          <w:tcPr>
            <w:tcW w:w="3046" w:type="dxa"/>
          </w:tcPr>
          <w:p w:rsidR="00AA0356" w:rsidRPr="006923BD" w:rsidRDefault="00AA0356">
            <w:pPr>
              <w:pStyle w:val="Underskrifter"/>
            </w:pPr>
            <w:r w:rsidRPr="006923BD">
              <w:t>Torbjörn Björlund (v)</w:t>
            </w:r>
          </w:p>
        </w:tc>
        <w:tc>
          <w:tcPr>
            <w:tcW w:w="3046" w:type="dxa"/>
          </w:tcPr>
          <w:p w:rsidR="00AA0356" w:rsidRPr="006923BD" w:rsidRDefault="00AA0356">
            <w:pPr>
              <w:pStyle w:val="Underskrifter"/>
            </w:pPr>
            <w:r w:rsidRPr="006923BD">
              <w:t>Josefin Brink (v)</w:t>
            </w:r>
          </w:p>
        </w:tc>
      </w:tr>
      <w:tr w:rsidR="00000000" w:rsidRPr="006923BD">
        <w:trPr>
          <w:cantSplit/>
        </w:trPr>
        <w:tc>
          <w:tcPr>
            <w:tcW w:w="3046" w:type="dxa"/>
          </w:tcPr>
          <w:p w:rsidR="00AA0356" w:rsidRPr="006923BD" w:rsidRDefault="00AA0356">
            <w:pPr>
              <w:pStyle w:val="Underskrifter"/>
            </w:pPr>
            <w:r w:rsidRPr="006923BD">
              <w:t>Kalle Larsson (v)</w:t>
            </w:r>
          </w:p>
        </w:tc>
        <w:tc>
          <w:tcPr>
            <w:tcW w:w="3046" w:type="dxa"/>
          </w:tcPr>
          <w:p w:rsidR="00AA0356" w:rsidRPr="006923BD" w:rsidRDefault="00AA0356">
            <w:pPr>
              <w:pStyle w:val="Underskrifter"/>
            </w:pPr>
          </w:p>
        </w:tc>
      </w:tr>
    </w:tbl>
    <w:p w:rsidR="00DA6909" w:rsidRPr="006923BD" w:rsidRDefault="00DA6909" w:rsidP="00DE3D86">
      <w:pPr>
        <w:pStyle w:val="Normaltindrag"/>
      </w:pPr>
    </w:p>
    <w:sectPr w:rsidR="00DA6909" w:rsidRPr="006923BD" w:rsidSect="00DE3D8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A0356" w:rsidRPr="006923BD" w:rsidRDefault="00AA0356">
      <w:r w:rsidRPr="006923BD">
        <w:separator/>
      </w:r>
    </w:p>
  </w:endnote>
  <w:endnote w:type="continuationSeparator" w:id="0">
    <w:p w:rsidR="00AA0356" w:rsidRPr="006923BD" w:rsidRDefault="00AA0356">
      <w:r w:rsidRPr="006923B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1497B" w:rsidRPr="006923BD" w:rsidRDefault="006923BD" w:rsidP="00DE3D86">
    <w:pPr>
      <w:pStyle w:val="Sidfot"/>
    </w:pPr>
    <w:r w:rsidRPr="006923B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57172913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E3D86" w:rsidRDefault="00AA035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DE3D86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E3D86" w:rsidRDefault="00AA0356">
                    <w:pPr>
                      <w:pStyle w:val="NormalS5sidnrV"/>
                    </w:pPr>
                    <w:r>
                      <w:fldChar w:fldCharType="begin"/>
                    </w:r>
                    <w:r w:rsidR="00DE3D86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762A1" w:rsidRPr="006923BD" w:rsidRDefault="006923BD" w:rsidP="00DE3D86">
    <w:pPr>
      <w:pStyle w:val="Sidfot"/>
    </w:pPr>
    <w:r w:rsidRPr="006923B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4924127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E3D86" w:rsidRDefault="00AA035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DE3D86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8879B1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E3D86" w:rsidRDefault="00AA035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DE3D86">
                      <w:instrText xml:space="preserve"> PAGE *\charformat</w:instrText>
                    </w:r>
                    <w:r>
                      <w:fldChar w:fldCharType="separate"/>
                    </w:r>
                    <w:r w:rsidR="008879B1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762A1" w:rsidRPr="006923BD" w:rsidRDefault="006923BD" w:rsidP="00DE3D86">
    <w:pPr>
      <w:pStyle w:val="Sidfot"/>
    </w:pPr>
    <w:r w:rsidRPr="006923B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0813935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E3D86" w:rsidRDefault="00AA035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DE3D86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E3D86" w:rsidRDefault="00AA035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DE3D86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A0356" w:rsidRPr="006923BD" w:rsidRDefault="00AA0356">
      <w:r w:rsidRPr="006923BD">
        <w:separator/>
      </w:r>
    </w:p>
  </w:footnote>
  <w:footnote w:type="continuationSeparator" w:id="0">
    <w:p w:rsidR="00AA0356" w:rsidRPr="006923BD" w:rsidRDefault="00AA0356">
      <w:r w:rsidRPr="006923B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1497B" w:rsidRPr="006923BD" w:rsidRDefault="006923BD" w:rsidP="00DE3D86">
    <w:pPr>
      <w:pStyle w:val="Sidhuvud"/>
    </w:pPr>
    <w:r w:rsidRPr="006923B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50090090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E3D86" w:rsidRDefault="00AA035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DE3D86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8879B1">
                            <w:t>2006/07</w:t>
                          </w:r>
                          <w:r>
                            <w:fldChar w:fldCharType="end"/>
                          </w:r>
                          <w:r w:rsidR="00DE3D86">
                            <w:t>:</w:t>
                          </w:r>
                          <w:r>
                            <w:fldChar w:fldCharType="begin"/>
                          </w:r>
                          <w:r w:rsidR="00DE3D86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8879B1">
                            <w:t>Sf7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E3D86" w:rsidRDefault="00AA0356">
                    <w:pPr>
                      <w:pStyle w:val="KantRubrikS5V"/>
                    </w:pPr>
                    <w:r>
                      <w:fldChar w:fldCharType="begin"/>
                    </w:r>
                    <w:r w:rsidR="00DE3D86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8879B1">
                      <w:t>2006/07</w:t>
                    </w:r>
                    <w:r>
                      <w:fldChar w:fldCharType="end"/>
                    </w:r>
                    <w:r w:rsidR="00DE3D86">
                      <w:t>:</w:t>
                    </w:r>
                    <w:r>
                      <w:fldChar w:fldCharType="begin"/>
                    </w:r>
                    <w:r w:rsidR="00DE3D86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8879B1">
                      <w:t>Sf7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762A1" w:rsidRPr="006923BD" w:rsidRDefault="006923BD" w:rsidP="00DE3D86">
    <w:pPr>
      <w:pStyle w:val="Sidhuvud"/>
    </w:pPr>
    <w:r w:rsidRPr="006923B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04266127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E3D86" w:rsidRDefault="00AA035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DE3D86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8879B1">
                            <w:t>2006/07</w:t>
                          </w:r>
                          <w:r>
                            <w:fldChar w:fldCharType="end"/>
                          </w:r>
                          <w:r w:rsidR="00DE3D86">
                            <w:t>:</w:t>
                          </w:r>
                          <w:r>
                            <w:fldChar w:fldCharType="begin"/>
                          </w:r>
                          <w:r w:rsidR="00DE3D86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8879B1">
                            <w:t>Sf7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E3D86" w:rsidRDefault="00AA035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DE3D86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8879B1">
                      <w:t>2006/07</w:t>
                    </w:r>
                    <w:r>
                      <w:fldChar w:fldCharType="end"/>
                    </w:r>
                    <w:r w:rsidR="00DE3D86">
                      <w:t>:</w:t>
                    </w:r>
                    <w:r>
                      <w:fldChar w:fldCharType="begin"/>
                    </w:r>
                    <w:r w:rsidR="00DE3D86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8879B1">
                      <w:t>Sf7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A0356" w:rsidRPr="006923BD" w:rsidRDefault="00AA0356">
    <w:pPr>
      <w:pStyle w:val="FSHNormal"/>
      <w:tabs>
        <w:tab w:val="right" w:pos="5840"/>
      </w:tabs>
    </w:pPr>
    <w:r w:rsidRPr="006923BD">
      <w:br/>
    </w:r>
    <w:r w:rsidRPr="006923BD">
      <w:fldChar w:fldCharType="begin" w:fldLock="1"/>
    </w:r>
    <w:r w:rsidRPr="006923BD">
      <w:instrText xml:space="preserve"> DOCPROPERTY</w:instrText>
    </w:r>
    <w:r w:rsidRPr="006923BD">
      <w:rPr>
        <w:sz w:val="18"/>
      </w:rPr>
      <w:instrText xml:space="preserve"> "YearUser" *\charformat </w:instrText>
    </w:r>
    <w:r w:rsidRPr="006923BD">
      <w:fldChar w:fldCharType="separate"/>
    </w:r>
    <w:r w:rsidRPr="006923BD">
      <w:t>2006/07</w:t>
    </w:r>
    <w:r w:rsidRPr="006923BD">
      <w:fldChar w:fldCharType="end"/>
    </w:r>
    <w:r w:rsidRPr="006923BD">
      <w:t xml:space="preserve"> </w:t>
    </w:r>
    <w:r w:rsidRPr="006923BD">
      <w:tab/>
      <w:t xml:space="preserve">mnr: </w:t>
    </w:r>
    <w:r w:rsidRPr="006923BD">
      <w:fldChar w:fldCharType="begin" w:fldLock="1"/>
    </w:r>
    <w:r w:rsidRPr="006923BD">
      <w:instrText xml:space="preserve"> DOCPROPERTY</w:instrText>
    </w:r>
    <w:r w:rsidRPr="006923BD">
      <w:rPr>
        <w:sz w:val="18"/>
      </w:rPr>
      <w:instrText xml:space="preserve"> "Motionsnummer" *\charformat </w:instrText>
    </w:r>
    <w:r w:rsidRPr="006923BD">
      <w:fldChar w:fldCharType="separate"/>
    </w:r>
    <w:r w:rsidRPr="006923BD">
      <w:t>Sf7</w:t>
    </w:r>
    <w:r w:rsidRPr="006923BD">
      <w:fldChar w:fldCharType="end"/>
    </w:r>
    <w:r w:rsidRPr="006923BD">
      <w:br/>
    </w:r>
    <w:r w:rsidRPr="006923BD">
      <w:fldChar w:fldCharType="begin" w:fldLock="1"/>
    </w:r>
    <w:r w:rsidRPr="006923BD">
      <w:instrText xml:space="preserve"> DOCPROPERTY</w:instrText>
    </w:r>
    <w:r w:rsidRPr="006923BD">
      <w:rPr>
        <w:sz w:val="18"/>
      </w:rPr>
      <w:instrText xml:space="preserve"> "Samling" *\charformat </w:instrText>
    </w:r>
    <w:r w:rsidRPr="006923BD">
      <w:fldChar w:fldCharType="end"/>
    </w:r>
    <w:r w:rsidRPr="006923BD">
      <w:tab/>
      <w:t xml:space="preserve">pnr: </w:t>
    </w:r>
    <w:r w:rsidRPr="006923BD">
      <w:fldChar w:fldCharType="begin" w:fldLock="1"/>
    </w:r>
    <w:r w:rsidRPr="006923BD">
      <w:instrText xml:space="preserve"> DOCPROPERTY</w:instrText>
    </w:r>
    <w:r w:rsidRPr="006923BD">
      <w:rPr>
        <w:sz w:val="18"/>
      </w:rPr>
      <w:instrText xml:space="preserve"> "Partinummer" *\charformat </w:instrText>
    </w:r>
    <w:r w:rsidRPr="006923BD">
      <w:fldChar w:fldCharType="separate"/>
    </w:r>
    <w:r w:rsidRPr="006923BD">
      <w:t>v19</w:t>
    </w:r>
    <w:r w:rsidRPr="006923BD">
      <w:fldChar w:fldCharType="end"/>
    </w:r>
  </w:p>
  <w:p w:rsidR="00AA0356" w:rsidRPr="006923BD" w:rsidRDefault="00AA0356">
    <w:pPr>
      <w:pStyle w:val="FSHRub1"/>
    </w:pPr>
    <w:r w:rsidRPr="006923BD">
      <w:t>Motion till riksdagen</w:t>
    </w:r>
    <w:r w:rsidRPr="006923BD">
      <w:br/>
    </w:r>
    <w:r w:rsidRPr="006923BD">
      <w:fldChar w:fldCharType="begin" w:fldLock="1"/>
    </w:r>
    <w:r w:rsidRPr="006923BD">
      <w:instrText xml:space="preserve"> DOCPROPERTY "YearUser" *\charformat </w:instrText>
    </w:r>
    <w:r w:rsidRPr="006923BD">
      <w:fldChar w:fldCharType="separate"/>
    </w:r>
    <w:r w:rsidRPr="006923BD">
      <w:t>2006/07</w:t>
    </w:r>
    <w:r w:rsidRPr="006923BD">
      <w:fldChar w:fldCharType="end"/>
    </w:r>
    <w:r w:rsidRPr="006923BD">
      <w:t>:</w:t>
    </w:r>
    <w:r w:rsidRPr="006923BD">
      <w:fldChar w:fldCharType="begin" w:fldLock="1"/>
    </w:r>
    <w:r w:rsidRPr="006923BD">
      <w:instrText xml:space="preserve"> DOCPROPERTY "Motionsnummer" *\charformat </w:instrText>
    </w:r>
    <w:r w:rsidRPr="006923BD">
      <w:fldChar w:fldCharType="separate"/>
    </w:r>
    <w:r w:rsidRPr="006923BD">
      <w:t>Sf7</w:t>
    </w:r>
    <w:r w:rsidRPr="006923BD">
      <w:fldChar w:fldCharType="end"/>
    </w:r>
  </w:p>
  <w:p w:rsidR="00AA0356" w:rsidRPr="006923BD" w:rsidRDefault="00AA0356">
    <w:pPr>
      <w:pStyle w:val="FSHNormalS5"/>
    </w:pPr>
    <w:r w:rsidRPr="006923BD">
      <w:fldChar w:fldCharType="begin" w:fldLock="1"/>
    </w:r>
    <w:r w:rsidRPr="006923BD">
      <w:instrText xml:space="preserve"> DOCPROPERTY "MotionarText" *\charformat </w:instrText>
    </w:r>
    <w:r w:rsidRPr="006923BD">
      <w:fldChar w:fldCharType="separate"/>
    </w:r>
    <w:r w:rsidRPr="006923BD">
      <w:t>av LiseLotte Olsson m.fl. (v)</w:t>
    </w:r>
    <w:r w:rsidRPr="006923BD">
      <w:fldChar w:fldCharType="end"/>
    </w:r>
    <w:r w:rsidRPr="006923BD">
      <w:br/>
    </w:r>
    <w:r w:rsidRPr="006923BD">
      <w:fldChar w:fldCharType="begin" w:fldLock="1"/>
    </w:r>
    <w:r w:rsidRPr="006923BD">
      <w:instrText xml:space="preserve"> DOCPROPERTY "SvarFrasKort" *\charformat </w:instrText>
    </w:r>
    <w:r w:rsidRPr="006923BD">
      <w:fldChar w:fldCharType="separate"/>
    </w:r>
    <w:r w:rsidRPr="006923BD">
      <w:t>med anledning av prop. 2006/07:49</w:t>
    </w:r>
    <w:r w:rsidRPr="006923BD">
      <w:fldChar w:fldCharType="end"/>
    </w:r>
  </w:p>
  <w:p w:rsidR="00AA0356" w:rsidRPr="006923BD" w:rsidRDefault="00AA0356">
    <w:pPr>
      <w:pStyle w:val="FSHTitel"/>
    </w:pPr>
    <w:r w:rsidRPr="006923BD">
      <w:fldChar w:fldCharType="begin" w:fldLock="1"/>
    </w:r>
    <w:r w:rsidRPr="006923BD">
      <w:instrText xml:space="preserve"> DOCPROPERTY</w:instrText>
    </w:r>
    <w:r w:rsidRPr="006923BD">
      <w:rPr>
        <w:sz w:val="18"/>
      </w:rPr>
      <w:instrText xml:space="preserve"> "RubrikSvar" *\charformat </w:instrText>
    </w:r>
    <w:r w:rsidRPr="006923BD">
      <w:fldChar w:fldCharType="separate"/>
    </w:r>
    <w:r w:rsidRPr="006923BD">
      <w:t xml:space="preserve">Vissa regler om ränta i samband med återkrav </w:t>
    </w:r>
    <w:r w:rsidRPr="006923BD">
      <w:fldChar w:fldCharType="end"/>
    </w:r>
  </w:p>
  <w:p w:rsidR="00AA0356" w:rsidRPr="006923BD" w:rsidRDefault="00AA0356">
    <w:pPr>
      <w:pStyle w:val="Normal00"/>
    </w:pPr>
  </w:p>
  <w:p w:rsidR="00DE3D86" w:rsidRPr="006923BD" w:rsidRDefault="00DE3D8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7FB573B"/>
    <w:multiLevelType w:val="hybridMultilevel"/>
    <w:tmpl w:val="886E485E"/>
    <w:lvl w:ilvl="0" w:tplc="864C7FD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1CF14C3"/>
    <w:multiLevelType w:val="hybridMultilevel"/>
    <w:tmpl w:val="654479C0"/>
    <w:lvl w:ilvl="0" w:tplc="B02620AA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4124047">
    <w:abstractNumId w:val="14"/>
  </w:num>
  <w:num w:numId="2" w16cid:durableId="793207727">
    <w:abstractNumId w:val="10"/>
  </w:num>
  <w:num w:numId="3" w16cid:durableId="164132911">
    <w:abstractNumId w:val="11"/>
  </w:num>
  <w:num w:numId="4" w16cid:durableId="123429120">
    <w:abstractNumId w:val="13"/>
  </w:num>
  <w:num w:numId="5" w16cid:durableId="1994673073">
    <w:abstractNumId w:val="8"/>
  </w:num>
  <w:num w:numId="6" w16cid:durableId="2075664758">
    <w:abstractNumId w:val="3"/>
  </w:num>
  <w:num w:numId="7" w16cid:durableId="1482428062">
    <w:abstractNumId w:val="2"/>
  </w:num>
  <w:num w:numId="8" w16cid:durableId="2091461482">
    <w:abstractNumId w:val="1"/>
  </w:num>
  <w:num w:numId="9" w16cid:durableId="1323385239">
    <w:abstractNumId w:val="0"/>
  </w:num>
  <w:num w:numId="10" w16cid:durableId="1958365803">
    <w:abstractNumId w:val="9"/>
  </w:num>
  <w:num w:numId="11" w16cid:durableId="970481686">
    <w:abstractNumId w:val="7"/>
  </w:num>
  <w:num w:numId="12" w16cid:durableId="2126924141">
    <w:abstractNumId w:val="6"/>
  </w:num>
  <w:num w:numId="13" w16cid:durableId="385029154">
    <w:abstractNumId w:val="5"/>
  </w:num>
  <w:num w:numId="14" w16cid:durableId="14574277">
    <w:abstractNumId w:val="4"/>
  </w:num>
  <w:num w:numId="15" w16cid:durableId="2037533933">
    <w:abstractNumId w:val="12"/>
  </w:num>
  <w:num w:numId="16" w16cid:durableId="161883270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2_2007-02-27"/>
    <w:docVar w:name="PersonGUIDs" w:val="{06478B68-C776-4FFD-96E4-23144F4B9796},{CA6150FB-5665-40EF-A0D0-2FA22432C22C},{52110FCA-F9E2-4E09-B0D3-02206356AC15},{7719F267-5625-4124-AC19-C21B84EE23A7}"/>
  </w:docVars>
  <w:rsids>
    <w:rsidRoot w:val="006923BD"/>
    <w:rsid w:val="00002742"/>
    <w:rsid w:val="000220F8"/>
    <w:rsid w:val="00034058"/>
    <w:rsid w:val="00040D14"/>
    <w:rsid w:val="0004381F"/>
    <w:rsid w:val="00064BC3"/>
    <w:rsid w:val="00066474"/>
    <w:rsid w:val="000665E6"/>
    <w:rsid w:val="00066775"/>
    <w:rsid w:val="0006789F"/>
    <w:rsid w:val="00072FB9"/>
    <w:rsid w:val="0007598F"/>
    <w:rsid w:val="000B2040"/>
    <w:rsid w:val="000E110C"/>
    <w:rsid w:val="000E431D"/>
    <w:rsid w:val="000E48DA"/>
    <w:rsid w:val="000E5207"/>
    <w:rsid w:val="000F5ADD"/>
    <w:rsid w:val="00100531"/>
    <w:rsid w:val="0010382E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E0043"/>
    <w:rsid w:val="00200E42"/>
    <w:rsid w:val="00201DFB"/>
    <w:rsid w:val="00204A63"/>
    <w:rsid w:val="00212FF1"/>
    <w:rsid w:val="00230193"/>
    <w:rsid w:val="00244D0B"/>
    <w:rsid w:val="0025068A"/>
    <w:rsid w:val="002818D3"/>
    <w:rsid w:val="002911A7"/>
    <w:rsid w:val="002943C8"/>
    <w:rsid w:val="00295E6D"/>
    <w:rsid w:val="002A2A6B"/>
    <w:rsid w:val="002A3274"/>
    <w:rsid w:val="002C2373"/>
    <w:rsid w:val="002D11A8"/>
    <w:rsid w:val="002F4267"/>
    <w:rsid w:val="00310CF6"/>
    <w:rsid w:val="00314F87"/>
    <w:rsid w:val="0032051D"/>
    <w:rsid w:val="003303B5"/>
    <w:rsid w:val="0033087B"/>
    <w:rsid w:val="003366E9"/>
    <w:rsid w:val="00342FB4"/>
    <w:rsid w:val="0036065A"/>
    <w:rsid w:val="003866EC"/>
    <w:rsid w:val="00391AF5"/>
    <w:rsid w:val="003B418B"/>
    <w:rsid w:val="003D16BA"/>
    <w:rsid w:val="003D5115"/>
    <w:rsid w:val="003F100A"/>
    <w:rsid w:val="00437D1A"/>
    <w:rsid w:val="00445271"/>
    <w:rsid w:val="00447A04"/>
    <w:rsid w:val="004527C3"/>
    <w:rsid w:val="00460EF2"/>
    <w:rsid w:val="00487F7A"/>
    <w:rsid w:val="004971B2"/>
    <w:rsid w:val="004A0504"/>
    <w:rsid w:val="004B5278"/>
    <w:rsid w:val="004C7A3F"/>
    <w:rsid w:val="004E38D9"/>
    <w:rsid w:val="004F094C"/>
    <w:rsid w:val="005000F2"/>
    <w:rsid w:val="00531020"/>
    <w:rsid w:val="00545150"/>
    <w:rsid w:val="00545421"/>
    <w:rsid w:val="0055072A"/>
    <w:rsid w:val="005525A5"/>
    <w:rsid w:val="005544CE"/>
    <w:rsid w:val="00595827"/>
    <w:rsid w:val="005B145B"/>
    <w:rsid w:val="005D3F50"/>
    <w:rsid w:val="005D72CF"/>
    <w:rsid w:val="00601C6D"/>
    <w:rsid w:val="00603CD4"/>
    <w:rsid w:val="006346C1"/>
    <w:rsid w:val="00653DD0"/>
    <w:rsid w:val="006923BD"/>
    <w:rsid w:val="006B6262"/>
    <w:rsid w:val="006E0587"/>
    <w:rsid w:val="00727C6F"/>
    <w:rsid w:val="00740D6D"/>
    <w:rsid w:val="00743F76"/>
    <w:rsid w:val="00770030"/>
    <w:rsid w:val="00774959"/>
    <w:rsid w:val="007852B2"/>
    <w:rsid w:val="00794149"/>
    <w:rsid w:val="0079647E"/>
    <w:rsid w:val="007B67A7"/>
    <w:rsid w:val="007C6092"/>
    <w:rsid w:val="007E119E"/>
    <w:rsid w:val="0081497B"/>
    <w:rsid w:val="00846903"/>
    <w:rsid w:val="00850769"/>
    <w:rsid w:val="008512B5"/>
    <w:rsid w:val="00857EC2"/>
    <w:rsid w:val="00862F01"/>
    <w:rsid w:val="00887532"/>
    <w:rsid w:val="008879B1"/>
    <w:rsid w:val="008A3508"/>
    <w:rsid w:val="008C01C3"/>
    <w:rsid w:val="008C130E"/>
    <w:rsid w:val="008F0A96"/>
    <w:rsid w:val="009062A0"/>
    <w:rsid w:val="0091384D"/>
    <w:rsid w:val="0093480E"/>
    <w:rsid w:val="00934B73"/>
    <w:rsid w:val="009451E7"/>
    <w:rsid w:val="00956E7F"/>
    <w:rsid w:val="00963118"/>
    <w:rsid w:val="00970D4F"/>
    <w:rsid w:val="00971D70"/>
    <w:rsid w:val="009762A1"/>
    <w:rsid w:val="009772FC"/>
    <w:rsid w:val="009A4377"/>
    <w:rsid w:val="009A6043"/>
    <w:rsid w:val="009A7B2D"/>
    <w:rsid w:val="009C507A"/>
    <w:rsid w:val="009D0673"/>
    <w:rsid w:val="00A053C6"/>
    <w:rsid w:val="00A055B3"/>
    <w:rsid w:val="00A15D71"/>
    <w:rsid w:val="00A21BC5"/>
    <w:rsid w:val="00A40240"/>
    <w:rsid w:val="00A736FF"/>
    <w:rsid w:val="00A95989"/>
    <w:rsid w:val="00AA0356"/>
    <w:rsid w:val="00AA1434"/>
    <w:rsid w:val="00AB5000"/>
    <w:rsid w:val="00AC4310"/>
    <w:rsid w:val="00AC63D9"/>
    <w:rsid w:val="00AE2EF8"/>
    <w:rsid w:val="00AE5F3A"/>
    <w:rsid w:val="00AF5881"/>
    <w:rsid w:val="00B13BF0"/>
    <w:rsid w:val="00B33C81"/>
    <w:rsid w:val="00B34666"/>
    <w:rsid w:val="00B622BC"/>
    <w:rsid w:val="00B67E5B"/>
    <w:rsid w:val="00BA4894"/>
    <w:rsid w:val="00BA6BE0"/>
    <w:rsid w:val="00BB6D75"/>
    <w:rsid w:val="00BD43A8"/>
    <w:rsid w:val="00BF3B71"/>
    <w:rsid w:val="00BF61F8"/>
    <w:rsid w:val="00BF6C52"/>
    <w:rsid w:val="00BF7E00"/>
    <w:rsid w:val="00C1285C"/>
    <w:rsid w:val="00C21478"/>
    <w:rsid w:val="00C27B7D"/>
    <w:rsid w:val="00C27E1B"/>
    <w:rsid w:val="00C32A06"/>
    <w:rsid w:val="00C44394"/>
    <w:rsid w:val="00C533BA"/>
    <w:rsid w:val="00C8230C"/>
    <w:rsid w:val="00C902E9"/>
    <w:rsid w:val="00C92208"/>
    <w:rsid w:val="00CA4D49"/>
    <w:rsid w:val="00CB5B24"/>
    <w:rsid w:val="00CC1F9B"/>
    <w:rsid w:val="00CD4B2B"/>
    <w:rsid w:val="00CE3037"/>
    <w:rsid w:val="00CF7A43"/>
    <w:rsid w:val="00D01775"/>
    <w:rsid w:val="00D0682C"/>
    <w:rsid w:val="00D07176"/>
    <w:rsid w:val="00D1174F"/>
    <w:rsid w:val="00D1289C"/>
    <w:rsid w:val="00D44527"/>
    <w:rsid w:val="00D52681"/>
    <w:rsid w:val="00D53D04"/>
    <w:rsid w:val="00D55EF7"/>
    <w:rsid w:val="00D963D7"/>
    <w:rsid w:val="00DA6909"/>
    <w:rsid w:val="00DC0DF0"/>
    <w:rsid w:val="00DC4C1B"/>
    <w:rsid w:val="00DC6C70"/>
    <w:rsid w:val="00DE3D86"/>
    <w:rsid w:val="00DF5ACD"/>
    <w:rsid w:val="00E22893"/>
    <w:rsid w:val="00E349C2"/>
    <w:rsid w:val="00E360DE"/>
    <w:rsid w:val="00E5074A"/>
    <w:rsid w:val="00E521CB"/>
    <w:rsid w:val="00E64E1E"/>
    <w:rsid w:val="00E712D0"/>
    <w:rsid w:val="00E728F6"/>
    <w:rsid w:val="00E75D28"/>
    <w:rsid w:val="00E84F25"/>
    <w:rsid w:val="00EC007B"/>
    <w:rsid w:val="00F21B30"/>
    <w:rsid w:val="00F273EA"/>
    <w:rsid w:val="00F31015"/>
    <w:rsid w:val="00F42CB9"/>
    <w:rsid w:val="00F73E9E"/>
    <w:rsid w:val="00F87D14"/>
    <w:rsid w:val="00F93891"/>
    <w:rsid w:val="00FA3374"/>
    <w:rsid w:val="00FA7965"/>
    <w:rsid w:val="00FB2435"/>
    <w:rsid w:val="00FB6490"/>
    <w:rsid w:val="00FC53D4"/>
    <w:rsid w:val="00FC7246"/>
    <w:rsid w:val="00FC7E79"/>
    <w:rsid w:val="00FD0302"/>
    <w:rsid w:val="00FD2531"/>
    <w:rsid w:val="00FD54F2"/>
    <w:rsid w:val="00FF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F2B82E9A-E72B-4082-B5F0-BE216BAD8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8A3508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8A3508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8A3508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8A3508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8A3508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8A3508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8A3508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8A3508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8A3508"/>
    <w:pPr>
      <w:outlineLvl w:val="7"/>
    </w:pPr>
  </w:style>
  <w:style w:type="paragraph" w:styleId="Rubrik9">
    <w:name w:val="heading 9"/>
    <w:basedOn w:val="Rubrik8"/>
    <w:next w:val="Normal"/>
    <w:qFormat/>
    <w:rsid w:val="008A3508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8A3508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8A3508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8A3508"/>
    <w:pPr>
      <w:spacing w:before="0"/>
      <w:ind w:firstLine="227"/>
    </w:pPr>
  </w:style>
  <w:style w:type="paragraph" w:customStyle="1" w:styleId="FSHNormal">
    <w:name w:val="FSH_Normal"/>
    <w:semiHidden/>
    <w:rsid w:val="008A3508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8A3508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8A3508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8A3508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8A3508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8A3508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8A3508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8A3508"/>
    <w:pPr>
      <w:spacing w:after="250"/>
    </w:pPr>
  </w:style>
  <w:style w:type="paragraph" w:customStyle="1" w:styleId="Autokorrigering">
    <w:name w:val="Autokorrigering"/>
    <w:rsid w:val="008A3508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8A3508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8A3508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8A3508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8A350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8A3508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8A3508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8A3508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8A3508"/>
    <w:pPr>
      <w:ind w:firstLine="170"/>
    </w:pPr>
  </w:style>
  <w:style w:type="paragraph" w:customStyle="1" w:styleId="NormalA4fot">
    <w:name w:val="Normal_A4fot"/>
    <w:basedOn w:val="Normal"/>
    <w:semiHidden/>
    <w:rsid w:val="008A3508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8A3508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8A3508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8A3508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8A3508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8A3508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8A3508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8A3508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8A3508"/>
  </w:style>
  <w:style w:type="paragraph" w:customStyle="1" w:styleId="RubrikInnehllsf">
    <w:name w:val="RubrikInnehållsf"/>
    <w:basedOn w:val="RubrikSammanf"/>
    <w:next w:val="Normal"/>
    <w:rsid w:val="008A3508"/>
  </w:style>
  <w:style w:type="paragraph" w:customStyle="1" w:styleId="Tabellochbildrubrik">
    <w:name w:val="Tabell och bildrubrik"/>
    <w:basedOn w:val="Normal"/>
    <w:next w:val="Normal"/>
    <w:rsid w:val="008A3508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8A3508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8A3508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8A3508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8A3508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8A3508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8A3508"/>
    <w:pPr>
      <w:ind w:left="284"/>
    </w:pPr>
  </w:style>
  <w:style w:type="paragraph" w:styleId="Innehll3">
    <w:name w:val="toc 3"/>
    <w:basedOn w:val="Innehll2"/>
    <w:next w:val="Innehll4"/>
    <w:semiHidden/>
    <w:rsid w:val="008A3508"/>
    <w:pPr>
      <w:ind w:left="567"/>
    </w:pPr>
  </w:style>
  <w:style w:type="paragraph" w:styleId="Innehll4">
    <w:name w:val="toc 4"/>
    <w:basedOn w:val="Innehll3"/>
    <w:next w:val="Normal"/>
    <w:semiHidden/>
    <w:rsid w:val="008A3508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DE3D86"/>
    <w:pPr>
      <w:keepLines/>
      <w:numPr>
        <w:numId w:val="16"/>
      </w:numPr>
      <w:spacing w:before="0"/>
    </w:pPr>
  </w:style>
  <w:style w:type="paragraph" w:styleId="Datum">
    <w:name w:val="Date"/>
    <w:basedOn w:val="Normal"/>
    <w:next w:val="Normal"/>
    <w:semiHidden/>
    <w:rsid w:val="008A3508"/>
  </w:style>
  <w:style w:type="character" w:styleId="Hyperlnk">
    <w:name w:val="Hyperlink"/>
    <w:basedOn w:val="Standardstycketeckensnitt"/>
    <w:semiHidden/>
    <w:rsid w:val="008A3508"/>
    <w:rPr>
      <w:color w:val="0000FF"/>
      <w:u w:val="single"/>
    </w:rPr>
  </w:style>
  <w:style w:type="paragraph" w:styleId="Indragetstycke">
    <w:name w:val="Block Text"/>
    <w:basedOn w:val="Normal"/>
    <w:semiHidden/>
    <w:rsid w:val="008A3508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8A3508"/>
  </w:style>
  <w:style w:type="paragraph" w:styleId="Lista">
    <w:name w:val="List"/>
    <w:basedOn w:val="Normal"/>
    <w:semiHidden/>
    <w:rsid w:val="008A3508"/>
    <w:pPr>
      <w:ind w:left="283" w:hanging="283"/>
    </w:pPr>
  </w:style>
  <w:style w:type="paragraph" w:styleId="Normalwebb">
    <w:name w:val="Normal (Web)"/>
    <w:basedOn w:val="Normal"/>
    <w:semiHidden/>
    <w:rsid w:val="008A3508"/>
    <w:rPr>
      <w:szCs w:val="24"/>
    </w:rPr>
  </w:style>
  <w:style w:type="paragraph" w:styleId="Numreradlista">
    <w:name w:val="List Number"/>
    <w:basedOn w:val="Normal"/>
    <w:semiHidden/>
    <w:rsid w:val="008A3508"/>
    <w:pPr>
      <w:numPr>
        <w:numId w:val="5"/>
      </w:numPr>
    </w:pPr>
  </w:style>
  <w:style w:type="paragraph" w:styleId="Punktlista">
    <w:name w:val="List Bullet"/>
    <w:basedOn w:val="Normal"/>
    <w:semiHidden/>
    <w:rsid w:val="008A3508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8A3508"/>
  </w:style>
  <w:style w:type="character" w:styleId="Sidnummer">
    <w:name w:val="page number"/>
    <w:basedOn w:val="Standardstycketeckensnitt"/>
    <w:semiHidden/>
    <w:rsid w:val="008A3508"/>
  </w:style>
  <w:style w:type="paragraph" w:styleId="Signatur">
    <w:name w:val="Signature"/>
    <w:basedOn w:val="Normal"/>
    <w:semiHidden/>
    <w:rsid w:val="008A3508"/>
    <w:pPr>
      <w:ind w:left="4252"/>
    </w:pPr>
  </w:style>
  <w:style w:type="paragraph" w:styleId="Underrubrik">
    <w:name w:val="Subtitle"/>
    <w:basedOn w:val="Normal"/>
    <w:qFormat/>
    <w:rsid w:val="008A3508"/>
    <w:pPr>
      <w:spacing w:after="60"/>
      <w:jc w:val="center"/>
      <w:outlineLvl w:val="1"/>
    </w:pPr>
    <w:rPr>
      <w:rFonts w:ascii="Arial" w:hAnsi="Arial" w:cs="Arial"/>
      <w:szCs w:val="24"/>
    </w:rPr>
  </w:style>
  <w:style w:type="paragraph" w:customStyle="1" w:styleId="RKnormal">
    <w:name w:val="RKnormal"/>
    <w:basedOn w:val="Normal"/>
    <w:rsid w:val="00A95989"/>
    <w:pPr>
      <w:tabs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1017</Words>
  <Characters>6320</Characters>
  <Application>Microsoft Office Word</Application>
  <DocSecurity>4</DocSecurity>
  <Lines>112</Lines>
  <Paragraphs>27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v019</vt:lpstr>
    </vt:vector>
  </TitlesOfParts>
  <Company>Riksdagen</Company>
  <LinksUpToDate>false</LinksUpToDate>
  <CharactersWithSpaces>7310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v019</dc:title>
  <dc:subject>v019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2007-03-05T13:11:00Z</cp:lastPrinted>
  <dcterms:created xsi:type="dcterms:W3CDTF">2025-12-17T01:15:00Z</dcterms:created>
  <dcterms:modified xsi:type="dcterms:W3CDTF">2025-12-17T01:15:00Z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mot2000_462_2007-02-27</vt:lpwstr>
  </property>
  <property fmtid="{D5CDD505-2E9C-101B-9397-08002B2CF9AE}" pid="3" name="version">
    <vt:lpwstr>mot2000_462_2007-02-27</vt:lpwstr>
  </property>
  <property fmtid="{D5CDD505-2E9C-101B-9397-08002B2CF9AE}" pid="4" name="dokumenttyp">
    <vt:lpwstr>motion</vt:lpwstr>
  </property>
  <property fmtid="{D5CDD505-2E9C-101B-9397-08002B2CF9AE}" pid="5" name="Sekr">
    <vt:lpwstr>sj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Vissa regler om ränta i samband med återkrav </vt:lpwstr>
  </property>
  <property fmtid="{D5CDD505-2E9C-101B-9397-08002B2CF9AE}" pid="11" name="SvarFrasKort">
    <vt:lpwstr>med anledning av prop. 2006/07:49</vt:lpwstr>
  </property>
  <property fmtid="{D5CDD505-2E9C-101B-9397-08002B2CF9AE}" pid="12" name="Svar">
    <vt:lpwstr>Proposition</vt:lpwstr>
  </property>
  <property fmtid="{D5CDD505-2E9C-101B-9397-08002B2CF9AE}" pid="13" name="SvarNr">
    <vt:lpwstr>2006/07:49</vt:lpwstr>
  </property>
  <property fmtid="{D5CDD505-2E9C-101B-9397-08002B2CF9AE}" pid="14" name="RubrikSvar">
    <vt:lpwstr>Vissa regler om ränta i samband med återkrav </vt:lpwstr>
  </property>
  <property fmtid="{D5CDD505-2E9C-101B-9397-08002B2CF9AE}" pid="15" name="MotTyp">
    <vt:lpwstr>Kommittémotion</vt:lpwstr>
  </property>
  <property fmtid="{D5CDD505-2E9C-101B-9397-08002B2CF9AE}" pid="16" name="MotTypXML">
    <vt:lpwstr>kommitte</vt:lpwstr>
  </property>
  <property fmtid="{D5CDD505-2E9C-101B-9397-08002B2CF9AE}" pid="17" name="Partinummer">
    <vt:lpwstr>v19</vt:lpwstr>
  </property>
  <property fmtid="{D5CDD505-2E9C-101B-9397-08002B2CF9AE}" pid="18" name="ArbRubr">
    <vt:lpwstr/>
  </property>
  <property fmtid="{D5CDD505-2E9C-101B-9397-08002B2CF9AE}" pid="19" name="Partilogo">
    <vt:lpwstr>v</vt:lpwstr>
  </property>
  <property fmtid="{D5CDD505-2E9C-101B-9397-08002B2CF9AE}" pid="20" name="PartiVal">
    <vt:lpwstr>v</vt:lpwstr>
  </property>
  <property fmtid="{D5CDD505-2E9C-101B-9397-08002B2CF9AE}" pid="21" name="partibeteckning">
    <vt:lpwstr>v</vt:lpwstr>
  </property>
  <property fmtid="{D5CDD505-2E9C-101B-9397-08002B2CF9AE}" pid="22" name="avs-org">
    <vt:lpwstr>v</vt:lpwstr>
  </property>
  <property fmtid="{D5CDD505-2E9C-101B-9397-08002B2CF9AE}" pid="23" name="AntalParti">
    <vt:lpwstr>Partier: 1</vt:lpwstr>
  </property>
  <property fmtid="{D5CDD505-2E9C-101B-9397-08002B2CF9AE}" pid="24" name="AntalMot">
    <vt:lpwstr>Antal: 4</vt:lpwstr>
  </property>
  <property fmtid="{D5CDD505-2E9C-101B-9397-08002B2CF9AE}" pid="25" name="MotionarText">
    <vt:lpwstr>av LiseLotte Olsson m.fl. (v)</vt:lpwstr>
  </property>
  <property fmtid="{D5CDD505-2E9C-101B-9397-08002B2CF9AE}" pid="26" name="MotionarLista">
    <vt:lpwstr>Olsson, LiseLotte (v)\Björlund, Torbjörn (v)\Brink, Josefin (v)\Larsson, Kalle (v)\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LiseLotte Olsson (v), Torbjörn Björlund (v), Josefin Brink (v), Kalle Larsson (v)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Sf7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mars 2007</vt:lpwstr>
  </property>
  <property fmtid="{D5CDD505-2E9C-101B-9397-08002B2CF9AE}" pid="44" name="NotesUID">
    <vt:lpwstr/>
  </property>
  <property fmtid="{D5CDD505-2E9C-101B-9397-08002B2CF9AE}" pid="45" name="ReservUID">
    <vt:lpwstr>ir1226aa</vt:lpwstr>
  </property>
  <property fmtid="{D5CDD505-2E9C-101B-9397-08002B2CF9AE}" pid="46" name="MotionID">
    <vt:lpwstr>20062007000000000118000000190075</vt:lpwstr>
  </property>
  <property fmtid="{D5CDD505-2E9C-101B-9397-08002B2CF9AE}" pid="47" name="datum">
    <vt:lpwstr>070301</vt:lpwstr>
  </property>
  <property fmtid="{D5CDD505-2E9C-101B-9397-08002B2CF9AE}" pid="48" name="avsändar-e-post">
    <vt:lpwstr/>
  </property>
  <property fmtid="{D5CDD505-2E9C-101B-9397-08002B2CF9AE}" pid="49" name="id">
    <vt:lpwstr>20062007000000000118000000190075</vt:lpwstr>
  </property>
  <property fmtid="{D5CDD505-2E9C-101B-9397-08002B2CF9AE}" pid="50" name="nummer">
    <vt:lpwstr>7</vt:lpwstr>
  </property>
  <property fmtid="{D5CDD505-2E9C-101B-9397-08002B2CF9AE}" pid="51" name="utskottsbeteckning">
    <vt:lpwstr>Sf</vt:lpwstr>
  </property>
  <property fmtid="{D5CDD505-2E9C-101B-9397-08002B2CF9AE}" pid="52" name="GlobalUID">
    <vt:lpwstr>{C3214C67-78A2-4B6A-9BCC-10E21FAC25A6}</vt:lpwstr>
  </property>
  <property fmtid="{D5CDD505-2E9C-101B-9397-08002B2CF9AE}" pid="53" name="Överföringar">
    <vt:i4>0</vt:i4>
  </property>
  <property fmtid="{D5CDD505-2E9C-101B-9397-08002B2CF9AE}" pid="54" name="Checksum">
    <vt:lpwstr>*1015091286188*</vt:lpwstr>
  </property>
  <property fmtid="{D5CDD505-2E9C-101B-9397-08002B2CF9AE}" pid="55" name="IdNummer">
    <vt:lpwstr>370812</vt:lpwstr>
  </property>
  <property fmtid="{D5CDD505-2E9C-101B-9397-08002B2CF9AE}" pid="56" name="skuggnummer">
    <vt:lpwstr/>
  </property>
  <property fmtid="{D5CDD505-2E9C-101B-9397-08002B2CF9AE}" pid="57" name="urixVersion">
    <vt:lpwstr>3.1.4.1</vt:lpwstr>
  </property>
  <property fmtid="{D5CDD505-2E9C-101B-9397-08002B2CF9AE}" pid="58" name="urixOrigin">
    <vt:lpwstr>070305 14:11:46.147</vt:lpwstr>
  </property>
  <property fmtid="{D5CDD505-2E9C-101B-9397-08002B2CF9AE}" pid="59" name="urixGuid">
    <vt:lpwstr>{BDE491D0-7CDF-4100-80AD-A87526077698}</vt:lpwstr>
  </property>
</Properties>
</file>